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DA5BE8">
        <w:rPr>
          <w:rFonts w:ascii="標楷體" w:eastAsia="標楷體" w:hAnsi="標楷體" w:hint="eastAsia"/>
          <w:b/>
          <w:sz w:val="32"/>
          <w:szCs w:val="32"/>
        </w:rPr>
        <w:t>碇內</w:t>
      </w:r>
      <w:r w:rsidRPr="00621824">
        <w:rPr>
          <w:rFonts w:ascii="標楷體" w:eastAsia="標楷體" w:hAnsi="標楷體" w:hint="eastAsia"/>
          <w:b/>
          <w:sz w:val="32"/>
          <w:szCs w:val="32"/>
        </w:rPr>
        <w:t>國中202</w:t>
      </w:r>
      <w:r w:rsidR="00DA5BE8">
        <w:rPr>
          <w:rFonts w:ascii="標楷體" w:eastAsia="標楷體" w:hAnsi="標楷體"/>
          <w:b/>
          <w:sz w:val="32"/>
          <w:szCs w:val="32"/>
        </w:rPr>
        <w:t>4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310B54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310B54">
        <w:rPr>
          <w:rFonts w:ascii="標楷體" w:eastAsia="標楷體" w:hAnsi="標楷體" w:hint="eastAsia"/>
          <w:u w:val="single"/>
        </w:rPr>
        <w:t xml:space="preserve"> </w:t>
      </w:r>
      <w:r w:rsidR="00310B54">
        <w:rPr>
          <w:rFonts w:ascii="標楷體" w:eastAsia="標楷體" w:hAnsi="標楷體"/>
          <w:u w:val="single"/>
        </w:rPr>
        <w:t xml:space="preserve">   </w:t>
      </w:r>
      <w:r w:rsidR="00310B54" w:rsidRPr="00310B54">
        <w:rPr>
          <w:rFonts w:ascii="標楷體" w:eastAsia="標楷體" w:hAnsi="標楷體" w:hint="eastAsia"/>
          <w:u w:val="single"/>
        </w:rPr>
        <w:t>王美惠</w:t>
      </w:r>
      <w:r w:rsidR="00310B54">
        <w:rPr>
          <w:rFonts w:ascii="標楷體" w:eastAsia="標楷體" w:hAnsi="標楷體" w:hint="eastAsia"/>
          <w:u w:val="single"/>
        </w:rPr>
        <w:t xml:space="preserve"> </w:t>
      </w:r>
      <w:r w:rsidR="00310B54">
        <w:rPr>
          <w:rFonts w:ascii="標楷體" w:eastAsia="標楷體" w:hAnsi="標楷體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310B54">
        <w:rPr>
          <w:rFonts w:ascii="標楷體" w:eastAsia="標楷體" w:hAnsi="標楷體" w:hint="eastAsia"/>
          <w:u w:val="single"/>
        </w:rPr>
        <w:t xml:space="preserve"> </w:t>
      </w:r>
      <w:r w:rsidR="00310B54">
        <w:rPr>
          <w:rFonts w:ascii="標楷體" w:eastAsia="標楷體" w:hAnsi="標楷體"/>
          <w:u w:val="single"/>
        </w:rPr>
        <w:t xml:space="preserve">   </w:t>
      </w:r>
      <w:r w:rsidR="00310B54" w:rsidRPr="00310B54">
        <w:rPr>
          <w:rFonts w:ascii="標楷體" w:eastAsia="標楷體" w:hAnsi="標楷體"/>
          <w:u w:val="single"/>
        </w:rPr>
        <w:t xml:space="preserve"> </w:t>
      </w:r>
      <w:r w:rsidR="00DA5BE8">
        <w:rPr>
          <w:rFonts w:ascii="標楷體" w:eastAsia="標楷體" w:hAnsi="標楷體"/>
          <w:u w:val="single"/>
        </w:rPr>
        <w:t>705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310B54">
        <w:rPr>
          <w:rFonts w:ascii="標楷體" w:eastAsia="標楷體" w:hAnsi="標楷體"/>
          <w:u w:val="single"/>
        </w:rPr>
        <w:t xml:space="preserve">   </w:t>
      </w:r>
      <w:r w:rsidR="00310B54" w:rsidRPr="00310B54">
        <w:rPr>
          <w:rFonts w:ascii="標楷體" w:eastAsia="標楷體" w:hAnsi="標楷體" w:hint="eastAsia"/>
          <w:u w:val="single"/>
        </w:rPr>
        <w:t>社會</w:t>
      </w:r>
      <w:r w:rsidR="00310B54">
        <w:rPr>
          <w:rFonts w:ascii="標楷體" w:eastAsia="標楷體" w:hAnsi="標楷體" w:hint="eastAsia"/>
          <w:u w:val="single"/>
        </w:rPr>
        <w:t xml:space="preserve"> </w:t>
      </w:r>
      <w:r w:rsidR="00310B54">
        <w:rPr>
          <w:rFonts w:ascii="標楷體" w:eastAsia="標楷體" w:hAnsi="標楷體"/>
          <w:u w:val="single"/>
        </w:rPr>
        <w:t xml:space="preserve">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9D128C">
        <w:rPr>
          <w:rFonts w:ascii="標楷體" w:eastAsia="標楷體" w:hAnsi="標楷體"/>
          <w:u w:val="single"/>
        </w:rPr>
        <w:t xml:space="preserve">    </w:t>
      </w:r>
      <w:r w:rsidR="009D128C" w:rsidRPr="009D128C">
        <w:rPr>
          <w:rFonts w:ascii="標楷體" w:eastAsia="標楷體" w:hAnsi="標楷體" w:hint="eastAsia"/>
          <w:u w:val="single"/>
        </w:rPr>
        <w:t>世界人權日教材包</w:t>
      </w:r>
      <w:r w:rsidR="009D128C">
        <w:rPr>
          <w:rFonts w:ascii="標楷體" w:eastAsia="標楷體" w:hAnsi="標楷體" w:hint="eastAsia"/>
          <w:u w:val="single"/>
        </w:rPr>
        <w:t xml:space="preserve"> </w:t>
      </w:r>
      <w:r w:rsidR="009D128C">
        <w:rPr>
          <w:rFonts w:ascii="標楷體" w:eastAsia="標楷體" w:hAnsi="標楷體"/>
          <w:u w:val="single"/>
        </w:rPr>
        <w:t xml:space="preserve">  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310B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310B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310B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310B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310B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310B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23509" w:rsidRDefault="000623DC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="00DA5BE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 w:rsidR="00DA5BE8">
              <w:rPr>
                <w:rFonts w:ascii="標楷體" w:eastAsia="標楷體" w:hAnsi="標楷體" w:hint="eastAsia"/>
              </w:rPr>
              <w:t>1</w:t>
            </w:r>
            <w:r w:rsidR="00DA5BE8">
              <w:rPr>
                <w:rFonts w:ascii="標楷體" w:eastAsia="標楷體" w:hAnsi="標楷體"/>
              </w:rPr>
              <w:t>2</w:t>
            </w:r>
            <w:r w:rsidR="00DA5BE8">
              <w:rPr>
                <w:rFonts w:ascii="標楷體" w:eastAsia="標楷體" w:hAnsi="標楷體" w:hint="eastAsia"/>
              </w:rPr>
              <w:t>月1</w:t>
            </w:r>
            <w:r w:rsidR="00DA5BE8">
              <w:rPr>
                <w:rFonts w:ascii="標楷體" w:eastAsia="標楷體" w:hAnsi="標楷體"/>
              </w:rPr>
              <w:t>0</w:t>
            </w:r>
            <w:r w:rsidR="00DA5BE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世界人權日</w:t>
            </w:r>
            <w:r w:rsidR="00DA5BE8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，</w:t>
            </w:r>
            <w:r w:rsidR="00DA5BE8">
              <w:rPr>
                <w:rFonts w:ascii="標楷體" w:eastAsia="標楷體" w:hAnsi="標楷體" w:hint="eastAsia"/>
              </w:rPr>
              <w:t>剛好是星期二</w:t>
            </w:r>
            <w:r w:rsidR="00DA5BE8">
              <w:rPr>
                <w:rFonts w:ascii="華康超特楷體" w:eastAsia="華康超特楷體" w:hAnsi="標楷體" w:hint="eastAsia"/>
              </w:rPr>
              <w:t>，</w:t>
            </w:r>
            <w:r w:rsidR="00DA5BE8" w:rsidRPr="00DA5BE8">
              <w:rPr>
                <w:rFonts w:ascii="標楷體" w:eastAsia="標楷體" w:hAnsi="標楷體" w:hint="eastAsia"/>
              </w:rPr>
              <w:t>我事先告</w:t>
            </w:r>
            <w:r w:rsidR="00123509">
              <w:rPr>
                <w:rFonts w:ascii="標楷體" w:eastAsia="標楷體" w:hAnsi="標楷體" w:hint="eastAsia"/>
              </w:rPr>
              <w:t>訴</w:t>
            </w:r>
            <w:r w:rsidR="00DA5BE8" w:rsidRPr="00DA5BE8">
              <w:rPr>
                <w:rFonts w:ascii="標楷體" w:eastAsia="標楷體" w:hAnsi="標楷體" w:hint="eastAsia"/>
              </w:rPr>
              <w:t>同學:明天的</w:t>
            </w:r>
            <w:r w:rsidR="00DA5BE8">
              <w:rPr>
                <w:rFonts w:ascii="標楷體" w:eastAsia="標楷體" w:hAnsi="標楷體" w:hint="eastAsia"/>
              </w:rPr>
              <w:t>班會課</w:t>
            </w:r>
            <w:r w:rsidRPr="00DA5BE8">
              <w:rPr>
                <w:rFonts w:ascii="標楷體" w:eastAsia="標楷體" w:hAnsi="標楷體" w:hint="eastAsia"/>
              </w:rPr>
              <w:t>我</w:t>
            </w:r>
            <w:r w:rsidR="00DA5BE8">
              <w:rPr>
                <w:rFonts w:ascii="標楷體" w:eastAsia="標楷體" w:hAnsi="標楷體" w:hint="eastAsia"/>
              </w:rPr>
              <w:t>們就來進行世界人權日的活動</w:t>
            </w:r>
            <w:r w:rsidR="00DA5BE8">
              <w:rPr>
                <w:rFonts w:ascii="華康超特楷體" w:eastAsia="華康超特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實施世界人權日教材包:</w:t>
            </w:r>
            <w:r w:rsidR="00DA5BE8">
              <w:rPr>
                <w:rFonts w:ascii="標楷體" w:eastAsia="標楷體" w:hAnsi="標楷體" w:hint="eastAsia"/>
              </w:rPr>
              <w:t>微歧視。剛開始學生還一臉茫然反問我:「老師</w:t>
            </w:r>
            <w:r w:rsidR="00123509">
              <w:rPr>
                <w:rFonts w:ascii="華康超特楷體" w:eastAsia="華康超特楷體" w:hAnsi="標楷體" w:hint="eastAsia"/>
              </w:rPr>
              <w:t>，</w:t>
            </w:r>
            <w:r w:rsidR="00DA5BE8">
              <w:rPr>
                <w:rFonts w:ascii="標楷體" w:eastAsia="標楷體" w:hAnsi="標楷體" w:hint="eastAsia"/>
              </w:rPr>
              <w:t>請問什麼是</w:t>
            </w:r>
            <w:r w:rsidR="00DA5BE8" w:rsidRPr="00DA5BE8">
              <w:rPr>
                <w:rFonts w:ascii="標楷體" w:eastAsia="標楷體" w:hAnsi="標楷體" w:hint="eastAsia"/>
              </w:rPr>
              <w:t>微歧視</w:t>
            </w:r>
            <w:r w:rsidR="00DA5BE8">
              <w:rPr>
                <w:rFonts w:ascii="標楷體" w:eastAsia="標楷體" w:hAnsi="標楷體" w:hint="eastAsia"/>
              </w:rPr>
              <w:t>?」</w:t>
            </w:r>
            <w:r w:rsidR="00123509">
              <w:rPr>
                <w:rFonts w:ascii="標楷體" w:eastAsia="標楷體" w:hAnsi="標楷體" w:hint="eastAsia"/>
              </w:rPr>
              <w:t>為了方便學生理解</w:t>
            </w:r>
            <w:r w:rsidR="00123509">
              <w:rPr>
                <w:rFonts w:ascii="華康超特楷體" w:eastAsia="華康超特楷體" w:hAnsi="標楷體" w:hint="eastAsia"/>
              </w:rPr>
              <w:t>，</w:t>
            </w:r>
            <w:r w:rsidR="00123509">
              <w:rPr>
                <w:rFonts w:ascii="標楷體" w:eastAsia="標楷體" w:hAnsi="標楷體" w:hint="eastAsia"/>
              </w:rPr>
              <w:t>我個人覺得小學中年級的</w:t>
            </w:r>
            <w:r>
              <w:rPr>
                <w:rFonts w:ascii="標楷體" w:eastAsia="標楷體" w:hAnsi="標楷體" w:hint="eastAsia"/>
              </w:rPr>
              <w:t>教</w:t>
            </w:r>
            <w:r w:rsidR="00123509">
              <w:rPr>
                <w:rFonts w:ascii="標楷體" w:eastAsia="標楷體" w:hAnsi="標楷體" w:hint="eastAsia"/>
              </w:rPr>
              <w:t>材包設計比較容易讓學生一下子就能明白</w:t>
            </w:r>
            <w:r w:rsidR="00123509">
              <w:rPr>
                <w:rFonts w:ascii="華康超特楷體" w:eastAsia="華康超特楷體" w:hAnsi="標楷體" w:hint="eastAsia"/>
              </w:rPr>
              <w:t>，</w:t>
            </w:r>
            <w:r w:rsidR="00123509" w:rsidRPr="00123509">
              <w:rPr>
                <w:rFonts w:ascii="標楷體" w:eastAsia="標楷體" w:hAnsi="標楷體" w:hint="eastAsia"/>
              </w:rPr>
              <w:t>所以我賣個關子</w:t>
            </w:r>
            <w:r w:rsidR="00123509">
              <w:rPr>
                <w:rFonts w:ascii="標楷體" w:eastAsia="標楷體" w:hAnsi="標楷體" w:hint="eastAsia"/>
              </w:rPr>
              <w:t>：「</w:t>
            </w:r>
            <w:r w:rsidR="00123509" w:rsidRPr="00123509">
              <w:rPr>
                <w:rFonts w:ascii="標楷體" w:eastAsia="標楷體" w:hAnsi="標楷體" w:hint="eastAsia"/>
              </w:rPr>
              <w:t>明天上課你們就知道了</w:t>
            </w:r>
            <w:r w:rsidR="00123509">
              <w:rPr>
                <w:rFonts w:ascii="標楷體" w:eastAsia="標楷體" w:hAnsi="標楷體" w:hint="eastAsia"/>
              </w:rPr>
              <w:t>。」</w:t>
            </w:r>
          </w:p>
          <w:p w:rsidR="00851017" w:rsidRPr="005265BE" w:rsidRDefault="000623DC" w:rsidP="00123509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123509">
              <w:rPr>
                <w:rFonts w:ascii="標楷體" w:eastAsia="標楷體" w:hAnsi="標楷體" w:hint="eastAsia"/>
              </w:rPr>
              <w:t>我把</w:t>
            </w: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  <w:r>
              <w:rPr>
                <w:rFonts w:ascii="標楷體" w:eastAsia="標楷體" w:hAnsi="標楷體" w:hint="eastAsia"/>
              </w:rPr>
              <w:t>播出時，我讓學生從圖片中</w:t>
            </w:r>
            <w:r w:rsidR="00123509">
              <w:rPr>
                <w:rFonts w:ascii="標楷體" w:eastAsia="標楷體" w:hAnsi="標楷體" w:hint="eastAsia"/>
              </w:rPr>
              <w:t>的兩個人</w:t>
            </w:r>
            <w:r w:rsidR="00FF6EB5">
              <w:rPr>
                <w:rFonts w:ascii="標楷體" w:eastAsia="標楷體" w:hAnsi="標楷體" w:hint="eastAsia"/>
              </w:rPr>
              <w:t>去</w:t>
            </w:r>
            <w:r w:rsidR="00123509">
              <w:rPr>
                <w:rFonts w:ascii="標楷體" w:eastAsia="標楷體" w:hAnsi="標楷體" w:hint="eastAsia"/>
              </w:rPr>
              <w:t>猜猜誰是廚師?誰是籃球員?誰是科學家?</w:t>
            </w:r>
            <w:r w:rsidR="00122CDC">
              <w:rPr>
                <w:rFonts w:ascii="標楷體" w:eastAsia="標楷體" w:hAnsi="標楷體" w:hint="eastAsia"/>
              </w:rPr>
              <w:t>同學們</w:t>
            </w:r>
            <w:r w:rsidR="00123509">
              <w:rPr>
                <w:rFonts w:ascii="標楷體" w:eastAsia="標楷體" w:hAnsi="標楷體" w:hint="eastAsia"/>
              </w:rPr>
              <w:t>真的不容易猜對</w:t>
            </w:r>
            <w:r w:rsidR="00123509">
              <w:rPr>
                <w:rFonts w:ascii="華康超特楷體" w:eastAsia="華康超特楷體" w:hAnsi="標楷體" w:hint="eastAsia"/>
              </w:rPr>
              <w:t>，</w:t>
            </w:r>
            <w:r w:rsidR="00123509" w:rsidRPr="00123509">
              <w:rPr>
                <w:rFonts w:ascii="標楷體" w:eastAsia="標楷體" w:hAnsi="標楷體" w:hint="eastAsia"/>
              </w:rPr>
              <w:t>大家才稍微感受到</w:t>
            </w:r>
            <w:r w:rsidR="00123509">
              <w:rPr>
                <w:rFonts w:ascii="標楷體" w:eastAsia="標楷體" w:hAnsi="標楷體" w:hint="eastAsia"/>
              </w:rPr>
              <w:t>:</w:t>
            </w:r>
            <w:r w:rsidR="00123509" w:rsidRPr="00123509">
              <w:rPr>
                <w:rFonts w:ascii="標楷體" w:eastAsia="標楷體" w:hAnsi="標楷體" w:hint="eastAsia"/>
              </w:rPr>
              <w:t>原來刻板印象</w:t>
            </w:r>
            <w:r w:rsidR="00123509">
              <w:rPr>
                <w:rFonts w:ascii="標楷體" w:eastAsia="標楷體" w:hAnsi="標楷體" w:hint="eastAsia"/>
              </w:rPr>
              <w:t>是人們常犯的錯誤</w:t>
            </w:r>
            <w:r w:rsidR="00122CDC">
              <w:rPr>
                <w:rFonts w:ascii="標楷體" w:eastAsia="標楷體" w:hAnsi="標楷體" w:hint="eastAsia"/>
              </w:rPr>
              <w:t>，</w:t>
            </w:r>
            <w:r w:rsidR="00123509">
              <w:rPr>
                <w:rFonts w:ascii="標楷體" w:eastAsia="標楷體" w:hAnsi="標楷體" w:hint="eastAsia"/>
              </w:rPr>
              <w:t>我們往往以無心之過合理化自己的行為。原來網紅阿</w:t>
            </w:r>
            <w:r w:rsidR="00EE6ADC">
              <w:rPr>
                <w:rFonts w:ascii="標楷體" w:eastAsia="標楷體" w:hAnsi="標楷體" w:hint="eastAsia"/>
              </w:rPr>
              <w:t>滴曾因為異位性皮膚炎被霸凌;阿翰也因為聲音較高較細被取笑;網紅千千也因國籍被取綽號為「外國人」、「泰國人」</w:t>
            </w:r>
            <w:r w:rsidR="00EE6ADC">
              <w:rPr>
                <w:rFonts w:ascii="華康超特楷體" w:eastAsia="華康超特楷體" w:hAnsi="標楷體" w:hint="eastAsia"/>
              </w:rPr>
              <w:t>，</w:t>
            </w:r>
            <w:r w:rsidR="00122CDC">
              <w:rPr>
                <w:rFonts w:ascii="標楷體" w:eastAsia="標楷體" w:hAnsi="標楷體" w:hint="eastAsia"/>
              </w:rPr>
              <w:t>而每一個人</w:t>
            </w:r>
            <w:r w:rsidR="00EE6ADC">
              <w:rPr>
                <w:rFonts w:ascii="標楷體" w:eastAsia="標楷體" w:hAnsi="標楷體" w:hint="eastAsia"/>
              </w:rPr>
              <w:t>都不</w:t>
            </w:r>
            <w:r w:rsidR="00122CDC">
              <w:rPr>
                <w:rFonts w:ascii="標楷體" w:eastAsia="標楷體" w:hAnsi="標楷體" w:hint="eastAsia"/>
              </w:rPr>
              <w:t>應</w:t>
            </w:r>
            <w:r w:rsidR="00EE6ADC">
              <w:rPr>
                <w:rFonts w:ascii="標楷體" w:eastAsia="標楷體" w:hAnsi="標楷體" w:hint="eastAsia"/>
              </w:rPr>
              <w:t>因種族、膚色、性別、</w:t>
            </w:r>
            <w:r w:rsidR="002A4E3C">
              <w:rPr>
                <w:rFonts w:ascii="標楷體" w:eastAsia="標楷體" w:hAnsi="標楷體" w:hint="eastAsia"/>
              </w:rPr>
              <w:t>外貎或是其他特質的偏見而造成不公平的對待</w:t>
            </w:r>
            <w:r w:rsidR="002A4E3C">
              <w:rPr>
                <w:rFonts w:ascii="華康超特楷體" w:eastAsia="華康超特楷體" w:hAnsi="標楷體" w:hint="eastAsia"/>
              </w:rPr>
              <w:t>，</w:t>
            </w:r>
            <w:r w:rsidR="002A4E3C" w:rsidRPr="002A4E3C">
              <w:rPr>
                <w:rFonts w:ascii="標楷體" w:eastAsia="標楷體" w:hAnsi="標楷體" w:hint="eastAsia"/>
              </w:rPr>
              <w:t>這些</w:t>
            </w:r>
            <w:r w:rsidR="002A4E3C">
              <w:rPr>
                <w:rFonts w:ascii="標楷體" w:eastAsia="標楷體" w:hAnsi="標楷體" w:hint="eastAsia"/>
              </w:rPr>
              <w:t>傷害已經違背了對一個人最</w:t>
            </w:r>
            <w:r w:rsidR="00122CDC">
              <w:rPr>
                <w:rFonts w:ascii="標楷體" w:eastAsia="標楷體" w:hAnsi="標楷體" w:hint="eastAsia"/>
              </w:rPr>
              <w:t>基本人權</w:t>
            </w:r>
            <w:r w:rsidR="002A4E3C">
              <w:rPr>
                <w:rFonts w:ascii="標楷體" w:eastAsia="標楷體" w:hAnsi="標楷體" w:hint="eastAsia"/>
              </w:rPr>
              <w:t>的尊重</w:t>
            </w:r>
            <w:r w:rsidR="00122CDC">
              <w:rPr>
                <w:rFonts w:ascii="標楷體" w:eastAsia="標楷體" w:hAnsi="標楷體" w:hint="eastAsia"/>
              </w:rPr>
              <w:t>。</w:t>
            </w:r>
          </w:p>
          <w:p w:rsidR="00851017" w:rsidRPr="005265BE" w:rsidRDefault="00122CDC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在教學課程中，</w:t>
            </w:r>
            <w:r w:rsidR="002A4E3C">
              <w:rPr>
                <w:rFonts w:ascii="標楷體" w:eastAsia="標楷體" w:hAnsi="標楷體" w:hint="eastAsia"/>
              </w:rPr>
              <w:t>有的</w:t>
            </w:r>
            <w:r>
              <w:rPr>
                <w:rFonts w:ascii="標楷體" w:eastAsia="標楷體" w:hAnsi="標楷體" w:hint="eastAsia"/>
              </w:rPr>
              <w:t>同學</w:t>
            </w:r>
            <w:bookmarkStart w:id="0" w:name="_GoBack"/>
            <w:bookmarkEnd w:id="0"/>
            <w:r w:rsidR="002A4E3C">
              <w:rPr>
                <w:rFonts w:ascii="標楷體" w:eastAsia="標楷體" w:hAnsi="標楷體" w:hint="eastAsia"/>
              </w:rPr>
              <w:t>發現自己曾因微歧視而無心地傷害到他人：而有些人也表示自己第一次發現自己是微歧視的受害者</w:t>
            </w:r>
            <w:r w:rsidR="009A2686">
              <w:rPr>
                <w:rFonts w:ascii="標楷體" w:eastAsia="標楷體" w:hAnsi="標楷體" w:hint="eastAsia"/>
              </w:rPr>
              <w:t>，藉著世界人權日的教學</w:t>
            </w:r>
            <w:r w:rsidR="002A4E3C">
              <w:rPr>
                <w:rFonts w:ascii="標楷體" w:eastAsia="標楷體" w:hAnsi="標楷體" w:hint="eastAsia"/>
              </w:rPr>
              <w:t>活動</w:t>
            </w:r>
            <w:r w:rsidR="009A2686">
              <w:rPr>
                <w:rFonts w:ascii="標楷體" w:eastAsia="標楷體" w:hAnsi="標楷體" w:hint="eastAsia"/>
              </w:rPr>
              <w:t>，再度喚醒學生對人權議題的重視，</w:t>
            </w:r>
            <w:r w:rsidR="00111234">
              <w:rPr>
                <w:rFonts w:ascii="標楷體" w:eastAsia="標楷體" w:hAnsi="標楷體" w:hint="eastAsia"/>
              </w:rPr>
              <w:t>看到人權是普世的價值，</w:t>
            </w:r>
            <w:r w:rsidR="002A4E3C">
              <w:rPr>
                <w:rFonts w:ascii="標楷體" w:eastAsia="標楷體" w:hAnsi="標楷體" w:hint="eastAsia"/>
              </w:rPr>
              <w:t>但</w:t>
            </w:r>
            <w:r w:rsidR="00111234">
              <w:rPr>
                <w:rFonts w:ascii="標楷體" w:eastAsia="標楷體" w:hAnsi="標楷體" w:hint="eastAsia"/>
              </w:rPr>
              <w:t>願</w:t>
            </w:r>
            <w:r w:rsidR="002A4E3C">
              <w:rPr>
                <w:rFonts w:ascii="標楷體" w:eastAsia="標楷體" w:hAnsi="標楷體" w:hint="eastAsia"/>
              </w:rPr>
              <w:t>我們每</w:t>
            </w:r>
            <w:r w:rsidR="00111234">
              <w:rPr>
                <w:rFonts w:ascii="標楷體" w:eastAsia="標楷體" w:hAnsi="標楷體" w:hint="eastAsia"/>
              </w:rPr>
              <w:t>一個人</w:t>
            </w:r>
            <w:r w:rsidR="002A4E3C">
              <w:rPr>
                <w:rFonts w:ascii="標楷體" w:eastAsia="標楷體" w:hAnsi="標楷體" w:hint="eastAsia"/>
              </w:rPr>
              <w:t>都能尊差異</w:t>
            </w:r>
            <w:r w:rsidR="00111234">
              <w:rPr>
                <w:rFonts w:ascii="標楷體" w:eastAsia="標楷體" w:hAnsi="標楷體" w:hint="eastAsia"/>
              </w:rPr>
              <w:t>、</w:t>
            </w:r>
            <w:r w:rsidR="002A4E3C">
              <w:rPr>
                <w:rFonts w:ascii="標楷體" w:eastAsia="標楷體" w:hAnsi="標楷體" w:hint="eastAsia"/>
              </w:rPr>
              <w:t>包容不同</w:t>
            </w:r>
            <w:r w:rsidR="002A4E3C">
              <w:rPr>
                <w:rFonts w:ascii="華康超特楷體" w:eastAsia="華康超特楷體" w:hAnsi="標楷體" w:hint="eastAsia"/>
              </w:rPr>
              <w:t>，</w:t>
            </w:r>
            <w:r w:rsidR="002A4E3C" w:rsidRPr="002A4E3C">
              <w:rPr>
                <w:rFonts w:ascii="標楷體" w:eastAsia="標楷體" w:hAnsi="標楷體" w:hint="eastAsia"/>
              </w:rPr>
              <w:t>建立一個和諧的社會</w:t>
            </w:r>
            <w:r w:rsidR="00111234">
              <w:rPr>
                <w:rFonts w:ascii="標楷體" w:eastAsia="標楷體" w:hAnsi="標楷體" w:hint="eastAsia"/>
              </w:rPr>
              <w:t>。</w:t>
            </w:r>
            <w:r w:rsidR="00851017"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A2686">
        <w:rPr>
          <w:rFonts w:ascii="標楷體" w:eastAsia="標楷體" w:hAnsi="標楷體" w:hint="eastAsia"/>
          <w:b/>
          <w:sz w:val="28"/>
          <w:szCs w:val="28"/>
        </w:rPr>
        <w:t>王美惠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E1D" w:rsidRDefault="003B7E1D" w:rsidP="00851017">
      <w:r>
        <w:separator/>
      </w:r>
    </w:p>
  </w:endnote>
  <w:endnote w:type="continuationSeparator" w:id="0">
    <w:p w:rsidR="003B7E1D" w:rsidRDefault="003B7E1D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超特楷體">
    <w:panose1 w:val="03000E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E1D" w:rsidRDefault="003B7E1D" w:rsidP="00851017">
      <w:r>
        <w:separator/>
      </w:r>
    </w:p>
  </w:footnote>
  <w:footnote w:type="continuationSeparator" w:id="0">
    <w:p w:rsidR="003B7E1D" w:rsidRDefault="003B7E1D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5C38"/>
    <w:rsid w:val="00037C66"/>
    <w:rsid w:val="000623DC"/>
    <w:rsid w:val="000C77C2"/>
    <w:rsid w:val="00111234"/>
    <w:rsid w:val="00122CDC"/>
    <w:rsid w:val="00123509"/>
    <w:rsid w:val="001869D8"/>
    <w:rsid w:val="001A0DE4"/>
    <w:rsid w:val="00265B3D"/>
    <w:rsid w:val="002A4E3C"/>
    <w:rsid w:val="00310B54"/>
    <w:rsid w:val="003B7E1D"/>
    <w:rsid w:val="003F1C50"/>
    <w:rsid w:val="00513704"/>
    <w:rsid w:val="00621824"/>
    <w:rsid w:val="006A14F8"/>
    <w:rsid w:val="0075392F"/>
    <w:rsid w:val="007572EF"/>
    <w:rsid w:val="00810E33"/>
    <w:rsid w:val="00833497"/>
    <w:rsid w:val="008335FF"/>
    <w:rsid w:val="00851017"/>
    <w:rsid w:val="00921F75"/>
    <w:rsid w:val="00923918"/>
    <w:rsid w:val="00987A2D"/>
    <w:rsid w:val="009A2686"/>
    <w:rsid w:val="009D128C"/>
    <w:rsid w:val="00B140C0"/>
    <w:rsid w:val="00B203EF"/>
    <w:rsid w:val="00B21E25"/>
    <w:rsid w:val="00B358A0"/>
    <w:rsid w:val="00B618AC"/>
    <w:rsid w:val="00B6496A"/>
    <w:rsid w:val="00B836FB"/>
    <w:rsid w:val="00C137FF"/>
    <w:rsid w:val="00C8533C"/>
    <w:rsid w:val="00C95171"/>
    <w:rsid w:val="00DA5BE8"/>
    <w:rsid w:val="00E31B4E"/>
    <w:rsid w:val="00E609CE"/>
    <w:rsid w:val="00EE6ADC"/>
    <w:rsid w:val="00EF30B3"/>
    <w:rsid w:val="00F34748"/>
    <w:rsid w:val="00FA509B"/>
    <w:rsid w:val="00FD123F"/>
    <w:rsid w:val="00FF6EB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EFF07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Administrator</cp:lastModifiedBy>
  <cp:revision>9</cp:revision>
  <cp:lastPrinted>2023-11-13T00:53:00Z</cp:lastPrinted>
  <dcterms:created xsi:type="dcterms:W3CDTF">2023-11-23T03:42:00Z</dcterms:created>
  <dcterms:modified xsi:type="dcterms:W3CDTF">2024-12-16T08:35:00Z</dcterms:modified>
</cp:coreProperties>
</file>