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8F41F" w14:textId="145D296E" w:rsidR="00A653A7" w:rsidRPr="004A21E4" w:rsidRDefault="00AC79BC">
      <w:pPr>
        <w:widowControl/>
        <w:rPr>
          <w:rFonts w:ascii="標楷體" w:eastAsia="標楷體" w:hAnsi="標楷體" w:cs="標楷體"/>
          <w:b/>
          <w:sz w:val="28"/>
          <w:szCs w:val="28"/>
        </w:rPr>
      </w:pPr>
      <w:bookmarkStart w:id="0" w:name="_Hlk212476725"/>
      <w:r>
        <w:rPr>
          <w:rFonts w:ascii="標楷體" w:eastAsia="標楷體" w:hAnsi="標楷體" w:cs="標楷體" w:hint="eastAsia"/>
          <w:b/>
          <w:sz w:val="28"/>
          <w:szCs w:val="28"/>
        </w:rPr>
        <w:t xml:space="preserve">   </w:t>
      </w:r>
      <w:r w:rsidR="00065901" w:rsidRPr="004A21E4">
        <w:rPr>
          <w:rFonts w:ascii="標楷體" w:eastAsia="標楷體" w:hAnsi="標楷體" w:cs="標楷體" w:hint="eastAsia"/>
          <w:b/>
          <w:sz w:val="28"/>
          <w:szCs w:val="28"/>
        </w:rPr>
        <w:t>【</w:t>
      </w:r>
      <w:r w:rsidR="00E171E5" w:rsidRPr="004A21E4">
        <w:rPr>
          <w:rFonts w:ascii="標楷體" w:eastAsia="標楷體" w:hAnsi="標楷體" w:cs="標楷體"/>
          <w:b/>
          <w:sz w:val="28"/>
          <w:szCs w:val="28"/>
        </w:rPr>
        <w:t>附件</w:t>
      </w:r>
      <w:r w:rsidR="00065901" w:rsidRPr="004A21E4">
        <w:rPr>
          <w:rFonts w:ascii="標楷體" w:eastAsia="標楷體" w:hAnsi="標楷體" w:cs="標楷體" w:hint="eastAsia"/>
          <w:b/>
          <w:sz w:val="28"/>
          <w:szCs w:val="28"/>
        </w:rPr>
        <w:t>三】</w:t>
      </w:r>
    </w:p>
    <w:p w14:paraId="40CA1D2F" w14:textId="28EA48B4" w:rsidR="00D03ABC" w:rsidRPr="004A21E4" w:rsidRDefault="00E171E5" w:rsidP="00265466">
      <w:pPr>
        <w:spacing w:line="276" w:lineRule="auto"/>
        <w:jc w:val="center"/>
        <w:rPr>
          <w:rFonts w:ascii="標楷體" w:eastAsia="標楷體" w:hAnsi="標楷體" w:cs="標楷體"/>
          <w:b/>
          <w:sz w:val="32"/>
          <w:szCs w:val="30"/>
        </w:rPr>
      </w:pPr>
      <w:r w:rsidRPr="004A21E4">
        <w:rPr>
          <w:rFonts w:ascii="標楷體" w:eastAsia="標楷體" w:hAnsi="標楷體" w:cs="標楷體"/>
          <w:b/>
          <w:sz w:val="32"/>
          <w:szCs w:val="32"/>
        </w:rPr>
        <w:t>基隆市</w:t>
      </w:r>
      <w:r w:rsidR="00664309" w:rsidRPr="004A21E4">
        <w:rPr>
          <w:rFonts w:ascii="標楷體" w:eastAsia="標楷體" w:hAnsi="標楷體" w:cs="標楷體"/>
          <w:b/>
          <w:sz w:val="32"/>
          <w:szCs w:val="32"/>
          <w:u w:val="single"/>
        </w:rPr>
        <w:t xml:space="preserve"> </w:t>
      </w:r>
      <w:r w:rsidR="00230F98">
        <w:rPr>
          <w:rFonts w:ascii="標楷體" w:eastAsia="標楷體" w:hAnsi="標楷體" w:cs="標楷體"/>
          <w:b/>
          <w:sz w:val="32"/>
          <w:szCs w:val="32"/>
          <w:u w:val="single"/>
        </w:rPr>
        <w:t>114</w:t>
      </w:r>
      <w:r w:rsidR="00664309" w:rsidRPr="004A21E4">
        <w:rPr>
          <w:rFonts w:ascii="標楷體" w:eastAsia="標楷體" w:hAnsi="標楷體" w:cs="標楷體"/>
          <w:b/>
          <w:sz w:val="32"/>
          <w:szCs w:val="32"/>
          <w:u w:val="single"/>
        </w:rPr>
        <w:t xml:space="preserve"> </w:t>
      </w:r>
      <w:r w:rsidRPr="004A21E4">
        <w:rPr>
          <w:rFonts w:ascii="標楷體" w:eastAsia="標楷體" w:hAnsi="標楷體" w:cs="標楷體"/>
          <w:b/>
          <w:sz w:val="32"/>
          <w:szCs w:val="32"/>
        </w:rPr>
        <w:t>學年度國民教育輔導團</w:t>
      </w:r>
      <w:r w:rsidR="00B973DB" w:rsidRPr="004A21E4">
        <w:rPr>
          <w:rFonts w:ascii="標楷體" w:eastAsia="標楷體" w:hAnsi="標楷體" w:cs="標楷體"/>
          <w:b/>
          <w:sz w:val="36"/>
          <w:szCs w:val="32"/>
        </w:rPr>
        <w:t xml:space="preserve"> </w:t>
      </w:r>
      <w:r w:rsidR="00C554AE" w:rsidRPr="004A21E4">
        <w:rPr>
          <w:rFonts w:ascii="標楷體" w:eastAsia="標楷體" w:hAnsi="標楷體" w:cs="標楷體"/>
          <w:b/>
          <w:sz w:val="32"/>
          <w:szCs w:val="32"/>
          <w:shd w:val="pct15" w:color="auto" w:fill="FFFFFF"/>
        </w:rPr>
        <w:t>教師兼任</w:t>
      </w:r>
      <w:r w:rsidR="00C554AE" w:rsidRPr="004A21E4">
        <w:rPr>
          <w:rFonts w:ascii="標楷體" w:eastAsia="標楷體" w:hAnsi="標楷體" w:cs="標楷體" w:hint="eastAsia"/>
          <w:b/>
          <w:sz w:val="32"/>
          <w:szCs w:val="32"/>
          <w:shd w:val="pct15" w:color="auto" w:fill="FFFFFF"/>
        </w:rPr>
        <w:t>輔導員</w:t>
      </w:r>
      <w:r w:rsidR="0013105F" w:rsidRPr="004A21E4">
        <w:rPr>
          <w:rFonts w:ascii="標楷體" w:eastAsia="標楷體" w:hAnsi="標楷體" w:cs="標楷體" w:hint="eastAsia"/>
          <w:b/>
          <w:sz w:val="32"/>
          <w:szCs w:val="32"/>
        </w:rPr>
        <w:t>服務績效</w:t>
      </w:r>
      <w:r w:rsidR="00B973DB" w:rsidRPr="004A21E4">
        <w:rPr>
          <w:rFonts w:ascii="標楷體" w:eastAsia="標楷體" w:hAnsi="標楷體" w:cs="標楷體"/>
          <w:b/>
          <w:sz w:val="32"/>
          <w:szCs w:val="32"/>
        </w:rPr>
        <w:t>考核表</w:t>
      </w:r>
    </w:p>
    <w:p w14:paraId="24CE5856" w14:textId="61109E16" w:rsidR="00A653A7" w:rsidRPr="004A21E4" w:rsidRDefault="00C554AE" w:rsidP="00D03ABC">
      <w:pPr>
        <w:spacing w:after="120"/>
        <w:jc w:val="right"/>
        <w:rPr>
          <w:rFonts w:ascii="標楷體" w:eastAsia="標楷體" w:hAnsi="標楷體" w:cs="標楷體"/>
        </w:rPr>
      </w:pPr>
      <w:r w:rsidRPr="004A21E4">
        <w:rPr>
          <w:rFonts w:ascii="標楷體" w:eastAsia="標楷體" w:hAnsi="標楷體" w:cs="標楷體"/>
        </w:rPr>
        <w:t>考核時間自</w:t>
      </w:r>
      <w:r w:rsidRPr="004A21E4">
        <w:rPr>
          <w:rFonts w:ascii="標楷體" w:eastAsia="標楷體" w:hAnsi="標楷體" w:cs="標楷體" w:hint="eastAsia"/>
        </w:rPr>
        <w:t>每</w:t>
      </w:r>
      <w:r w:rsidRPr="004A21E4">
        <w:rPr>
          <w:rFonts w:ascii="標楷體" w:eastAsia="標楷體" w:hAnsi="標楷體" w:cs="標楷體"/>
        </w:rPr>
        <w:t>年8月1日起至</w:t>
      </w:r>
      <w:r w:rsidRPr="004A21E4">
        <w:rPr>
          <w:rFonts w:ascii="標楷體" w:eastAsia="標楷體" w:hAnsi="標楷體" w:cs="標楷體" w:hint="eastAsia"/>
        </w:rPr>
        <w:t>隔</w:t>
      </w:r>
      <w:r w:rsidRPr="004A21E4">
        <w:rPr>
          <w:rFonts w:ascii="標楷體" w:eastAsia="標楷體" w:hAnsi="標楷體" w:cs="標楷體"/>
        </w:rPr>
        <w:t>年</w:t>
      </w:r>
      <w:r w:rsidRPr="004A21E4">
        <w:rPr>
          <w:rFonts w:ascii="標楷體" w:eastAsia="標楷體" w:hAnsi="標楷體" w:cs="標楷體" w:hint="eastAsia"/>
        </w:rPr>
        <w:t>5</w:t>
      </w:r>
      <w:r w:rsidRPr="004A21E4">
        <w:rPr>
          <w:rFonts w:ascii="標楷體" w:eastAsia="標楷體" w:hAnsi="標楷體" w:cs="標楷體"/>
        </w:rPr>
        <w:t>月31日止。</w:t>
      </w:r>
    </w:p>
    <w:p w14:paraId="45C723F3" w14:textId="637B5861" w:rsidR="00FB47B7" w:rsidRPr="004A21E4" w:rsidRDefault="00FB47B7" w:rsidP="00FB47B7">
      <w:pPr>
        <w:spacing w:after="120"/>
        <w:jc w:val="right"/>
        <w:rPr>
          <w:rFonts w:ascii="標楷體" w:eastAsia="標楷體" w:hAnsi="標楷體" w:cs="標楷體"/>
          <w:b/>
          <w:sz w:val="26"/>
          <w:szCs w:val="26"/>
        </w:rPr>
      </w:pPr>
      <w:r w:rsidRPr="004A21E4">
        <w:rPr>
          <w:rFonts w:ascii="標楷體" w:eastAsia="標楷體" w:hAnsi="標楷體" w:cs="標楷體" w:hint="eastAsia"/>
          <w:b/>
          <w:sz w:val="26"/>
          <w:szCs w:val="26"/>
        </w:rPr>
        <w:t>自評分數由自評人員填寫；初評分數由召集人</w:t>
      </w:r>
      <w:r w:rsidR="00C554AE" w:rsidRPr="004A21E4">
        <w:rPr>
          <w:rFonts w:ascii="標楷體" w:eastAsia="標楷體" w:hAnsi="標楷體" w:cs="標楷體" w:hint="eastAsia"/>
          <w:b/>
          <w:sz w:val="26"/>
          <w:szCs w:val="26"/>
        </w:rPr>
        <w:t>或</w:t>
      </w:r>
      <w:r w:rsidRPr="004A21E4">
        <w:rPr>
          <w:rFonts w:ascii="標楷體" w:eastAsia="標楷體" w:hAnsi="標楷體" w:cs="標楷體" w:hint="eastAsia"/>
          <w:b/>
          <w:sz w:val="26"/>
          <w:szCs w:val="26"/>
        </w:rPr>
        <w:t>核心輔導員填寫；複評由考核小組填寫</w:t>
      </w:r>
    </w:p>
    <w:tbl>
      <w:tblPr>
        <w:tblStyle w:val="ae"/>
        <w:tblW w:w="154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478"/>
        <w:gridCol w:w="1855"/>
        <w:gridCol w:w="657"/>
        <w:gridCol w:w="1611"/>
        <w:gridCol w:w="1497"/>
        <w:gridCol w:w="913"/>
        <w:gridCol w:w="2126"/>
        <w:gridCol w:w="284"/>
        <w:gridCol w:w="363"/>
        <w:gridCol w:w="708"/>
        <w:gridCol w:w="709"/>
        <w:gridCol w:w="142"/>
        <w:gridCol w:w="570"/>
        <w:gridCol w:w="2469"/>
      </w:tblGrid>
      <w:tr w:rsidR="004A21E4" w:rsidRPr="004A21E4" w14:paraId="35304995" w14:textId="77777777" w:rsidTr="007B54A8">
        <w:trPr>
          <w:trHeight w:val="380"/>
        </w:trPr>
        <w:tc>
          <w:tcPr>
            <w:tcW w:w="4044" w:type="dxa"/>
            <w:gridSpan w:val="4"/>
            <w:tcBorders>
              <w:top w:val="double" w:sz="12" w:space="0" w:color="auto"/>
              <w:left w:val="single" w:sz="12" w:space="0" w:color="auto"/>
              <w:bottom w:val="single" w:sz="4" w:space="0" w:color="auto"/>
              <w:right w:val="single" w:sz="4" w:space="0" w:color="auto"/>
            </w:tcBorders>
            <w:shd w:val="clear" w:color="auto" w:fill="auto"/>
            <w:vAlign w:val="center"/>
          </w:tcPr>
          <w:p w14:paraId="276D7B17" w14:textId="3F423B61" w:rsidR="00FB47B7" w:rsidRPr="004A21E4" w:rsidRDefault="00FB47B7">
            <w:pPr>
              <w:rPr>
                <w:rFonts w:ascii="標楷體" w:eastAsia="標楷體" w:hAnsi="標楷體" w:cs="標楷體"/>
                <w:b/>
                <w:szCs w:val="21"/>
                <w:u w:val="single"/>
              </w:rPr>
            </w:pPr>
            <w:r w:rsidRPr="00230F98">
              <w:rPr>
                <w:rFonts w:ascii="標楷體" w:eastAsia="標楷體" w:hAnsi="標楷體" w:cs="標楷體"/>
                <w:b/>
                <w:color w:val="FF0000"/>
                <w:szCs w:val="21"/>
              </w:rPr>
              <w:t>自評人員姓名：</w:t>
            </w:r>
            <w:r w:rsidR="006C7500">
              <w:rPr>
                <w:rFonts w:ascii="標楷體" w:eastAsia="標楷體" w:hAnsi="標楷體" w:cs="標楷體"/>
                <w:b/>
                <w:color w:val="FF0000"/>
                <w:szCs w:val="21"/>
              </w:rPr>
              <w:t>顏詩穎</w:t>
            </w:r>
          </w:p>
        </w:tc>
        <w:tc>
          <w:tcPr>
            <w:tcW w:w="3108" w:type="dxa"/>
            <w:gridSpan w:val="2"/>
            <w:tcBorders>
              <w:top w:val="double" w:sz="12" w:space="0" w:color="auto"/>
              <w:left w:val="single" w:sz="4" w:space="0" w:color="auto"/>
              <w:bottom w:val="single" w:sz="4" w:space="0" w:color="auto"/>
              <w:right w:val="single" w:sz="4" w:space="0" w:color="auto"/>
            </w:tcBorders>
            <w:shd w:val="clear" w:color="auto" w:fill="auto"/>
            <w:vAlign w:val="center"/>
          </w:tcPr>
          <w:p w14:paraId="294B04C7" w14:textId="6EE9FBF6" w:rsidR="00FB47B7" w:rsidRPr="004A21E4" w:rsidRDefault="00FB47B7">
            <w:pPr>
              <w:rPr>
                <w:rFonts w:ascii="標楷體" w:eastAsia="標楷體" w:hAnsi="標楷體" w:cs="標楷體"/>
                <w:b/>
                <w:szCs w:val="21"/>
              </w:rPr>
            </w:pPr>
            <w:r w:rsidRPr="00230F98">
              <w:rPr>
                <w:rFonts w:ascii="標楷體" w:eastAsia="標楷體" w:hAnsi="標楷體" w:cs="標楷體"/>
                <w:b/>
                <w:color w:val="FF0000"/>
                <w:szCs w:val="21"/>
              </w:rPr>
              <w:t xml:space="preserve">減授課節數： </w:t>
            </w:r>
            <w:r w:rsidR="006C7500">
              <w:rPr>
                <w:rFonts w:ascii="標楷體" w:eastAsia="標楷體" w:hAnsi="標楷體" w:cs="標楷體"/>
                <w:b/>
                <w:color w:val="FF0000"/>
                <w:szCs w:val="21"/>
              </w:rPr>
              <w:t>0</w:t>
            </w:r>
            <w:r w:rsidRPr="00230F98">
              <w:rPr>
                <w:rFonts w:ascii="標楷體" w:eastAsia="標楷體" w:hAnsi="標楷體" w:cs="標楷體"/>
                <w:b/>
                <w:color w:val="FF0000"/>
                <w:szCs w:val="21"/>
              </w:rPr>
              <w:t>節／週</w:t>
            </w:r>
          </w:p>
        </w:tc>
        <w:tc>
          <w:tcPr>
            <w:tcW w:w="8284" w:type="dxa"/>
            <w:gridSpan w:val="9"/>
            <w:tcBorders>
              <w:top w:val="double" w:sz="12" w:space="0" w:color="auto"/>
              <w:left w:val="single" w:sz="4" w:space="0" w:color="auto"/>
              <w:bottom w:val="single" w:sz="4" w:space="0" w:color="auto"/>
              <w:right w:val="single" w:sz="12" w:space="0" w:color="auto"/>
            </w:tcBorders>
            <w:shd w:val="clear" w:color="auto" w:fill="auto"/>
            <w:vAlign w:val="center"/>
          </w:tcPr>
          <w:p w14:paraId="6862E677" w14:textId="05523F25" w:rsidR="00FB47B7" w:rsidRPr="004A21E4" w:rsidRDefault="00FB47B7" w:rsidP="00230F98">
            <w:pPr>
              <w:rPr>
                <w:rFonts w:ascii="標楷體" w:eastAsia="標楷體" w:hAnsi="標楷體" w:cs="標楷體"/>
                <w:b/>
                <w:szCs w:val="21"/>
                <w:u w:val="single"/>
              </w:rPr>
            </w:pPr>
            <w:r w:rsidRPr="004A21E4">
              <w:rPr>
                <w:rFonts w:ascii="標楷體" w:eastAsia="標楷體" w:hAnsi="標楷體" w:cs="標楷體"/>
                <w:b/>
                <w:szCs w:val="21"/>
              </w:rPr>
              <w:t>兼任之分團：</w:t>
            </w:r>
            <w:r w:rsidRPr="004A21E4">
              <w:rPr>
                <w:rFonts w:ascii="標楷體" w:eastAsia="標楷體" w:hAnsi="標楷體" w:cs="標楷體" w:hint="eastAsia"/>
                <w:b/>
                <w:szCs w:val="21"/>
                <w:u w:val="single"/>
              </w:rPr>
              <w:t xml:space="preserve"> </w:t>
            </w:r>
            <w:r w:rsidRPr="004A21E4">
              <w:rPr>
                <w:rFonts w:ascii="標楷體" w:eastAsia="標楷體" w:hAnsi="標楷體" w:cs="標楷體"/>
                <w:b/>
                <w:szCs w:val="21"/>
                <w:u w:val="single"/>
              </w:rPr>
              <w:t xml:space="preserve"> </w:t>
            </w:r>
            <w:r w:rsidR="00230F98">
              <w:rPr>
                <w:rFonts w:ascii="標楷體" w:eastAsia="標楷體" w:hAnsi="標楷體" w:cs="標楷體" w:hint="eastAsia"/>
                <w:b/>
                <w:szCs w:val="21"/>
                <w:u w:val="single"/>
              </w:rPr>
              <w:t>語文領域國語文</w:t>
            </w:r>
            <w:r w:rsidRPr="004A21E4">
              <w:rPr>
                <w:rFonts w:ascii="標楷體" w:eastAsia="標楷體" w:hAnsi="標楷體" w:cs="標楷體"/>
                <w:b/>
                <w:szCs w:val="21"/>
                <w:u w:val="single"/>
              </w:rPr>
              <w:t xml:space="preserve"> </w:t>
            </w:r>
            <w:r w:rsidRPr="004A21E4">
              <w:rPr>
                <w:rFonts w:ascii="標楷體" w:eastAsia="標楷體" w:hAnsi="標楷體" w:cs="標楷體"/>
                <w:b/>
                <w:szCs w:val="21"/>
              </w:rPr>
              <w:t xml:space="preserve"> 分團</w:t>
            </w:r>
            <w:r w:rsidRPr="004A21E4">
              <w:rPr>
                <w:rFonts w:ascii="標楷體" w:eastAsia="標楷體" w:hAnsi="標楷體" w:cs="標楷體" w:hint="eastAsia"/>
                <w:b/>
                <w:szCs w:val="21"/>
              </w:rPr>
              <w:t xml:space="preserve"> </w:t>
            </w:r>
            <w:r w:rsidRPr="004A21E4">
              <w:rPr>
                <w:rFonts w:ascii="標楷體" w:eastAsia="標楷體" w:hAnsi="標楷體" w:cs="標楷體"/>
                <w:b/>
                <w:szCs w:val="21"/>
                <w:u w:val="single"/>
              </w:rPr>
              <w:t xml:space="preserve">   </w:t>
            </w:r>
            <w:r w:rsidR="00230F98">
              <w:rPr>
                <w:rFonts w:ascii="標楷體" w:eastAsia="標楷體" w:hAnsi="標楷體" w:cs="標楷體" w:hint="eastAsia"/>
                <w:b/>
                <w:szCs w:val="21"/>
                <w:u w:val="single"/>
              </w:rPr>
              <w:t>國中</w:t>
            </w:r>
            <w:r w:rsidRPr="004A21E4">
              <w:rPr>
                <w:rFonts w:ascii="標楷體" w:eastAsia="標楷體" w:hAnsi="標楷體" w:cs="標楷體"/>
                <w:b/>
                <w:szCs w:val="21"/>
                <w:u w:val="single"/>
              </w:rPr>
              <w:t xml:space="preserve"> </w:t>
            </w:r>
            <w:r w:rsidRPr="004A21E4">
              <w:rPr>
                <w:rFonts w:ascii="標楷體" w:eastAsia="標楷體" w:hAnsi="標楷體" w:cs="標楷體"/>
                <w:b/>
                <w:szCs w:val="21"/>
              </w:rPr>
              <w:t xml:space="preserve"> 組</w:t>
            </w:r>
            <w:r w:rsidRPr="004A21E4">
              <w:rPr>
                <w:rFonts w:ascii="標楷體" w:eastAsia="標楷體" w:hAnsi="標楷體" w:cs="標楷體" w:hint="eastAsia"/>
                <w:b/>
                <w:szCs w:val="21"/>
              </w:rPr>
              <w:t xml:space="preserve"> </w:t>
            </w:r>
            <w:r w:rsidRPr="004A21E4">
              <w:rPr>
                <w:rFonts w:ascii="標楷體" w:eastAsia="標楷體" w:hAnsi="標楷體" w:cs="標楷體"/>
                <w:b/>
                <w:szCs w:val="21"/>
              </w:rPr>
              <w:t>職稱</w:t>
            </w:r>
            <w:r w:rsidRPr="004A21E4">
              <w:rPr>
                <w:rFonts w:ascii="標楷體" w:eastAsia="標楷體" w:hAnsi="標楷體" w:cs="標楷體" w:hint="eastAsia"/>
                <w:b/>
                <w:szCs w:val="21"/>
              </w:rPr>
              <w:t>：</w:t>
            </w:r>
            <w:r w:rsidR="00230F98">
              <w:rPr>
                <w:rFonts w:ascii="標楷體" w:eastAsia="標楷體" w:hAnsi="標楷體" w:cs="標楷體" w:hint="eastAsia"/>
                <w:b/>
                <w:szCs w:val="21"/>
              </w:rPr>
              <w:t>兼任輔導員</w:t>
            </w:r>
          </w:p>
        </w:tc>
      </w:tr>
      <w:tr w:rsidR="004A21E4" w:rsidRPr="004A21E4" w14:paraId="7BF78C0A" w14:textId="77777777" w:rsidTr="007B54A8">
        <w:trPr>
          <w:trHeight w:val="684"/>
        </w:trPr>
        <w:tc>
          <w:tcPr>
            <w:tcW w:w="1532" w:type="dxa"/>
            <w:gridSpan w:val="2"/>
            <w:tcBorders>
              <w:top w:val="single" w:sz="4" w:space="0" w:color="auto"/>
              <w:left w:val="single" w:sz="12" w:space="0" w:color="auto"/>
            </w:tcBorders>
            <w:shd w:val="clear" w:color="auto" w:fill="D9D9D9"/>
            <w:vAlign w:val="center"/>
          </w:tcPr>
          <w:p w14:paraId="1883B79E"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考核向度</w:t>
            </w:r>
          </w:p>
        </w:tc>
        <w:tc>
          <w:tcPr>
            <w:tcW w:w="2512" w:type="dxa"/>
            <w:gridSpan w:val="2"/>
            <w:tcBorders>
              <w:top w:val="single" w:sz="4" w:space="0" w:color="auto"/>
            </w:tcBorders>
            <w:shd w:val="clear" w:color="auto" w:fill="D9D9D9"/>
            <w:vAlign w:val="center"/>
          </w:tcPr>
          <w:p w14:paraId="1027DDC0"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考核內容</w:t>
            </w:r>
          </w:p>
        </w:tc>
        <w:tc>
          <w:tcPr>
            <w:tcW w:w="6147" w:type="dxa"/>
            <w:gridSpan w:val="4"/>
            <w:tcBorders>
              <w:top w:val="single" w:sz="4" w:space="0" w:color="auto"/>
            </w:tcBorders>
            <w:shd w:val="clear" w:color="auto" w:fill="D9D9D9"/>
            <w:vAlign w:val="center"/>
          </w:tcPr>
          <w:p w14:paraId="6472CED0"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檢核標準</w:t>
            </w:r>
          </w:p>
        </w:tc>
        <w:tc>
          <w:tcPr>
            <w:tcW w:w="647" w:type="dxa"/>
            <w:gridSpan w:val="2"/>
            <w:tcBorders>
              <w:top w:val="single" w:sz="4" w:space="0" w:color="auto"/>
            </w:tcBorders>
            <w:shd w:val="clear" w:color="auto" w:fill="D9D9D9"/>
            <w:vAlign w:val="center"/>
          </w:tcPr>
          <w:p w14:paraId="494BDA1E" w14:textId="77777777" w:rsidR="00FB47B7" w:rsidRPr="004A21E4" w:rsidRDefault="00FB47B7" w:rsidP="00E022EC">
            <w:pPr>
              <w:jc w:val="center"/>
              <w:rPr>
                <w:rFonts w:ascii="標楷體" w:eastAsia="標楷體" w:hAnsi="標楷體" w:cs="標楷體"/>
                <w:b/>
                <w:szCs w:val="21"/>
              </w:rPr>
            </w:pPr>
            <w:r w:rsidRPr="004A21E4">
              <w:rPr>
                <w:rFonts w:ascii="標楷體" w:eastAsia="標楷體" w:hAnsi="標楷體" w:cs="標楷體"/>
                <w:b/>
                <w:szCs w:val="21"/>
              </w:rPr>
              <w:t>自評</w:t>
            </w:r>
          </w:p>
          <w:p w14:paraId="2374E704" w14:textId="6D2F43E0" w:rsidR="00FB47B7" w:rsidRPr="004A21E4" w:rsidRDefault="00FB47B7" w:rsidP="00E022EC">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08" w:type="dxa"/>
            <w:tcBorders>
              <w:top w:val="single" w:sz="4" w:space="0" w:color="auto"/>
            </w:tcBorders>
            <w:shd w:val="clear" w:color="auto" w:fill="D9D9D9"/>
          </w:tcPr>
          <w:p w14:paraId="61FD1769" w14:textId="77777777"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初評</w:t>
            </w:r>
          </w:p>
          <w:p w14:paraId="78057093" w14:textId="45780ECE"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09" w:type="dxa"/>
            <w:tcBorders>
              <w:top w:val="single" w:sz="4" w:space="0" w:color="auto"/>
            </w:tcBorders>
            <w:shd w:val="clear" w:color="auto" w:fill="D9D9D9"/>
          </w:tcPr>
          <w:p w14:paraId="24C4454B" w14:textId="504194E0"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複評</w:t>
            </w:r>
          </w:p>
          <w:p w14:paraId="179B998C" w14:textId="18A32324"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12" w:type="dxa"/>
            <w:gridSpan w:val="2"/>
            <w:tcBorders>
              <w:top w:val="single" w:sz="4" w:space="0" w:color="auto"/>
            </w:tcBorders>
            <w:shd w:val="clear" w:color="auto" w:fill="D9D9D9"/>
            <w:vAlign w:val="center"/>
          </w:tcPr>
          <w:p w14:paraId="7C48DF6A" w14:textId="408C2634"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分項</w:t>
            </w:r>
          </w:p>
          <w:p w14:paraId="56CF5C0B" w14:textId="12AFCF62"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2469" w:type="dxa"/>
            <w:tcBorders>
              <w:top w:val="single" w:sz="4" w:space="0" w:color="auto"/>
              <w:right w:val="single" w:sz="12" w:space="0" w:color="auto"/>
            </w:tcBorders>
            <w:shd w:val="clear" w:color="auto" w:fill="D9D9D9"/>
            <w:vAlign w:val="center"/>
          </w:tcPr>
          <w:p w14:paraId="6C0AF8CC"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備註</w:t>
            </w:r>
          </w:p>
        </w:tc>
      </w:tr>
      <w:tr w:rsidR="004A21E4" w:rsidRPr="004A21E4" w14:paraId="4B2A4665" w14:textId="77777777" w:rsidTr="007B54A8">
        <w:trPr>
          <w:trHeight w:val="1373"/>
        </w:trPr>
        <w:tc>
          <w:tcPr>
            <w:tcW w:w="1532" w:type="dxa"/>
            <w:gridSpan w:val="2"/>
            <w:vMerge w:val="restart"/>
            <w:tcBorders>
              <w:left w:val="single" w:sz="12" w:space="0" w:color="auto"/>
            </w:tcBorders>
            <w:shd w:val="clear" w:color="auto" w:fill="auto"/>
            <w:vAlign w:val="center"/>
          </w:tcPr>
          <w:p w14:paraId="15DA277F" w14:textId="77777777" w:rsidR="00C554AE" w:rsidRPr="004A21E4" w:rsidRDefault="00C554AE" w:rsidP="00FB47B7">
            <w:pPr>
              <w:jc w:val="center"/>
              <w:rPr>
                <w:rFonts w:ascii="標楷體" w:eastAsia="標楷體" w:hAnsi="標楷體" w:cs="標楷體"/>
                <w:b/>
                <w:szCs w:val="21"/>
              </w:rPr>
            </w:pPr>
            <w:r w:rsidRPr="004A21E4">
              <w:rPr>
                <w:rFonts w:ascii="標楷體" w:eastAsia="標楷體" w:hAnsi="標楷體" w:cs="標楷體" w:hint="eastAsia"/>
                <w:b/>
                <w:szCs w:val="21"/>
              </w:rPr>
              <w:t>第一向度</w:t>
            </w:r>
          </w:p>
          <w:p w14:paraId="6D29E064" w14:textId="77777777" w:rsidR="00C554AE" w:rsidRPr="004A21E4" w:rsidRDefault="00C554AE" w:rsidP="00FB47B7">
            <w:pPr>
              <w:jc w:val="center"/>
              <w:rPr>
                <w:rFonts w:ascii="標楷體" w:eastAsia="標楷體" w:hAnsi="標楷體" w:cs="標楷體"/>
                <w:b/>
                <w:szCs w:val="21"/>
              </w:rPr>
            </w:pPr>
          </w:p>
          <w:p w14:paraId="7A925170" w14:textId="77777777" w:rsidR="00C554AE" w:rsidRPr="004A21E4" w:rsidRDefault="00C554AE" w:rsidP="00FB47B7">
            <w:pPr>
              <w:jc w:val="center"/>
              <w:rPr>
                <w:rFonts w:ascii="標楷體" w:eastAsia="標楷體" w:hAnsi="標楷體" w:cs="標楷體"/>
                <w:b/>
                <w:szCs w:val="21"/>
              </w:rPr>
            </w:pPr>
            <w:r w:rsidRPr="004A21E4">
              <w:rPr>
                <w:rFonts w:ascii="標楷體" w:eastAsia="標楷體" w:hAnsi="標楷體" w:cs="標楷體"/>
                <w:b/>
                <w:szCs w:val="21"/>
              </w:rPr>
              <w:t>參與團務行政及相關會議</w:t>
            </w:r>
          </w:p>
          <w:p w14:paraId="5A4B324B" w14:textId="77777777" w:rsidR="00C554AE" w:rsidRPr="004A21E4" w:rsidRDefault="00C554AE" w:rsidP="00FB47B7">
            <w:pPr>
              <w:jc w:val="center"/>
              <w:rPr>
                <w:rFonts w:ascii="標楷體" w:eastAsia="標楷體" w:hAnsi="標楷體" w:cs="標楷體"/>
                <w:b/>
                <w:szCs w:val="21"/>
              </w:rPr>
            </w:pPr>
            <w:bookmarkStart w:id="1" w:name="_heading=h.2so242yl41a4" w:colFirst="0" w:colLast="0"/>
            <w:bookmarkEnd w:id="1"/>
            <w:r w:rsidRPr="004A21E4">
              <w:rPr>
                <w:rFonts w:ascii="標楷體" w:eastAsia="標楷體" w:hAnsi="標楷體" w:cs="標楷體"/>
                <w:b/>
                <w:szCs w:val="21"/>
              </w:rPr>
              <w:t>(最高30分)</w:t>
            </w:r>
          </w:p>
        </w:tc>
        <w:tc>
          <w:tcPr>
            <w:tcW w:w="2512" w:type="dxa"/>
            <w:gridSpan w:val="2"/>
            <w:shd w:val="clear" w:color="auto" w:fill="auto"/>
            <w:vAlign w:val="center"/>
          </w:tcPr>
          <w:p w14:paraId="11D543C9"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出席所屬分團當學年度之團務會議及相關專業對話</w:t>
            </w:r>
          </w:p>
        </w:tc>
        <w:tc>
          <w:tcPr>
            <w:tcW w:w="6147" w:type="dxa"/>
            <w:gridSpan w:val="4"/>
            <w:shd w:val="clear" w:color="auto" w:fill="FFFFFF"/>
            <w:vAlign w:val="center"/>
          </w:tcPr>
          <w:p w14:paraId="3D963602"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全學年出席率達90%以上者，25分</w:t>
            </w:r>
          </w:p>
          <w:p w14:paraId="46A2C936"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全學年出席率達70%以上者，20分</w:t>
            </w:r>
          </w:p>
          <w:p w14:paraId="6E0DF854"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全學年出席率達50%以上者，15分</w:t>
            </w:r>
          </w:p>
          <w:p w14:paraId="28FC94F2"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全學年出席率達30%以上者，10分</w:t>
            </w:r>
          </w:p>
          <w:p w14:paraId="7CEAC713"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全學年出席率未達30%者，不予計分</w:t>
            </w:r>
          </w:p>
        </w:tc>
        <w:tc>
          <w:tcPr>
            <w:tcW w:w="647" w:type="dxa"/>
            <w:gridSpan w:val="2"/>
            <w:vMerge w:val="restart"/>
            <w:shd w:val="clear" w:color="auto" w:fill="auto"/>
            <w:vAlign w:val="center"/>
          </w:tcPr>
          <w:p w14:paraId="55E428D3" w14:textId="4E64AB78"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由各分團副召集人統一提供</w:t>
            </w:r>
          </w:p>
        </w:tc>
        <w:tc>
          <w:tcPr>
            <w:tcW w:w="708" w:type="dxa"/>
          </w:tcPr>
          <w:p w14:paraId="7EABD5A5" w14:textId="77777777" w:rsidR="00C554AE" w:rsidRPr="004A21E4" w:rsidRDefault="00C554AE" w:rsidP="00E022EC">
            <w:pPr>
              <w:spacing w:line="240" w:lineRule="exact"/>
              <w:rPr>
                <w:rFonts w:ascii="標楷體" w:eastAsia="標楷體" w:hAnsi="標楷體" w:cs="標楷體"/>
                <w:szCs w:val="21"/>
              </w:rPr>
            </w:pPr>
          </w:p>
        </w:tc>
        <w:tc>
          <w:tcPr>
            <w:tcW w:w="709" w:type="dxa"/>
          </w:tcPr>
          <w:p w14:paraId="0597D3F0" w14:textId="77777777" w:rsidR="00C554AE" w:rsidRPr="004A21E4" w:rsidRDefault="00C554AE" w:rsidP="00E022EC">
            <w:pPr>
              <w:spacing w:line="240" w:lineRule="exact"/>
              <w:rPr>
                <w:rFonts w:ascii="標楷體" w:eastAsia="標楷體" w:hAnsi="標楷體" w:cs="標楷體"/>
                <w:szCs w:val="21"/>
              </w:rPr>
            </w:pPr>
          </w:p>
        </w:tc>
        <w:tc>
          <w:tcPr>
            <w:tcW w:w="712" w:type="dxa"/>
            <w:gridSpan w:val="2"/>
            <w:vMerge w:val="restart"/>
            <w:shd w:val="clear" w:color="auto" w:fill="auto"/>
            <w:vAlign w:val="center"/>
          </w:tcPr>
          <w:p w14:paraId="2CFF097C" w14:textId="475E3EB0" w:rsidR="00C554AE" w:rsidRPr="004A21E4" w:rsidRDefault="00C554AE" w:rsidP="00E022EC">
            <w:pP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4F1BA3ED" w14:textId="77777777" w:rsidR="00C554AE" w:rsidRPr="004A21E4" w:rsidRDefault="00C554AE"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1.出席率=參與次數/分團總次數。</w:t>
            </w:r>
          </w:p>
          <w:p w14:paraId="726C98AE" w14:textId="77777777" w:rsidR="00C554AE" w:rsidRPr="004A21E4" w:rsidRDefault="00C554AE"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2.奉派公假得計入參與次數。</w:t>
            </w:r>
          </w:p>
        </w:tc>
      </w:tr>
      <w:tr w:rsidR="004A21E4" w:rsidRPr="004A21E4" w14:paraId="1B93D141" w14:textId="77777777" w:rsidTr="007B54A8">
        <w:trPr>
          <w:trHeight w:val="935"/>
        </w:trPr>
        <w:tc>
          <w:tcPr>
            <w:tcW w:w="1532" w:type="dxa"/>
            <w:gridSpan w:val="2"/>
            <w:vMerge/>
            <w:tcBorders>
              <w:left w:val="single" w:sz="12" w:space="0" w:color="auto"/>
            </w:tcBorders>
            <w:shd w:val="clear" w:color="auto" w:fill="auto"/>
            <w:vAlign w:val="center"/>
          </w:tcPr>
          <w:p w14:paraId="2FDB5BD9" w14:textId="77777777" w:rsidR="00C554AE" w:rsidRPr="004A21E4" w:rsidRDefault="00C554AE"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shd w:val="clear" w:color="auto" w:fill="auto"/>
            <w:vAlign w:val="center"/>
          </w:tcPr>
          <w:p w14:paraId="0D5F4E6E"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協助所屬分團撰寫課程與教學相關計畫</w:t>
            </w:r>
          </w:p>
        </w:tc>
        <w:tc>
          <w:tcPr>
            <w:tcW w:w="6147" w:type="dxa"/>
            <w:gridSpan w:val="4"/>
            <w:shd w:val="clear" w:color="auto" w:fill="FFFFFF"/>
            <w:vAlign w:val="center"/>
          </w:tcPr>
          <w:p w14:paraId="1C508716" w14:textId="1E861A7B"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參與或協助所屬分團發展之課程與教學相關計畫，</w:t>
            </w:r>
            <w:r w:rsidRPr="004A21E4">
              <w:rPr>
                <w:rFonts w:ascii="標楷體" w:eastAsia="標楷體" w:hAnsi="標楷體" w:cs="標楷體" w:hint="eastAsia"/>
                <w:szCs w:val="21"/>
              </w:rPr>
              <w:t>2</w:t>
            </w:r>
            <w:r w:rsidRPr="004A21E4">
              <w:rPr>
                <w:rFonts w:ascii="標楷體" w:eastAsia="標楷體" w:hAnsi="標楷體" w:cs="標楷體"/>
                <w:szCs w:val="21"/>
              </w:rPr>
              <w:t>分</w:t>
            </w:r>
          </w:p>
        </w:tc>
        <w:tc>
          <w:tcPr>
            <w:tcW w:w="647" w:type="dxa"/>
            <w:gridSpan w:val="2"/>
            <w:vMerge/>
            <w:shd w:val="clear" w:color="auto" w:fill="auto"/>
            <w:vAlign w:val="center"/>
          </w:tcPr>
          <w:p w14:paraId="585B2883" w14:textId="77777777" w:rsidR="00C554AE" w:rsidRPr="004A21E4" w:rsidRDefault="00C554AE" w:rsidP="00E022EC">
            <w:pPr>
              <w:spacing w:line="240" w:lineRule="exact"/>
              <w:rPr>
                <w:rFonts w:ascii="標楷體" w:eastAsia="標楷體" w:hAnsi="標楷體" w:cs="標楷體"/>
                <w:szCs w:val="21"/>
              </w:rPr>
            </w:pPr>
          </w:p>
        </w:tc>
        <w:tc>
          <w:tcPr>
            <w:tcW w:w="708" w:type="dxa"/>
          </w:tcPr>
          <w:p w14:paraId="4C82D84A"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1B064FB6"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3C2E1B68" w14:textId="2CAA442D"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4FDE3B3F" w14:textId="126E90A3" w:rsidR="00C554AE" w:rsidRPr="004A21E4" w:rsidRDefault="00C554AE" w:rsidP="00E022EC">
            <w:pPr>
              <w:spacing w:line="240" w:lineRule="exact"/>
              <w:jc w:val="both"/>
              <w:rPr>
                <w:rFonts w:ascii="標楷體" w:eastAsia="標楷體" w:hAnsi="標楷體" w:cs="標楷體"/>
                <w:szCs w:val="21"/>
              </w:rPr>
            </w:pPr>
          </w:p>
        </w:tc>
      </w:tr>
      <w:tr w:rsidR="004A21E4" w:rsidRPr="004A21E4" w14:paraId="1B7DC2E7" w14:textId="77777777" w:rsidTr="007B54A8">
        <w:trPr>
          <w:trHeight w:val="1320"/>
        </w:trPr>
        <w:tc>
          <w:tcPr>
            <w:tcW w:w="1532" w:type="dxa"/>
            <w:gridSpan w:val="2"/>
            <w:vMerge/>
            <w:tcBorders>
              <w:left w:val="single" w:sz="12" w:space="0" w:color="auto"/>
              <w:bottom w:val="double" w:sz="12" w:space="0" w:color="000000"/>
            </w:tcBorders>
            <w:shd w:val="clear" w:color="auto" w:fill="auto"/>
            <w:vAlign w:val="center"/>
          </w:tcPr>
          <w:p w14:paraId="14E761B5" w14:textId="77777777" w:rsidR="00C554AE" w:rsidRPr="004A21E4" w:rsidRDefault="00C554AE"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tcBorders>
              <w:bottom w:val="double" w:sz="12" w:space="0" w:color="000000"/>
            </w:tcBorders>
            <w:shd w:val="clear" w:color="auto" w:fill="auto"/>
            <w:vAlign w:val="center"/>
          </w:tcPr>
          <w:p w14:paraId="0B9C079E"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配合計畫執行，依時繳交相關資料</w:t>
            </w:r>
          </w:p>
        </w:tc>
        <w:tc>
          <w:tcPr>
            <w:tcW w:w="6147" w:type="dxa"/>
            <w:gridSpan w:val="4"/>
            <w:tcBorders>
              <w:bottom w:val="double" w:sz="12" w:space="0" w:color="000000"/>
            </w:tcBorders>
            <w:shd w:val="clear" w:color="auto" w:fill="FFFFFF"/>
            <w:vAlign w:val="center"/>
          </w:tcPr>
          <w:p w14:paraId="7BDCFEFA"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掌握時效繳交率100%者，10分</w:t>
            </w:r>
          </w:p>
          <w:p w14:paraId="682EC111"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掌握時效繳交率達50%以上者，5分</w:t>
            </w:r>
          </w:p>
          <w:p w14:paraId="64B199F1"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掌握時效繳交率達30%以上者，3分</w:t>
            </w:r>
          </w:p>
          <w:p w14:paraId="0C6B9A8E" w14:textId="00E46489"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逾時繳交者，2分</w:t>
            </w:r>
          </w:p>
          <w:p w14:paraId="1714F18F"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未能繳交者，不予計分</w:t>
            </w:r>
          </w:p>
        </w:tc>
        <w:tc>
          <w:tcPr>
            <w:tcW w:w="647" w:type="dxa"/>
            <w:gridSpan w:val="2"/>
            <w:vMerge/>
            <w:tcBorders>
              <w:bottom w:val="double" w:sz="12" w:space="0" w:color="000000"/>
            </w:tcBorders>
            <w:shd w:val="clear" w:color="auto" w:fill="auto"/>
            <w:vAlign w:val="center"/>
          </w:tcPr>
          <w:p w14:paraId="1983C8BA" w14:textId="77777777" w:rsidR="00C554AE" w:rsidRPr="004A21E4" w:rsidRDefault="00C554AE" w:rsidP="00E022EC">
            <w:pPr>
              <w:spacing w:line="240" w:lineRule="exact"/>
              <w:rPr>
                <w:rFonts w:ascii="標楷體" w:eastAsia="標楷體" w:hAnsi="標楷體" w:cs="標楷體"/>
                <w:szCs w:val="21"/>
              </w:rPr>
            </w:pPr>
          </w:p>
        </w:tc>
        <w:tc>
          <w:tcPr>
            <w:tcW w:w="708" w:type="dxa"/>
            <w:tcBorders>
              <w:bottom w:val="double" w:sz="12" w:space="0" w:color="000000"/>
            </w:tcBorders>
          </w:tcPr>
          <w:p w14:paraId="56A55C3F"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3AC33F6C"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tcBorders>
              <w:bottom w:val="double" w:sz="12" w:space="0" w:color="000000"/>
            </w:tcBorders>
            <w:shd w:val="clear" w:color="auto" w:fill="auto"/>
            <w:vAlign w:val="center"/>
          </w:tcPr>
          <w:p w14:paraId="6FB84FE0" w14:textId="5C2CB908"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bottom w:val="double" w:sz="12" w:space="0" w:color="000000"/>
              <w:right w:val="single" w:sz="12" w:space="0" w:color="auto"/>
            </w:tcBorders>
            <w:shd w:val="clear" w:color="auto" w:fill="FFFFFF"/>
            <w:vAlign w:val="center"/>
          </w:tcPr>
          <w:p w14:paraId="0CDD2915" w14:textId="77777777" w:rsidR="00C554AE" w:rsidRPr="004A21E4" w:rsidRDefault="00C554AE" w:rsidP="00E022EC">
            <w:pPr>
              <w:spacing w:line="240" w:lineRule="exact"/>
              <w:jc w:val="both"/>
              <w:rPr>
                <w:rFonts w:ascii="標楷體" w:eastAsia="標楷體" w:hAnsi="標楷體" w:cs="標楷體"/>
                <w:szCs w:val="21"/>
              </w:rPr>
            </w:pPr>
          </w:p>
        </w:tc>
      </w:tr>
      <w:tr w:rsidR="004A21E4" w:rsidRPr="004A21E4" w14:paraId="7888254D" w14:textId="77777777" w:rsidTr="007B54A8">
        <w:trPr>
          <w:trHeight w:val="1032"/>
        </w:trPr>
        <w:tc>
          <w:tcPr>
            <w:tcW w:w="1532" w:type="dxa"/>
            <w:gridSpan w:val="2"/>
            <w:vMerge w:val="restart"/>
            <w:tcBorders>
              <w:top w:val="double" w:sz="12" w:space="0" w:color="000000"/>
              <w:left w:val="single" w:sz="12" w:space="0" w:color="auto"/>
            </w:tcBorders>
            <w:shd w:val="clear" w:color="auto" w:fill="auto"/>
            <w:vAlign w:val="center"/>
          </w:tcPr>
          <w:p w14:paraId="42AADB34"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hint="eastAsia"/>
                <w:b/>
                <w:color w:val="FF0000"/>
                <w:szCs w:val="21"/>
              </w:rPr>
              <w:t>第二向度</w:t>
            </w:r>
          </w:p>
          <w:p w14:paraId="2FA83814" w14:textId="77777777" w:rsidR="00A96347" w:rsidRPr="00520629" w:rsidRDefault="00A96347" w:rsidP="00FB47B7">
            <w:pPr>
              <w:jc w:val="center"/>
              <w:rPr>
                <w:rFonts w:ascii="標楷體" w:eastAsia="標楷體" w:hAnsi="標楷體" w:cs="標楷體"/>
                <w:b/>
                <w:color w:val="FF0000"/>
                <w:szCs w:val="21"/>
              </w:rPr>
            </w:pPr>
          </w:p>
          <w:p w14:paraId="637C171A"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b/>
                <w:color w:val="FF0000"/>
                <w:szCs w:val="21"/>
              </w:rPr>
              <w:t>個人專業表現</w:t>
            </w:r>
          </w:p>
          <w:p w14:paraId="2A8F375C"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b/>
                <w:color w:val="FF0000"/>
                <w:szCs w:val="21"/>
              </w:rPr>
              <w:t>(最高20分)</w:t>
            </w:r>
          </w:p>
        </w:tc>
        <w:tc>
          <w:tcPr>
            <w:tcW w:w="2512" w:type="dxa"/>
            <w:gridSpan w:val="2"/>
            <w:tcBorders>
              <w:top w:val="double" w:sz="12" w:space="0" w:color="000000"/>
            </w:tcBorders>
            <w:shd w:val="clear" w:color="auto" w:fill="auto"/>
            <w:vAlign w:val="center"/>
          </w:tcPr>
          <w:p w14:paraId="534B8203"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研發所屬分團相關教材、教學示例及各類教學與評量輔助媒材、行動研究、公開授課等</w:t>
            </w:r>
          </w:p>
        </w:tc>
        <w:tc>
          <w:tcPr>
            <w:tcW w:w="6147" w:type="dxa"/>
            <w:gridSpan w:val="4"/>
            <w:tcBorders>
              <w:top w:val="double" w:sz="12" w:space="0" w:color="000000"/>
            </w:tcBorders>
            <w:shd w:val="clear" w:color="auto" w:fill="FFFFFF"/>
            <w:vAlign w:val="center"/>
          </w:tcPr>
          <w:p w14:paraId="12C792C5"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獨立研發者，每案採計10分</w:t>
            </w:r>
            <w:r w:rsidRPr="00520629">
              <w:rPr>
                <w:rFonts w:ascii="標楷體" w:eastAsia="標楷體" w:hAnsi="標楷體" w:cs="標楷體"/>
                <w:color w:val="FF0000"/>
                <w:szCs w:val="21"/>
              </w:rPr>
              <w:br/>
              <w:t>多人合作者，每案採計5分</w:t>
            </w:r>
          </w:p>
        </w:tc>
        <w:tc>
          <w:tcPr>
            <w:tcW w:w="647" w:type="dxa"/>
            <w:gridSpan w:val="2"/>
            <w:tcBorders>
              <w:top w:val="double" w:sz="12" w:space="0" w:color="000000"/>
            </w:tcBorders>
            <w:shd w:val="clear" w:color="auto" w:fill="auto"/>
            <w:vAlign w:val="center"/>
          </w:tcPr>
          <w:p w14:paraId="0D5655B4" w14:textId="035F58F1" w:rsidR="00A96347" w:rsidRPr="00520629" w:rsidRDefault="008E5ABA" w:rsidP="00E022EC">
            <w:pPr>
              <w:spacing w:line="240" w:lineRule="exact"/>
              <w:rPr>
                <w:rFonts w:ascii="標楷體" w:eastAsia="標楷體" w:hAnsi="標楷體" w:cs="標楷體"/>
                <w:color w:val="FF0000"/>
                <w:szCs w:val="21"/>
              </w:rPr>
            </w:pPr>
            <w:r w:rsidRPr="008E5ABA">
              <w:rPr>
                <w:rFonts w:ascii="標楷體" w:eastAsia="標楷體" w:hAnsi="標楷體" w:cs="標楷體" w:hint="eastAsia"/>
                <w:color w:val="0070C0"/>
                <w:szCs w:val="21"/>
              </w:rPr>
              <w:t>10</w:t>
            </w:r>
          </w:p>
        </w:tc>
        <w:tc>
          <w:tcPr>
            <w:tcW w:w="708" w:type="dxa"/>
            <w:tcBorders>
              <w:top w:val="double" w:sz="12" w:space="0" w:color="000000"/>
            </w:tcBorders>
          </w:tcPr>
          <w:p w14:paraId="0315A2B4"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Borders>
              <w:top w:val="double" w:sz="12" w:space="0" w:color="000000"/>
            </w:tcBorders>
          </w:tcPr>
          <w:p w14:paraId="0EA75C3B"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val="restart"/>
            <w:tcBorders>
              <w:top w:val="double" w:sz="12" w:space="0" w:color="000000"/>
            </w:tcBorders>
            <w:shd w:val="clear" w:color="auto" w:fill="auto"/>
            <w:vAlign w:val="center"/>
          </w:tcPr>
          <w:p w14:paraId="44228E77" w14:textId="06D4528A" w:rsidR="00A96347" w:rsidRPr="00520629" w:rsidRDefault="00791823" w:rsidP="00E022EC">
            <w:pPr>
              <w:spacing w:line="240" w:lineRule="exact"/>
              <w:rPr>
                <w:rFonts w:ascii="標楷體" w:eastAsia="標楷體" w:hAnsi="標楷體" w:cs="標楷體"/>
                <w:color w:val="FF0000"/>
                <w:szCs w:val="21"/>
              </w:rPr>
            </w:pPr>
            <w:r w:rsidRPr="00791823">
              <w:rPr>
                <w:rFonts w:ascii="標楷體" w:eastAsia="標楷體" w:hAnsi="標楷體" w:cs="標楷體" w:hint="eastAsia"/>
                <w:color w:val="0070C0"/>
                <w:szCs w:val="21"/>
              </w:rPr>
              <w:t>10</w:t>
            </w:r>
          </w:p>
        </w:tc>
        <w:tc>
          <w:tcPr>
            <w:tcW w:w="2469" w:type="dxa"/>
            <w:tcBorders>
              <w:top w:val="double" w:sz="12" w:space="0" w:color="000000"/>
              <w:right w:val="single" w:sz="12" w:space="0" w:color="auto"/>
            </w:tcBorders>
            <w:shd w:val="clear" w:color="auto" w:fill="FFFFFF"/>
            <w:vAlign w:val="center"/>
          </w:tcPr>
          <w:p w14:paraId="7CC04E48" w14:textId="3CD79664" w:rsidR="00A96347" w:rsidRPr="008E5ABA" w:rsidRDefault="006F029C" w:rsidP="006F029C">
            <w:pPr>
              <w:spacing w:line="240" w:lineRule="exact"/>
              <w:rPr>
                <w:rFonts w:ascii="標楷體" w:eastAsia="標楷體" w:hAnsi="標楷體" w:cs="標楷體"/>
                <w:color w:val="0070C0"/>
                <w:szCs w:val="21"/>
              </w:rPr>
            </w:pPr>
            <w:r w:rsidRPr="008E5ABA">
              <w:rPr>
                <w:rFonts w:ascii="標楷體" w:eastAsia="標楷體" w:hAnsi="標楷體" w:cs="標楷體" w:hint="eastAsia"/>
                <w:color w:val="0070C0"/>
                <w:szCs w:val="21"/>
              </w:rPr>
              <w:t>1.學習扶助試題分析(多人合作）</w:t>
            </w:r>
            <w:r w:rsidRPr="008E5ABA">
              <w:rPr>
                <w:rFonts w:ascii="標楷體" w:eastAsia="標楷體" w:hAnsi="標楷體" w:cs="標楷體"/>
                <w:color w:val="0070C0"/>
                <w:szCs w:val="21"/>
              </w:rPr>
              <w:br/>
            </w:r>
            <w:r w:rsidRPr="008E5ABA">
              <w:rPr>
                <w:rFonts w:ascii="標楷體" w:eastAsia="標楷體" w:hAnsi="標楷體" w:cs="標楷體" w:hint="eastAsia"/>
                <w:color w:val="0070C0"/>
                <w:szCs w:val="21"/>
              </w:rPr>
              <w:t>2.115年教育會考迷思概念分析（多人合作）</w:t>
            </w:r>
          </w:p>
        </w:tc>
      </w:tr>
      <w:tr w:rsidR="004A21E4" w:rsidRPr="004A21E4" w14:paraId="090B49E4" w14:textId="77777777" w:rsidTr="007B54A8">
        <w:trPr>
          <w:trHeight w:val="703"/>
        </w:trPr>
        <w:tc>
          <w:tcPr>
            <w:tcW w:w="1532" w:type="dxa"/>
            <w:gridSpan w:val="2"/>
            <w:vMerge/>
            <w:tcBorders>
              <w:left w:val="single" w:sz="12" w:space="0" w:color="auto"/>
            </w:tcBorders>
            <w:shd w:val="clear" w:color="auto" w:fill="auto"/>
            <w:vAlign w:val="center"/>
          </w:tcPr>
          <w:p w14:paraId="1A0BF2A3" w14:textId="77777777" w:rsidR="00A96347" w:rsidRPr="00520629" w:rsidRDefault="00A96347" w:rsidP="00FB47B7">
            <w:pPr>
              <w:pBdr>
                <w:top w:val="nil"/>
                <w:left w:val="nil"/>
                <w:bottom w:val="nil"/>
                <w:right w:val="nil"/>
                <w:between w:val="nil"/>
              </w:pBdr>
              <w:spacing w:line="276" w:lineRule="auto"/>
              <w:jc w:val="center"/>
              <w:rPr>
                <w:rFonts w:ascii="標楷體" w:eastAsia="標楷體" w:hAnsi="標楷體" w:cs="標楷體"/>
                <w:b/>
                <w:color w:val="FF0000"/>
                <w:szCs w:val="20"/>
              </w:rPr>
            </w:pPr>
          </w:p>
        </w:tc>
        <w:tc>
          <w:tcPr>
            <w:tcW w:w="2512" w:type="dxa"/>
            <w:gridSpan w:val="2"/>
            <w:vMerge w:val="restart"/>
            <w:shd w:val="clear" w:color="auto" w:fill="auto"/>
            <w:vAlign w:val="center"/>
          </w:tcPr>
          <w:p w14:paraId="57680DD6" w14:textId="7C72062E"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參加同領域或跨域統整相關課程與教學獲獎紀錄</w:t>
            </w:r>
          </w:p>
        </w:tc>
        <w:tc>
          <w:tcPr>
            <w:tcW w:w="6147" w:type="dxa"/>
            <w:gridSpan w:val="4"/>
            <w:shd w:val="clear" w:color="auto" w:fill="FFFFFF"/>
            <w:vAlign w:val="center"/>
          </w:tcPr>
          <w:p w14:paraId="4DE7B48A"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個人獲全國層級獎項者，每案採計8分</w:t>
            </w:r>
          </w:p>
          <w:p w14:paraId="4D05FE41"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團體獲全國層級獎項者，每案採計4分</w:t>
            </w:r>
          </w:p>
        </w:tc>
        <w:tc>
          <w:tcPr>
            <w:tcW w:w="647" w:type="dxa"/>
            <w:gridSpan w:val="2"/>
            <w:shd w:val="clear" w:color="auto" w:fill="auto"/>
            <w:vAlign w:val="center"/>
          </w:tcPr>
          <w:p w14:paraId="79F7E192"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Pr>
          <w:p w14:paraId="1C3A80E8"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Pr>
          <w:p w14:paraId="5B1C7FEF"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359595B3" w14:textId="458A0632"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right w:val="single" w:sz="12" w:space="0" w:color="auto"/>
            </w:tcBorders>
            <w:shd w:val="clear" w:color="auto" w:fill="FFFFFF"/>
            <w:vAlign w:val="center"/>
          </w:tcPr>
          <w:p w14:paraId="469CD103"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採計當學年度之獲獎紀錄，請檢附佐證資料。</w:t>
            </w:r>
          </w:p>
        </w:tc>
      </w:tr>
      <w:tr w:rsidR="004A21E4" w:rsidRPr="004A21E4" w14:paraId="5204360A" w14:textId="77777777" w:rsidTr="007B54A8">
        <w:trPr>
          <w:trHeight w:val="697"/>
        </w:trPr>
        <w:tc>
          <w:tcPr>
            <w:tcW w:w="1532" w:type="dxa"/>
            <w:gridSpan w:val="2"/>
            <w:vMerge/>
            <w:tcBorders>
              <w:left w:val="single" w:sz="12" w:space="0" w:color="auto"/>
            </w:tcBorders>
            <w:shd w:val="clear" w:color="auto" w:fill="auto"/>
            <w:vAlign w:val="center"/>
          </w:tcPr>
          <w:p w14:paraId="111E7597" w14:textId="77777777" w:rsidR="00A96347" w:rsidRPr="00520629" w:rsidRDefault="00A96347" w:rsidP="00FB47B7">
            <w:pPr>
              <w:pBdr>
                <w:top w:val="nil"/>
                <w:left w:val="nil"/>
                <w:bottom w:val="nil"/>
                <w:right w:val="nil"/>
                <w:between w:val="nil"/>
              </w:pBdr>
              <w:spacing w:line="276" w:lineRule="auto"/>
              <w:jc w:val="center"/>
              <w:rPr>
                <w:rFonts w:ascii="標楷體" w:eastAsia="標楷體" w:hAnsi="標楷體" w:cs="標楷體"/>
                <w:b/>
                <w:color w:val="FF0000"/>
                <w:szCs w:val="20"/>
              </w:rPr>
            </w:pPr>
          </w:p>
        </w:tc>
        <w:tc>
          <w:tcPr>
            <w:tcW w:w="2512" w:type="dxa"/>
            <w:gridSpan w:val="2"/>
            <w:vMerge/>
            <w:shd w:val="clear" w:color="auto" w:fill="auto"/>
            <w:vAlign w:val="center"/>
          </w:tcPr>
          <w:p w14:paraId="5891D973"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6147" w:type="dxa"/>
            <w:gridSpan w:val="4"/>
            <w:shd w:val="clear" w:color="auto" w:fill="FFFFFF"/>
            <w:vAlign w:val="center"/>
          </w:tcPr>
          <w:p w14:paraId="6E50086F"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個人獲縣市層級獎項者，每案採計4分</w:t>
            </w:r>
          </w:p>
          <w:p w14:paraId="0F608D9A"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團體獲縣市層級獎項者，每案採計2分</w:t>
            </w:r>
          </w:p>
        </w:tc>
        <w:tc>
          <w:tcPr>
            <w:tcW w:w="647" w:type="dxa"/>
            <w:gridSpan w:val="2"/>
            <w:shd w:val="clear" w:color="auto" w:fill="auto"/>
            <w:vAlign w:val="center"/>
          </w:tcPr>
          <w:p w14:paraId="0625096B"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Pr>
          <w:p w14:paraId="6363896B"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Pr>
          <w:p w14:paraId="099FFF85"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55E6F163" w14:textId="6F64D082"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right w:val="single" w:sz="12" w:space="0" w:color="auto"/>
            </w:tcBorders>
            <w:shd w:val="clear" w:color="auto" w:fill="FFFFFF"/>
            <w:vAlign w:val="center"/>
          </w:tcPr>
          <w:p w14:paraId="17C7408E"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採計當學年度之獲獎紀錄，請檢附佐證資料。</w:t>
            </w:r>
          </w:p>
        </w:tc>
      </w:tr>
      <w:tr w:rsidR="004A21E4" w:rsidRPr="004A21E4" w14:paraId="556B93BD" w14:textId="77777777" w:rsidTr="007B54A8">
        <w:trPr>
          <w:trHeight w:val="568"/>
        </w:trPr>
        <w:tc>
          <w:tcPr>
            <w:tcW w:w="1532" w:type="dxa"/>
            <w:gridSpan w:val="2"/>
            <w:vMerge/>
            <w:tcBorders>
              <w:left w:val="single" w:sz="12" w:space="0" w:color="auto"/>
              <w:bottom w:val="double" w:sz="12" w:space="0" w:color="000000"/>
            </w:tcBorders>
            <w:shd w:val="clear" w:color="auto" w:fill="auto"/>
            <w:vAlign w:val="center"/>
          </w:tcPr>
          <w:p w14:paraId="069A0F27" w14:textId="77777777" w:rsidR="00A96347" w:rsidRPr="00520629" w:rsidRDefault="00A96347" w:rsidP="00FB47B7">
            <w:pPr>
              <w:pBdr>
                <w:top w:val="nil"/>
                <w:left w:val="nil"/>
                <w:bottom w:val="nil"/>
                <w:right w:val="nil"/>
                <w:between w:val="nil"/>
              </w:pBdr>
              <w:spacing w:line="276" w:lineRule="auto"/>
              <w:jc w:val="center"/>
              <w:rPr>
                <w:rFonts w:ascii="標楷體" w:eastAsia="標楷體" w:hAnsi="標楷體" w:cs="標楷體"/>
                <w:b/>
                <w:color w:val="FF0000"/>
                <w:szCs w:val="20"/>
              </w:rPr>
            </w:pPr>
          </w:p>
        </w:tc>
        <w:tc>
          <w:tcPr>
            <w:tcW w:w="2512" w:type="dxa"/>
            <w:gridSpan w:val="2"/>
            <w:tcBorders>
              <w:bottom w:val="double" w:sz="12" w:space="0" w:color="000000"/>
            </w:tcBorders>
            <w:shd w:val="clear" w:color="auto" w:fill="auto"/>
            <w:vAlign w:val="center"/>
          </w:tcPr>
          <w:p w14:paraId="5F4405C3" w14:textId="611DA4A0"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參與教育處課程與教學之相關專案(含整體精進計畫、縣市成長計畫撰寫)</w:t>
            </w:r>
          </w:p>
        </w:tc>
        <w:tc>
          <w:tcPr>
            <w:tcW w:w="6147" w:type="dxa"/>
            <w:gridSpan w:val="4"/>
            <w:tcBorders>
              <w:bottom w:val="double" w:sz="12" w:space="0" w:color="000000"/>
            </w:tcBorders>
            <w:shd w:val="clear" w:color="auto" w:fill="FFFFFF"/>
            <w:vAlign w:val="center"/>
          </w:tcPr>
          <w:p w14:paraId="4F9DE554" w14:textId="2D120196"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每案採計4分，擔任評審或諮詢每案2分</w:t>
            </w:r>
          </w:p>
        </w:tc>
        <w:tc>
          <w:tcPr>
            <w:tcW w:w="647" w:type="dxa"/>
            <w:gridSpan w:val="2"/>
            <w:tcBorders>
              <w:bottom w:val="double" w:sz="12" w:space="0" w:color="000000"/>
            </w:tcBorders>
            <w:shd w:val="clear" w:color="auto" w:fill="auto"/>
            <w:vAlign w:val="center"/>
          </w:tcPr>
          <w:p w14:paraId="77739909"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Borders>
              <w:bottom w:val="double" w:sz="12" w:space="0" w:color="000000"/>
            </w:tcBorders>
          </w:tcPr>
          <w:p w14:paraId="7FE74473"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Borders>
              <w:bottom w:val="double" w:sz="12" w:space="0" w:color="000000"/>
            </w:tcBorders>
          </w:tcPr>
          <w:p w14:paraId="3C43F7A0"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tcBorders>
              <w:bottom w:val="double" w:sz="12" w:space="0" w:color="000000"/>
            </w:tcBorders>
            <w:shd w:val="clear" w:color="auto" w:fill="auto"/>
            <w:vAlign w:val="center"/>
          </w:tcPr>
          <w:p w14:paraId="28C2E016" w14:textId="5A1A4132"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bottom w:val="double" w:sz="12" w:space="0" w:color="000000"/>
              <w:right w:val="single" w:sz="12" w:space="0" w:color="auto"/>
            </w:tcBorders>
            <w:shd w:val="clear" w:color="auto" w:fill="FFFFFF"/>
            <w:vAlign w:val="center"/>
          </w:tcPr>
          <w:p w14:paraId="571B8289"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採計當學年度之參與紀錄，請檢附佐證資料。</w:t>
            </w:r>
          </w:p>
        </w:tc>
      </w:tr>
      <w:tr w:rsidR="004A21E4" w:rsidRPr="004A21E4" w14:paraId="5981D0DC" w14:textId="77777777" w:rsidTr="007B54A8">
        <w:trPr>
          <w:trHeight w:val="20"/>
        </w:trPr>
        <w:tc>
          <w:tcPr>
            <w:tcW w:w="1532" w:type="dxa"/>
            <w:gridSpan w:val="2"/>
            <w:vMerge w:val="restart"/>
            <w:tcBorders>
              <w:top w:val="double" w:sz="12" w:space="0" w:color="000000"/>
              <w:left w:val="single" w:sz="12" w:space="0" w:color="auto"/>
            </w:tcBorders>
            <w:shd w:val="clear" w:color="auto" w:fill="auto"/>
            <w:vAlign w:val="center"/>
          </w:tcPr>
          <w:p w14:paraId="1B0FAEED"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hint="eastAsia"/>
                <w:b/>
                <w:color w:val="FF0000"/>
                <w:szCs w:val="21"/>
              </w:rPr>
              <w:t>第三向度</w:t>
            </w:r>
          </w:p>
          <w:p w14:paraId="43B677D7" w14:textId="77777777" w:rsidR="00A96347" w:rsidRPr="00520629" w:rsidRDefault="00A96347" w:rsidP="00FB47B7">
            <w:pPr>
              <w:jc w:val="center"/>
              <w:rPr>
                <w:rFonts w:ascii="標楷體" w:eastAsia="標楷體" w:hAnsi="標楷體" w:cs="標楷體"/>
                <w:b/>
                <w:color w:val="FF0000"/>
                <w:szCs w:val="21"/>
              </w:rPr>
            </w:pPr>
          </w:p>
          <w:p w14:paraId="4A20405B"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b/>
                <w:color w:val="FF0000"/>
                <w:szCs w:val="21"/>
              </w:rPr>
              <w:t>專業服務</w:t>
            </w:r>
          </w:p>
          <w:p w14:paraId="5251C750"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b/>
                <w:color w:val="FF0000"/>
                <w:szCs w:val="21"/>
              </w:rPr>
              <w:t>(最高35分)</w:t>
            </w:r>
          </w:p>
        </w:tc>
        <w:tc>
          <w:tcPr>
            <w:tcW w:w="2512" w:type="dxa"/>
            <w:gridSpan w:val="2"/>
            <w:tcBorders>
              <w:top w:val="double" w:sz="12" w:space="0" w:color="000000"/>
              <w:bottom w:val="single" w:sz="4" w:space="0" w:color="auto"/>
            </w:tcBorders>
            <w:shd w:val="clear" w:color="auto" w:fill="auto"/>
            <w:vAlign w:val="center"/>
          </w:tcPr>
          <w:p w14:paraId="26582341" w14:textId="1DAA5A4B" w:rsidR="00A96347" w:rsidRPr="00520629" w:rsidRDefault="00A96347" w:rsidP="00663BDB">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辦理縣市研習、工作坊等</w:t>
            </w:r>
          </w:p>
        </w:tc>
        <w:tc>
          <w:tcPr>
            <w:tcW w:w="6147" w:type="dxa"/>
            <w:gridSpan w:val="4"/>
            <w:tcBorders>
              <w:top w:val="double" w:sz="12" w:space="0" w:color="000000"/>
              <w:bottom w:val="single" w:sz="4" w:space="0" w:color="auto"/>
            </w:tcBorders>
            <w:shd w:val="clear" w:color="auto" w:fill="FFFFFF"/>
            <w:vAlign w:val="center"/>
          </w:tcPr>
          <w:p w14:paraId="1E4D2A44"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擔任主講者，每案採計10分</w:t>
            </w:r>
          </w:p>
          <w:p w14:paraId="115B2848"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擔任助教者，每案採計5分</w:t>
            </w:r>
          </w:p>
          <w:p w14:paraId="712500C2"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參與縣市研習、分區研習者，每案採計3分</w:t>
            </w:r>
          </w:p>
        </w:tc>
        <w:tc>
          <w:tcPr>
            <w:tcW w:w="647" w:type="dxa"/>
            <w:gridSpan w:val="2"/>
            <w:tcBorders>
              <w:top w:val="double" w:sz="12" w:space="0" w:color="000000"/>
              <w:bottom w:val="single" w:sz="4" w:space="0" w:color="auto"/>
            </w:tcBorders>
            <w:shd w:val="clear" w:color="auto" w:fill="auto"/>
            <w:vAlign w:val="center"/>
          </w:tcPr>
          <w:p w14:paraId="339B11EE" w14:textId="6CDD60A0" w:rsidR="00A96347" w:rsidRPr="00520629" w:rsidRDefault="008E5ABA" w:rsidP="00E022EC">
            <w:pPr>
              <w:spacing w:line="240" w:lineRule="exact"/>
              <w:rPr>
                <w:rFonts w:ascii="標楷體" w:eastAsia="標楷體" w:hAnsi="標楷體" w:cs="標楷體"/>
                <w:color w:val="FF0000"/>
                <w:szCs w:val="21"/>
              </w:rPr>
            </w:pPr>
            <w:r w:rsidRPr="008E5ABA">
              <w:rPr>
                <w:rFonts w:ascii="標楷體" w:eastAsia="標楷體" w:hAnsi="標楷體" w:cs="標楷體" w:hint="eastAsia"/>
                <w:color w:val="0070C0"/>
                <w:szCs w:val="21"/>
              </w:rPr>
              <w:t>24</w:t>
            </w:r>
          </w:p>
        </w:tc>
        <w:tc>
          <w:tcPr>
            <w:tcW w:w="708" w:type="dxa"/>
            <w:tcBorders>
              <w:top w:val="double" w:sz="12" w:space="0" w:color="000000"/>
              <w:bottom w:val="single" w:sz="4" w:space="0" w:color="auto"/>
            </w:tcBorders>
          </w:tcPr>
          <w:p w14:paraId="58EEB3F6"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Borders>
              <w:top w:val="double" w:sz="12" w:space="0" w:color="000000"/>
              <w:bottom w:val="single" w:sz="4" w:space="0" w:color="auto"/>
            </w:tcBorders>
          </w:tcPr>
          <w:p w14:paraId="377121D5"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val="restart"/>
            <w:tcBorders>
              <w:top w:val="double" w:sz="12" w:space="0" w:color="000000"/>
            </w:tcBorders>
            <w:shd w:val="clear" w:color="auto" w:fill="auto"/>
            <w:vAlign w:val="center"/>
          </w:tcPr>
          <w:p w14:paraId="5F0BB040" w14:textId="43990B30" w:rsidR="00A96347" w:rsidRPr="00520629" w:rsidRDefault="009551B4" w:rsidP="00E022EC">
            <w:pPr>
              <w:spacing w:line="240" w:lineRule="exact"/>
              <w:rPr>
                <w:rFonts w:ascii="標楷體" w:eastAsia="標楷體" w:hAnsi="標楷體" w:cs="標楷體"/>
                <w:color w:val="FF0000"/>
                <w:szCs w:val="21"/>
              </w:rPr>
            </w:pPr>
            <w:r>
              <w:rPr>
                <w:rFonts w:ascii="標楷體" w:eastAsia="標楷體" w:hAnsi="標楷體" w:cs="標楷體" w:hint="eastAsia"/>
                <w:color w:val="0070C0"/>
                <w:szCs w:val="21"/>
              </w:rPr>
              <w:t>29</w:t>
            </w:r>
            <w:bookmarkStart w:id="2" w:name="_GoBack"/>
            <w:bookmarkEnd w:id="2"/>
          </w:p>
        </w:tc>
        <w:tc>
          <w:tcPr>
            <w:tcW w:w="2469" w:type="dxa"/>
            <w:tcBorders>
              <w:top w:val="double" w:sz="12" w:space="0" w:color="000000"/>
              <w:bottom w:val="single" w:sz="4" w:space="0" w:color="auto"/>
              <w:right w:val="single" w:sz="12" w:space="0" w:color="auto"/>
            </w:tcBorders>
            <w:shd w:val="clear" w:color="auto" w:fill="FFFFFF"/>
            <w:vAlign w:val="center"/>
          </w:tcPr>
          <w:p w14:paraId="68A77E9B" w14:textId="5A5E2725" w:rsidR="00361205" w:rsidRPr="00361205" w:rsidRDefault="00361205" w:rsidP="00361205">
            <w:pPr>
              <w:spacing w:line="240" w:lineRule="exact"/>
              <w:jc w:val="both"/>
              <w:rPr>
                <w:rFonts w:ascii="標楷體" w:eastAsia="標楷體" w:hAnsi="標楷體" w:cs="標楷體"/>
                <w:color w:val="0070C0"/>
                <w:szCs w:val="21"/>
              </w:rPr>
            </w:pPr>
            <w:r w:rsidRPr="00361205">
              <w:rPr>
                <w:rFonts w:ascii="標楷體" w:eastAsia="標楷體" w:hAnsi="標楷體" w:cs="標楷體" w:hint="eastAsia"/>
                <w:color w:val="0070C0"/>
                <w:szCs w:val="21"/>
              </w:rPr>
              <w:t>國文團+教育處辦理研習，共8場</w:t>
            </w:r>
          </w:p>
          <w:p w14:paraId="5E756A74" w14:textId="6AB78AFD" w:rsidR="00A96347" w:rsidRPr="00520629" w:rsidRDefault="00A96347" w:rsidP="00E022EC">
            <w:pPr>
              <w:spacing w:line="240" w:lineRule="exact"/>
              <w:jc w:val="both"/>
              <w:rPr>
                <w:rFonts w:ascii="標楷體" w:eastAsia="標楷體" w:hAnsi="標楷體" w:cs="標楷體"/>
                <w:color w:val="FF0000"/>
                <w:szCs w:val="21"/>
              </w:rPr>
            </w:pPr>
          </w:p>
        </w:tc>
      </w:tr>
      <w:tr w:rsidR="004A21E4" w:rsidRPr="004A21E4" w14:paraId="0211A2EB" w14:textId="77777777" w:rsidTr="007B54A8">
        <w:trPr>
          <w:trHeight w:val="542"/>
        </w:trPr>
        <w:tc>
          <w:tcPr>
            <w:tcW w:w="1532" w:type="dxa"/>
            <w:gridSpan w:val="2"/>
            <w:vMerge/>
            <w:tcBorders>
              <w:top w:val="double" w:sz="12" w:space="0" w:color="000000"/>
              <w:left w:val="single" w:sz="12" w:space="0" w:color="auto"/>
              <w:right w:val="single" w:sz="4" w:space="0" w:color="auto"/>
            </w:tcBorders>
            <w:shd w:val="clear" w:color="auto" w:fill="auto"/>
            <w:vAlign w:val="center"/>
          </w:tcPr>
          <w:p w14:paraId="7EF1BC38" w14:textId="77777777" w:rsidR="00A96347" w:rsidRPr="00520629" w:rsidRDefault="00A96347" w:rsidP="00FB47B7">
            <w:pPr>
              <w:jc w:val="center"/>
              <w:rPr>
                <w:rFonts w:ascii="標楷體" w:eastAsia="標楷體" w:hAnsi="標楷體" w:cs="標楷體"/>
                <w:b/>
                <w:color w:val="FF0000"/>
                <w:szCs w:val="21"/>
              </w:rP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EA349" w14:textId="59227BAF" w:rsidR="00A96347" w:rsidRPr="00520629" w:rsidRDefault="00A96347" w:rsidP="00663BDB">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協辦央團分區研討會或中央部會相關活動</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5AF393" w14:textId="2C1E337F"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每場次採計</w:t>
            </w:r>
            <w:r w:rsidRPr="00520629">
              <w:rPr>
                <w:rFonts w:ascii="標楷體" w:eastAsia="標楷體" w:hAnsi="標楷體" w:cs="標楷體" w:hint="eastAsia"/>
                <w:color w:val="FF0000"/>
                <w:szCs w:val="21"/>
              </w:rPr>
              <w:t>4分</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F0FE4"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Borders>
              <w:top w:val="single" w:sz="4" w:space="0" w:color="auto"/>
              <w:left w:val="single" w:sz="4" w:space="0" w:color="auto"/>
              <w:bottom w:val="single" w:sz="4" w:space="0" w:color="auto"/>
              <w:right w:val="single" w:sz="4" w:space="0" w:color="auto"/>
            </w:tcBorders>
          </w:tcPr>
          <w:p w14:paraId="7B24434A"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Borders>
              <w:top w:val="single" w:sz="4" w:space="0" w:color="auto"/>
              <w:left w:val="single" w:sz="4" w:space="0" w:color="auto"/>
              <w:bottom w:val="single" w:sz="4" w:space="0" w:color="auto"/>
            </w:tcBorders>
          </w:tcPr>
          <w:p w14:paraId="4C002D6E"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7E516E39" w14:textId="0A2BC3B8" w:rsidR="00A96347" w:rsidRPr="00520629" w:rsidRDefault="00A96347" w:rsidP="00E022EC">
            <w:pPr>
              <w:spacing w:line="240" w:lineRule="exact"/>
              <w:rPr>
                <w:rFonts w:ascii="標楷體" w:eastAsia="標楷體" w:hAnsi="標楷體" w:cs="標楷體"/>
                <w:color w:val="FF0000"/>
                <w:szCs w:val="21"/>
              </w:rPr>
            </w:pPr>
          </w:p>
        </w:tc>
        <w:tc>
          <w:tcPr>
            <w:tcW w:w="2469" w:type="dxa"/>
            <w:tcBorders>
              <w:top w:val="single" w:sz="4" w:space="0" w:color="auto"/>
              <w:bottom w:val="single" w:sz="4" w:space="0" w:color="auto"/>
              <w:right w:val="single" w:sz="4" w:space="0" w:color="auto"/>
            </w:tcBorders>
            <w:shd w:val="clear" w:color="auto" w:fill="FFFFFF"/>
            <w:vAlign w:val="center"/>
          </w:tcPr>
          <w:p w14:paraId="14FE7D17" w14:textId="77777777" w:rsidR="00A96347" w:rsidRPr="00520629" w:rsidRDefault="00A96347" w:rsidP="00E022EC">
            <w:pPr>
              <w:spacing w:line="240" w:lineRule="exact"/>
              <w:jc w:val="both"/>
              <w:rPr>
                <w:rFonts w:ascii="標楷體" w:eastAsia="標楷體" w:hAnsi="標楷體" w:cs="標楷體"/>
                <w:color w:val="FF0000"/>
                <w:szCs w:val="21"/>
              </w:rPr>
            </w:pPr>
          </w:p>
        </w:tc>
      </w:tr>
      <w:tr w:rsidR="004A21E4" w:rsidRPr="004A21E4" w14:paraId="63217E89" w14:textId="77777777" w:rsidTr="007B54A8">
        <w:trPr>
          <w:trHeight w:val="622"/>
        </w:trPr>
        <w:tc>
          <w:tcPr>
            <w:tcW w:w="1532" w:type="dxa"/>
            <w:gridSpan w:val="2"/>
            <w:vMerge/>
            <w:tcBorders>
              <w:top w:val="double" w:sz="12" w:space="0" w:color="000000"/>
              <w:left w:val="single" w:sz="12" w:space="0" w:color="auto"/>
              <w:right w:val="single" w:sz="4" w:space="0" w:color="auto"/>
            </w:tcBorders>
            <w:shd w:val="clear" w:color="auto" w:fill="auto"/>
            <w:vAlign w:val="center"/>
          </w:tcPr>
          <w:p w14:paraId="78066461" w14:textId="77777777" w:rsidR="00A96347" w:rsidRPr="00520629" w:rsidRDefault="00A96347" w:rsidP="00FB47B7">
            <w:pPr>
              <w:jc w:val="center"/>
              <w:rPr>
                <w:rFonts w:ascii="標楷體" w:eastAsia="標楷體" w:hAnsi="標楷體" w:cs="標楷體"/>
                <w:b/>
                <w:color w:val="FF0000"/>
                <w:szCs w:val="21"/>
              </w:rP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5D833" w14:textId="2F80381F" w:rsidR="00A96347" w:rsidRPr="00520629" w:rsidRDefault="00A96347" w:rsidP="00663BDB">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協辦本市相關教育推廣活動</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83D2DA" w14:textId="70682C41"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每場次採計</w:t>
            </w:r>
            <w:r w:rsidRPr="00520629">
              <w:rPr>
                <w:rFonts w:ascii="標楷體" w:eastAsia="標楷體" w:hAnsi="標楷體" w:cs="標楷體" w:hint="eastAsia"/>
                <w:color w:val="FF0000"/>
                <w:szCs w:val="21"/>
              </w:rPr>
              <w:t>2分</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CC31F"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Borders>
              <w:top w:val="single" w:sz="4" w:space="0" w:color="auto"/>
              <w:left w:val="single" w:sz="4" w:space="0" w:color="auto"/>
              <w:bottom w:val="single" w:sz="4" w:space="0" w:color="auto"/>
              <w:right w:val="single" w:sz="4" w:space="0" w:color="auto"/>
            </w:tcBorders>
          </w:tcPr>
          <w:p w14:paraId="769A85A3"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Borders>
              <w:top w:val="single" w:sz="4" w:space="0" w:color="auto"/>
              <w:left w:val="single" w:sz="4" w:space="0" w:color="auto"/>
              <w:bottom w:val="single" w:sz="4" w:space="0" w:color="auto"/>
            </w:tcBorders>
          </w:tcPr>
          <w:p w14:paraId="2EE20AC0"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0C165282" w14:textId="3DDBA8A8" w:rsidR="00A96347" w:rsidRPr="00520629" w:rsidRDefault="00A96347" w:rsidP="00E022EC">
            <w:pPr>
              <w:spacing w:line="240" w:lineRule="exact"/>
              <w:rPr>
                <w:rFonts w:ascii="標楷體" w:eastAsia="標楷體" w:hAnsi="標楷體" w:cs="標楷體"/>
                <w:color w:val="FF0000"/>
                <w:szCs w:val="21"/>
              </w:rPr>
            </w:pPr>
          </w:p>
        </w:tc>
        <w:tc>
          <w:tcPr>
            <w:tcW w:w="2469" w:type="dxa"/>
            <w:tcBorders>
              <w:top w:val="single" w:sz="4" w:space="0" w:color="auto"/>
              <w:bottom w:val="single" w:sz="4" w:space="0" w:color="auto"/>
              <w:right w:val="single" w:sz="4" w:space="0" w:color="auto"/>
            </w:tcBorders>
            <w:shd w:val="clear" w:color="auto" w:fill="FFFFFF"/>
            <w:vAlign w:val="center"/>
          </w:tcPr>
          <w:p w14:paraId="4F67FB53" w14:textId="77777777" w:rsidR="00A96347" w:rsidRPr="00520629" w:rsidRDefault="00A96347" w:rsidP="00E022EC">
            <w:pPr>
              <w:spacing w:line="240" w:lineRule="exact"/>
              <w:jc w:val="both"/>
              <w:rPr>
                <w:rFonts w:ascii="標楷體" w:eastAsia="標楷體" w:hAnsi="標楷體" w:cs="標楷體"/>
                <w:color w:val="FF0000"/>
                <w:szCs w:val="21"/>
              </w:rPr>
            </w:pPr>
          </w:p>
        </w:tc>
      </w:tr>
      <w:tr w:rsidR="004A21E4" w:rsidRPr="004A21E4" w14:paraId="1DA43C56" w14:textId="77777777" w:rsidTr="007B54A8">
        <w:trPr>
          <w:trHeight w:val="20"/>
        </w:trPr>
        <w:tc>
          <w:tcPr>
            <w:tcW w:w="1532" w:type="dxa"/>
            <w:gridSpan w:val="2"/>
            <w:vMerge/>
            <w:tcBorders>
              <w:left w:val="single" w:sz="12" w:space="0" w:color="auto"/>
            </w:tcBorders>
            <w:shd w:val="clear" w:color="auto" w:fill="auto"/>
            <w:vAlign w:val="center"/>
          </w:tcPr>
          <w:p w14:paraId="64367743" w14:textId="77777777" w:rsidR="00A96347" w:rsidRPr="00520629" w:rsidRDefault="00A96347" w:rsidP="00FB47B7">
            <w:pPr>
              <w:pBdr>
                <w:top w:val="nil"/>
                <w:left w:val="nil"/>
                <w:bottom w:val="nil"/>
                <w:right w:val="nil"/>
                <w:between w:val="nil"/>
              </w:pBdr>
              <w:spacing w:line="276" w:lineRule="auto"/>
              <w:jc w:val="center"/>
              <w:rPr>
                <w:rFonts w:ascii="標楷體" w:eastAsia="標楷體" w:hAnsi="標楷體" w:cs="標楷體"/>
                <w:b/>
                <w:color w:val="FF0000"/>
                <w:szCs w:val="20"/>
              </w:rPr>
            </w:pPr>
          </w:p>
        </w:tc>
        <w:tc>
          <w:tcPr>
            <w:tcW w:w="2512" w:type="dxa"/>
            <w:gridSpan w:val="2"/>
            <w:tcBorders>
              <w:top w:val="single" w:sz="4" w:space="0" w:color="auto"/>
            </w:tcBorders>
            <w:shd w:val="clear" w:color="auto" w:fill="auto"/>
            <w:vAlign w:val="center"/>
          </w:tcPr>
          <w:p w14:paraId="188A4266" w14:textId="4C9D79A4"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協作學校支持輔導</w:t>
            </w:r>
            <w:r w:rsidRPr="00520629">
              <w:rPr>
                <w:rFonts w:ascii="標楷體" w:eastAsia="標楷體" w:hAnsi="標楷體" w:cs="標楷體"/>
                <w:color w:val="FF0000"/>
                <w:szCs w:val="21"/>
              </w:rPr>
              <w:br/>
              <w:t>(含到校諮詢輔導、公開授課分享、教學演示觀摩、社群專業支持等)</w:t>
            </w:r>
          </w:p>
        </w:tc>
        <w:tc>
          <w:tcPr>
            <w:tcW w:w="6147" w:type="dxa"/>
            <w:gridSpan w:val="4"/>
            <w:tcBorders>
              <w:top w:val="single" w:sz="4" w:space="0" w:color="auto"/>
            </w:tcBorders>
            <w:shd w:val="clear" w:color="auto" w:fill="FFFFFF"/>
            <w:vAlign w:val="center"/>
          </w:tcPr>
          <w:p w14:paraId="0B21FC9A" w14:textId="665518DC"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擔任主講/</w:t>
            </w:r>
            <w:r w:rsidRPr="00520629">
              <w:rPr>
                <w:rFonts w:ascii="標楷體" w:eastAsia="標楷體" w:hAnsi="標楷體" w:cs="標楷體" w:hint="eastAsia"/>
                <w:color w:val="FF0000"/>
                <w:szCs w:val="21"/>
              </w:rPr>
              <w:t>公</w:t>
            </w:r>
            <w:r w:rsidRPr="00520629">
              <w:rPr>
                <w:rFonts w:ascii="標楷體" w:eastAsia="標楷體" w:hAnsi="標楷體" w:cs="標楷體"/>
                <w:color w:val="FF0000"/>
                <w:szCs w:val="21"/>
              </w:rPr>
              <w:t>開授課/教學演示者，每案採計10分</w:t>
            </w:r>
            <w:r w:rsidRPr="00520629">
              <w:rPr>
                <w:rFonts w:ascii="標楷體" w:eastAsia="標楷體" w:hAnsi="標楷體" w:cs="標楷體"/>
                <w:color w:val="FF0000"/>
                <w:szCs w:val="21"/>
              </w:rPr>
              <w:br/>
              <w:t>擔任諮詢服務者，每案採計5分</w:t>
            </w:r>
          </w:p>
          <w:p w14:paraId="31E4669B"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參與支持輔導活動者，每案採計3分</w:t>
            </w:r>
          </w:p>
        </w:tc>
        <w:tc>
          <w:tcPr>
            <w:tcW w:w="647" w:type="dxa"/>
            <w:gridSpan w:val="2"/>
            <w:tcBorders>
              <w:top w:val="single" w:sz="4" w:space="0" w:color="auto"/>
            </w:tcBorders>
            <w:shd w:val="clear" w:color="auto" w:fill="auto"/>
            <w:vAlign w:val="center"/>
          </w:tcPr>
          <w:p w14:paraId="224106CD" w14:textId="6EFAD75D" w:rsidR="00A96347" w:rsidRPr="00520629" w:rsidRDefault="008E5ABA" w:rsidP="00E022EC">
            <w:pPr>
              <w:spacing w:line="240" w:lineRule="exact"/>
              <w:rPr>
                <w:rFonts w:ascii="標楷體" w:eastAsia="標楷體" w:hAnsi="標楷體" w:cs="標楷體"/>
                <w:color w:val="FF0000"/>
                <w:szCs w:val="21"/>
              </w:rPr>
            </w:pPr>
            <w:r w:rsidRPr="008E5ABA">
              <w:rPr>
                <w:rFonts w:ascii="標楷體" w:eastAsia="標楷體" w:hAnsi="標楷體" w:cs="標楷體" w:hint="eastAsia"/>
                <w:color w:val="0070C0"/>
                <w:szCs w:val="21"/>
              </w:rPr>
              <w:t>5</w:t>
            </w:r>
          </w:p>
        </w:tc>
        <w:tc>
          <w:tcPr>
            <w:tcW w:w="708" w:type="dxa"/>
            <w:tcBorders>
              <w:top w:val="single" w:sz="4" w:space="0" w:color="auto"/>
            </w:tcBorders>
          </w:tcPr>
          <w:p w14:paraId="73F105FE"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Borders>
              <w:top w:val="single" w:sz="4" w:space="0" w:color="auto"/>
            </w:tcBorders>
          </w:tcPr>
          <w:p w14:paraId="4C8D1CFA"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33AEACAE" w14:textId="30C339CC"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top w:val="single" w:sz="4" w:space="0" w:color="auto"/>
              <w:right w:val="single" w:sz="12" w:space="0" w:color="auto"/>
            </w:tcBorders>
            <w:shd w:val="clear" w:color="auto" w:fill="FFFFFF"/>
            <w:vAlign w:val="center"/>
          </w:tcPr>
          <w:p w14:paraId="4F23709E" w14:textId="1053781C" w:rsidR="00A96347" w:rsidRPr="00520629" w:rsidRDefault="00791823" w:rsidP="00E022EC">
            <w:pPr>
              <w:spacing w:line="240" w:lineRule="exact"/>
              <w:jc w:val="both"/>
              <w:rPr>
                <w:rFonts w:ascii="標楷體" w:eastAsia="標楷體" w:hAnsi="標楷體" w:cs="標楷體"/>
                <w:color w:val="FF0000"/>
                <w:szCs w:val="21"/>
              </w:rPr>
            </w:pPr>
            <w:r>
              <w:rPr>
                <w:rFonts w:ascii="標楷體" w:eastAsia="標楷體" w:hAnsi="標楷體" w:cs="標楷體" w:hint="eastAsia"/>
                <w:color w:val="0070C0"/>
                <w:szCs w:val="21"/>
              </w:rPr>
              <w:t>擔任諮詢</w:t>
            </w:r>
            <w:r w:rsidR="008E5ABA" w:rsidRPr="008E5ABA">
              <w:rPr>
                <w:rFonts w:ascii="標楷體" w:eastAsia="標楷體" w:hAnsi="標楷體" w:cs="標楷體" w:hint="eastAsia"/>
                <w:color w:val="0070C0"/>
                <w:szCs w:val="21"/>
              </w:rPr>
              <w:t>服務:</w:t>
            </w:r>
            <w:r w:rsidR="00861014">
              <w:rPr>
                <w:rFonts w:ascii="標楷體" w:eastAsia="標楷體" w:hAnsi="標楷體" w:cs="標楷體" w:hint="eastAsia"/>
                <w:color w:val="0070C0"/>
                <w:szCs w:val="21"/>
              </w:rPr>
              <w:t>八斗高</w:t>
            </w:r>
            <w:r w:rsidR="008E5ABA" w:rsidRPr="008E5ABA">
              <w:rPr>
                <w:rFonts w:ascii="標楷體" w:eastAsia="標楷體" w:hAnsi="標楷體" w:cs="標楷體" w:hint="eastAsia"/>
                <w:color w:val="0070C0"/>
                <w:szCs w:val="21"/>
              </w:rPr>
              <w:t>中</w:t>
            </w:r>
          </w:p>
        </w:tc>
      </w:tr>
      <w:tr w:rsidR="004A21E4" w:rsidRPr="004A21E4" w14:paraId="3764E113" w14:textId="77777777" w:rsidTr="007B54A8">
        <w:trPr>
          <w:trHeight w:val="20"/>
        </w:trPr>
        <w:tc>
          <w:tcPr>
            <w:tcW w:w="1532" w:type="dxa"/>
            <w:gridSpan w:val="2"/>
            <w:vMerge/>
            <w:tcBorders>
              <w:left w:val="single" w:sz="12" w:space="0" w:color="auto"/>
              <w:bottom w:val="double" w:sz="12" w:space="0" w:color="000000"/>
            </w:tcBorders>
            <w:shd w:val="clear" w:color="auto" w:fill="auto"/>
            <w:vAlign w:val="center"/>
          </w:tcPr>
          <w:p w14:paraId="40AB680A" w14:textId="77777777" w:rsidR="00A96347" w:rsidRPr="00520629" w:rsidRDefault="00A96347" w:rsidP="00FB47B7">
            <w:pPr>
              <w:pBdr>
                <w:top w:val="nil"/>
                <w:left w:val="nil"/>
                <w:bottom w:val="nil"/>
                <w:right w:val="nil"/>
                <w:between w:val="nil"/>
              </w:pBdr>
              <w:spacing w:line="276" w:lineRule="auto"/>
              <w:jc w:val="center"/>
              <w:rPr>
                <w:rFonts w:ascii="標楷體" w:eastAsia="標楷體" w:hAnsi="標楷體" w:cs="標楷體"/>
                <w:b/>
                <w:color w:val="FF0000"/>
                <w:szCs w:val="20"/>
              </w:rPr>
            </w:pPr>
          </w:p>
        </w:tc>
        <w:tc>
          <w:tcPr>
            <w:tcW w:w="2512" w:type="dxa"/>
            <w:gridSpan w:val="2"/>
            <w:tcBorders>
              <w:bottom w:val="double" w:sz="12" w:space="0" w:color="000000"/>
            </w:tcBorders>
            <w:shd w:val="clear" w:color="auto" w:fill="auto"/>
            <w:vAlign w:val="center"/>
          </w:tcPr>
          <w:p w14:paraId="0AC31556"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帶領學校專業學習社群</w:t>
            </w:r>
          </w:p>
        </w:tc>
        <w:tc>
          <w:tcPr>
            <w:tcW w:w="6147" w:type="dxa"/>
            <w:gridSpan w:val="4"/>
            <w:tcBorders>
              <w:bottom w:val="double" w:sz="12" w:space="0" w:color="000000"/>
            </w:tcBorders>
            <w:shd w:val="clear" w:color="auto" w:fill="FFFFFF"/>
            <w:vAlign w:val="center"/>
          </w:tcPr>
          <w:p w14:paraId="79164594"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帶領教師專業學習社群，擔任召集人者，每群採計10分</w:t>
            </w:r>
          </w:p>
        </w:tc>
        <w:tc>
          <w:tcPr>
            <w:tcW w:w="647" w:type="dxa"/>
            <w:gridSpan w:val="2"/>
            <w:tcBorders>
              <w:bottom w:val="double" w:sz="12" w:space="0" w:color="000000"/>
            </w:tcBorders>
            <w:shd w:val="clear" w:color="auto" w:fill="auto"/>
            <w:vAlign w:val="center"/>
          </w:tcPr>
          <w:p w14:paraId="66782797"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Borders>
              <w:bottom w:val="double" w:sz="12" w:space="0" w:color="000000"/>
            </w:tcBorders>
          </w:tcPr>
          <w:p w14:paraId="4392874F"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Borders>
              <w:bottom w:val="double" w:sz="12" w:space="0" w:color="000000"/>
            </w:tcBorders>
          </w:tcPr>
          <w:p w14:paraId="21AFE677"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tcBorders>
              <w:bottom w:val="double" w:sz="12" w:space="0" w:color="000000"/>
            </w:tcBorders>
            <w:shd w:val="clear" w:color="auto" w:fill="auto"/>
            <w:vAlign w:val="center"/>
          </w:tcPr>
          <w:p w14:paraId="2A93AA31" w14:textId="5C9D82CD"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bottom w:val="double" w:sz="12" w:space="0" w:color="000000"/>
              <w:right w:val="single" w:sz="12" w:space="0" w:color="auto"/>
            </w:tcBorders>
            <w:shd w:val="clear" w:color="auto" w:fill="FFFFFF"/>
            <w:vAlign w:val="center"/>
          </w:tcPr>
          <w:p w14:paraId="7DF4E793"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採計當學年度帶領學校專業學習社群之群數，請檢附佐證資料。</w:t>
            </w:r>
          </w:p>
        </w:tc>
      </w:tr>
      <w:tr w:rsidR="004A21E4" w:rsidRPr="004A21E4" w14:paraId="5FD20A1A" w14:textId="77777777" w:rsidTr="007B54A8">
        <w:trPr>
          <w:trHeight w:val="835"/>
        </w:trPr>
        <w:tc>
          <w:tcPr>
            <w:tcW w:w="1532" w:type="dxa"/>
            <w:gridSpan w:val="2"/>
            <w:vMerge w:val="restart"/>
            <w:tcBorders>
              <w:top w:val="double" w:sz="12" w:space="0" w:color="000000"/>
              <w:left w:val="single" w:sz="12" w:space="0" w:color="auto"/>
            </w:tcBorders>
            <w:shd w:val="clear" w:color="auto" w:fill="auto"/>
            <w:vAlign w:val="center"/>
          </w:tcPr>
          <w:p w14:paraId="341B5452"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hint="eastAsia"/>
                <w:b/>
                <w:color w:val="FF0000"/>
                <w:szCs w:val="21"/>
              </w:rPr>
              <w:t>第四向度</w:t>
            </w:r>
          </w:p>
          <w:p w14:paraId="177E8D08" w14:textId="77777777" w:rsidR="00A96347" w:rsidRPr="00520629" w:rsidRDefault="00A96347" w:rsidP="00FB47B7">
            <w:pPr>
              <w:jc w:val="center"/>
              <w:rPr>
                <w:rFonts w:ascii="標楷體" w:eastAsia="標楷體" w:hAnsi="標楷體" w:cs="標楷體"/>
                <w:b/>
                <w:color w:val="FF0000"/>
                <w:szCs w:val="21"/>
              </w:rPr>
            </w:pPr>
          </w:p>
          <w:p w14:paraId="6CF52B12" w14:textId="77777777" w:rsidR="00A96347" w:rsidRPr="00520629" w:rsidRDefault="00A96347" w:rsidP="00FB47B7">
            <w:pPr>
              <w:jc w:val="center"/>
              <w:rPr>
                <w:rFonts w:ascii="標楷體" w:eastAsia="標楷體" w:hAnsi="標楷體" w:cs="標楷體"/>
                <w:b/>
                <w:color w:val="FF0000"/>
                <w:szCs w:val="21"/>
              </w:rPr>
            </w:pPr>
            <w:r w:rsidRPr="00520629">
              <w:rPr>
                <w:rFonts w:ascii="標楷體" w:eastAsia="標楷體" w:hAnsi="標楷體" w:cs="標楷體"/>
                <w:b/>
                <w:color w:val="FF0000"/>
                <w:szCs w:val="21"/>
              </w:rPr>
              <w:t>增能與認證</w:t>
            </w:r>
          </w:p>
          <w:p w14:paraId="1482301A" w14:textId="77777777" w:rsidR="00A96347" w:rsidRPr="00520629" w:rsidRDefault="00A96347" w:rsidP="00FB47B7">
            <w:pPr>
              <w:ind w:right="-19"/>
              <w:jc w:val="center"/>
              <w:rPr>
                <w:rFonts w:ascii="標楷體" w:eastAsia="標楷體" w:hAnsi="標楷體" w:cs="標楷體"/>
                <w:b/>
                <w:color w:val="FF0000"/>
                <w:szCs w:val="21"/>
              </w:rPr>
            </w:pPr>
            <w:r w:rsidRPr="00520629">
              <w:rPr>
                <w:rFonts w:ascii="標楷體" w:eastAsia="標楷體" w:hAnsi="標楷體" w:cs="標楷體"/>
                <w:b/>
                <w:color w:val="FF0000"/>
                <w:szCs w:val="21"/>
              </w:rPr>
              <w:t>(最高1</w:t>
            </w:r>
            <w:r w:rsidRPr="00520629">
              <w:rPr>
                <w:rFonts w:ascii="標楷體" w:eastAsia="標楷體" w:hAnsi="標楷體" w:cs="標楷體" w:hint="eastAsia"/>
                <w:b/>
                <w:color w:val="FF0000"/>
                <w:szCs w:val="21"/>
              </w:rPr>
              <w:t>5</w:t>
            </w:r>
            <w:r w:rsidRPr="00520629">
              <w:rPr>
                <w:rFonts w:ascii="標楷體" w:eastAsia="標楷體" w:hAnsi="標楷體" w:cs="標楷體"/>
                <w:b/>
                <w:color w:val="FF0000"/>
                <w:szCs w:val="21"/>
              </w:rPr>
              <w:t>分)</w:t>
            </w:r>
          </w:p>
        </w:tc>
        <w:tc>
          <w:tcPr>
            <w:tcW w:w="2512" w:type="dxa"/>
            <w:gridSpan w:val="2"/>
            <w:tcBorders>
              <w:top w:val="double" w:sz="12" w:space="0" w:color="000000"/>
            </w:tcBorders>
            <w:shd w:val="clear" w:color="auto" w:fill="auto"/>
            <w:vAlign w:val="center"/>
          </w:tcPr>
          <w:p w14:paraId="617C11E9" w14:textId="3D57A339"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hint="eastAsia"/>
                <w:color w:val="FF0000"/>
                <w:szCs w:val="21"/>
              </w:rPr>
              <w:t>參加國家教育研究院人才培育計畫或中央輔導團辦理之年度增能研習</w:t>
            </w:r>
          </w:p>
        </w:tc>
        <w:tc>
          <w:tcPr>
            <w:tcW w:w="6147" w:type="dxa"/>
            <w:gridSpan w:val="4"/>
            <w:tcBorders>
              <w:top w:val="double" w:sz="12" w:space="0" w:color="000000"/>
            </w:tcBorders>
            <w:shd w:val="clear" w:color="auto" w:fill="FFFFFF"/>
            <w:vAlign w:val="center"/>
          </w:tcPr>
          <w:p w14:paraId="67E36D0C" w14:textId="3F29AA7A" w:rsidR="00A96347" w:rsidRPr="00520629" w:rsidRDefault="00A96347" w:rsidP="006839A0">
            <w:pPr>
              <w:spacing w:line="240" w:lineRule="exact"/>
              <w:rPr>
                <w:rFonts w:ascii="標楷體" w:eastAsia="標楷體" w:hAnsi="標楷體" w:cs="標楷體"/>
                <w:color w:val="FF0000"/>
                <w:szCs w:val="21"/>
              </w:rPr>
            </w:pPr>
            <w:r w:rsidRPr="00520629">
              <w:rPr>
                <w:rFonts w:ascii="標楷體" w:eastAsia="標楷體" w:hAnsi="標楷體" w:cs="標楷體" w:hint="eastAsia"/>
                <w:color w:val="FF0000"/>
                <w:szCs w:val="21"/>
              </w:rPr>
              <w:t>已取得同領域辦理之年度增能培訓者，每場次採計5分</w:t>
            </w:r>
          </w:p>
        </w:tc>
        <w:tc>
          <w:tcPr>
            <w:tcW w:w="647" w:type="dxa"/>
            <w:gridSpan w:val="2"/>
            <w:tcBorders>
              <w:top w:val="double" w:sz="12" w:space="0" w:color="000000"/>
            </w:tcBorders>
            <w:shd w:val="clear" w:color="auto" w:fill="auto"/>
            <w:vAlign w:val="center"/>
          </w:tcPr>
          <w:p w14:paraId="1ADB609E"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Borders>
              <w:top w:val="double" w:sz="12" w:space="0" w:color="000000"/>
            </w:tcBorders>
          </w:tcPr>
          <w:p w14:paraId="10ABA8E3"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Borders>
              <w:top w:val="double" w:sz="12" w:space="0" w:color="000000"/>
            </w:tcBorders>
          </w:tcPr>
          <w:p w14:paraId="68616387"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val="restart"/>
            <w:tcBorders>
              <w:top w:val="double" w:sz="12" w:space="0" w:color="000000"/>
            </w:tcBorders>
            <w:shd w:val="clear" w:color="auto" w:fill="auto"/>
            <w:vAlign w:val="center"/>
          </w:tcPr>
          <w:p w14:paraId="6D165F84" w14:textId="077D73D5" w:rsidR="00A96347" w:rsidRPr="00520629" w:rsidRDefault="00791823" w:rsidP="00E022EC">
            <w:pPr>
              <w:spacing w:line="240" w:lineRule="exact"/>
              <w:rPr>
                <w:rFonts w:ascii="標楷體" w:eastAsia="標楷體" w:hAnsi="標楷體" w:cs="標楷體"/>
                <w:color w:val="FF0000"/>
                <w:szCs w:val="21"/>
              </w:rPr>
            </w:pPr>
            <w:r w:rsidRPr="00791823">
              <w:rPr>
                <w:rFonts w:ascii="標楷體" w:eastAsia="標楷體" w:hAnsi="標楷體" w:cs="標楷體" w:hint="eastAsia"/>
                <w:color w:val="0070C0"/>
                <w:szCs w:val="21"/>
              </w:rPr>
              <w:t>15</w:t>
            </w:r>
          </w:p>
        </w:tc>
        <w:tc>
          <w:tcPr>
            <w:tcW w:w="2469" w:type="dxa"/>
            <w:tcBorders>
              <w:top w:val="double" w:sz="12" w:space="0" w:color="000000"/>
              <w:right w:val="single" w:sz="12" w:space="0" w:color="auto"/>
            </w:tcBorders>
            <w:shd w:val="clear" w:color="auto" w:fill="FFFFFF"/>
            <w:vAlign w:val="center"/>
          </w:tcPr>
          <w:p w14:paraId="0E5B4E28"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採計近2年之認證。</w:t>
            </w:r>
          </w:p>
        </w:tc>
      </w:tr>
      <w:tr w:rsidR="004A21E4" w:rsidRPr="004A21E4" w14:paraId="0F5A5D6C" w14:textId="77777777" w:rsidTr="007B54A8">
        <w:trPr>
          <w:trHeight w:val="1127"/>
        </w:trPr>
        <w:tc>
          <w:tcPr>
            <w:tcW w:w="1532" w:type="dxa"/>
            <w:gridSpan w:val="2"/>
            <w:vMerge/>
            <w:tcBorders>
              <w:left w:val="single" w:sz="12" w:space="0" w:color="auto"/>
            </w:tcBorders>
            <w:shd w:val="clear" w:color="auto" w:fill="auto"/>
            <w:vAlign w:val="center"/>
          </w:tcPr>
          <w:p w14:paraId="17DA82C8" w14:textId="77777777" w:rsidR="00A96347" w:rsidRPr="00520629" w:rsidRDefault="00A96347" w:rsidP="006959B1">
            <w:pPr>
              <w:pBdr>
                <w:top w:val="nil"/>
                <w:left w:val="nil"/>
                <w:bottom w:val="nil"/>
                <w:right w:val="nil"/>
                <w:between w:val="nil"/>
              </w:pBdr>
              <w:spacing w:line="276" w:lineRule="auto"/>
              <w:rPr>
                <w:rFonts w:ascii="標楷體" w:eastAsia="標楷體" w:hAnsi="標楷體" w:cs="標楷體"/>
                <w:color w:val="FF0000"/>
                <w:sz w:val="20"/>
                <w:szCs w:val="20"/>
              </w:rPr>
            </w:pPr>
          </w:p>
        </w:tc>
        <w:tc>
          <w:tcPr>
            <w:tcW w:w="2512" w:type="dxa"/>
            <w:gridSpan w:val="2"/>
            <w:shd w:val="clear" w:color="auto" w:fill="auto"/>
            <w:vAlign w:val="center"/>
          </w:tcPr>
          <w:p w14:paraId="34D7E562"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奉派參加中央輔導團辦理之所屬分團分區研討會、年度研討會、三區策略聯盟等</w:t>
            </w:r>
          </w:p>
        </w:tc>
        <w:tc>
          <w:tcPr>
            <w:tcW w:w="6147" w:type="dxa"/>
            <w:gridSpan w:val="4"/>
            <w:shd w:val="clear" w:color="auto" w:fill="FFFFFF"/>
            <w:vAlign w:val="center"/>
          </w:tcPr>
          <w:p w14:paraId="5987B951"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每場次採計</w:t>
            </w:r>
            <w:r w:rsidRPr="00520629">
              <w:rPr>
                <w:rFonts w:ascii="標楷體" w:eastAsia="標楷體" w:hAnsi="標楷體" w:cs="標楷體" w:hint="eastAsia"/>
                <w:color w:val="FF0000"/>
                <w:szCs w:val="21"/>
              </w:rPr>
              <w:t>3</w:t>
            </w:r>
            <w:r w:rsidRPr="00520629">
              <w:rPr>
                <w:rFonts w:ascii="標楷體" w:eastAsia="標楷體" w:hAnsi="標楷體" w:cs="標楷體"/>
                <w:color w:val="FF0000"/>
                <w:szCs w:val="21"/>
              </w:rPr>
              <w:t>分</w:t>
            </w:r>
          </w:p>
        </w:tc>
        <w:tc>
          <w:tcPr>
            <w:tcW w:w="647" w:type="dxa"/>
            <w:gridSpan w:val="2"/>
            <w:shd w:val="clear" w:color="auto" w:fill="auto"/>
            <w:vAlign w:val="center"/>
          </w:tcPr>
          <w:p w14:paraId="46DD34AA"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Pr>
          <w:p w14:paraId="13A997A8" w14:textId="77777777" w:rsidR="00A96347" w:rsidRPr="00520629" w:rsidRDefault="00A96347" w:rsidP="00E022EC">
            <w:pPr>
              <w:spacing w:line="240" w:lineRule="exact"/>
              <w:rPr>
                <w:rFonts w:ascii="標楷體" w:eastAsia="標楷體" w:hAnsi="標楷體" w:cs="標楷體"/>
                <w:color w:val="FF0000"/>
                <w:szCs w:val="21"/>
              </w:rPr>
            </w:pPr>
          </w:p>
        </w:tc>
        <w:tc>
          <w:tcPr>
            <w:tcW w:w="709" w:type="dxa"/>
          </w:tcPr>
          <w:p w14:paraId="1759A789" w14:textId="77777777" w:rsidR="00A96347" w:rsidRPr="00520629" w:rsidRDefault="00A96347" w:rsidP="00E022EC">
            <w:pP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2F3A283D" w14:textId="7B341013" w:rsidR="00A96347" w:rsidRPr="00520629" w:rsidRDefault="00A96347" w:rsidP="00E022EC">
            <w:pPr>
              <w:spacing w:line="240" w:lineRule="exact"/>
              <w:rPr>
                <w:rFonts w:ascii="標楷體" w:eastAsia="標楷體" w:hAnsi="標楷體" w:cs="標楷體"/>
                <w:color w:val="FF0000"/>
                <w:szCs w:val="21"/>
              </w:rPr>
            </w:pPr>
          </w:p>
        </w:tc>
        <w:tc>
          <w:tcPr>
            <w:tcW w:w="2469" w:type="dxa"/>
            <w:tcBorders>
              <w:right w:val="single" w:sz="12" w:space="0" w:color="auto"/>
            </w:tcBorders>
            <w:shd w:val="clear" w:color="auto" w:fill="FFFFFF"/>
            <w:vAlign w:val="center"/>
          </w:tcPr>
          <w:p w14:paraId="652674C4"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採計當學年度參與之場次，請檢附佐證資料。</w:t>
            </w:r>
          </w:p>
        </w:tc>
      </w:tr>
      <w:tr w:rsidR="004A21E4" w:rsidRPr="004A21E4" w14:paraId="41067C18" w14:textId="77777777" w:rsidTr="007B54A8">
        <w:trPr>
          <w:trHeight w:val="831"/>
        </w:trPr>
        <w:tc>
          <w:tcPr>
            <w:tcW w:w="1532" w:type="dxa"/>
            <w:gridSpan w:val="2"/>
            <w:vMerge/>
            <w:tcBorders>
              <w:left w:val="single" w:sz="12" w:space="0" w:color="auto"/>
            </w:tcBorders>
            <w:shd w:val="clear" w:color="auto" w:fill="auto"/>
            <w:vAlign w:val="center"/>
          </w:tcPr>
          <w:p w14:paraId="18BEA006" w14:textId="77777777" w:rsidR="00A96347" w:rsidRPr="00520629" w:rsidRDefault="00A96347" w:rsidP="006959B1">
            <w:pPr>
              <w:pBdr>
                <w:top w:val="nil"/>
                <w:left w:val="nil"/>
                <w:bottom w:val="nil"/>
                <w:right w:val="nil"/>
                <w:between w:val="nil"/>
              </w:pBdr>
              <w:spacing w:line="276" w:lineRule="auto"/>
              <w:rPr>
                <w:rFonts w:ascii="標楷體" w:eastAsia="標楷體" w:hAnsi="標楷體" w:cs="標楷體"/>
                <w:color w:val="FF0000"/>
                <w:sz w:val="20"/>
                <w:szCs w:val="20"/>
              </w:rPr>
            </w:pPr>
          </w:p>
        </w:tc>
        <w:tc>
          <w:tcPr>
            <w:tcW w:w="2512" w:type="dxa"/>
            <w:gridSpan w:val="2"/>
            <w:shd w:val="clear" w:color="auto" w:fill="auto"/>
            <w:vAlign w:val="center"/>
          </w:tcPr>
          <w:p w14:paraId="640DCAF6" w14:textId="0ACB2A4B"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參與</w:t>
            </w:r>
            <w:r w:rsidRPr="00520629">
              <w:rPr>
                <w:rFonts w:ascii="標楷體" w:eastAsia="標楷體" w:hAnsi="標楷體" w:cs="標楷體" w:hint="eastAsia"/>
                <w:color w:val="FF0000"/>
                <w:szCs w:val="21"/>
              </w:rPr>
              <w:t>同領域或跨域統整之</w:t>
            </w:r>
            <w:r w:rsidRPr="00520629">
              <w:rPr>
                <w:rFonts w:ascii="標楷體" w:eastAsia="標楷體" w:hAnsi="標楷體" w:cs="標楷體"/>
                <w:color w:val="FF0000"/>
                <w:szCs w:val="21"/>
              </w:rPr>
              <w:t>教師專業學習社群</w:t>
            </w:r>
          </w:p>
        </w:tc>
        <w:tc>
          <w:tcPr>
            <w:tcW w:w="6147" w:type="dxa"/>
            <w:gridSpan w:val="4"/>
            <w:shd w:val="clear" w:color="auto" w:fill="FFFFFF"/>
            <w:vAlign w:val="center"/>
          </w:tcPr>
          <w:p w14:paraId="003035D5"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參與教師專業學習社群者，每群採計</w:t>
            </w:r>
            <w:r w:rsidRPr="00520629">
              <w:rPr>
                <w:rFonts w:ascii="標楷體" w:eastAsia="標楷體" w:hAnsi="標楷體" w:cs="標楷體" w:hint="eastAsia"/>
                <w:color w:val="FF0000"/>
                <w:szCs w:val="21"/>
              </w:rPr>
              <w:t>3</w:t>
            </w:r>
            <w:r w:rsidRPr="00520629">
              <w:rPr>
                <w:rFonts w:ascii="標楷體" w:eastAsia="標楷體" w:hAnsi="標楷體" w:cs="標楷體"/>
                <w:color w:val="FF0000"/>
                <w:szCs w:val="21"/>
              </w:rPr>
              <w:t>分</w:t>
            </w:r>
          </w:p>
        </w:tc>
        <w:tc>
          <w:tcPr>
            <w:tcW w:w="647" w:type="dxa"/>
            <w:gridSpan w:val="2"/>
            <w:shd w:val="clear" w:color="auto" w:fill="auto"/>
            <w:vAlign w:val="center"/>
          </w:tcPr>
          <w:p w14:paraId="548DE686" w14:textId="77777777" w:rsidR="00A96347" w:rsidRPr="00520629" w:rsidRDefault="00A96347" w:rsidP="00E022EC">
            <w:pPr>
              <w:spacing w:line="240" w:lineRule="exact"/>
              <w:rPr>
                <w:rFonts w:ascii="標楷體" w:eastAsia="標楷體" w:hAnsi="標楷體" w:cs="標楷體"/>
                <w:color w:val="FF0000"/>
                <w:szCs w:val="21"/>
              </w:rPr>
            </w:pPr>
          </w:p>
        </w:tc>
        <w:tc>
          <w:tcPr>
            <w:tcW w:w="708" w:type="dxa"/>
          </w:tcPr>
          <w:p w14:paraId="67A51ACA"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Pr>
          <w:p w14:paraId="0377521D"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62D17AB8" w14:textId="657CE558"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right w:val="single" w:sz="12" w:space="0" w:color="auto"/>
            </w:tcBorders>
            <w:shd w:val="clear" w:color="auto" w:fill="FFFFFF"/>
            <w:vAlign w:val="center"/>
          </w:tcPr>
          <w:p w14:paraId="195DDD7B" w14:textId="77777777" w:rsidR="00A96347" w:rsidRPr="00520629" w:rsidRDefault="00A96347" w:rsidP="00E022EC">
            <w:pPr>
              <w:spacing w:line="240" w:lineRule="exact"/>
              <w:jc w:val="both"/>
              <w:rPr>
                <w:rFonts w:ascii="標楷體" w:eastAsia="標楷體" w:hAnsi="標楷體" w:cs="標楷體"/>
                <w:color w:val="FF0000"/>
                <w:szCs w:val="21"/>
              </w:rPr>
            </w:pPr>
            <w:r w:rsidRPr="00520629">
              <w:rPr>
                <w:rFonts w:ascii="標楷體" w:eastAsia="標楷體" w:hAnsi="標楷體" w:cs="標楷體"/>
                <w:color w:val="FF0000"/>
                <w:szCs w:val="21"/>
              </w:rPr>
              <w:t>採計當學年度參與教師專業學習社群之群數，請檢附佐證資料。</w:t>
            </w:r>
          </w:p>
        </w:tc>
      </w:tr>
      <w:tr w:rsidR="004A21E4" w:rsidRPr="004A21E4" w14:paraId="13DF4778" w14:textId="77777777" w:rsidTr="007B54A8">
        <w:trPr>
          <w:trHeight w:val="20"/>
        </w:trPr>
        <w:tc>
          <w:tcPr>
            <w:tcW w:w="1532" w:type="dxa"/>
            <w:gridSpan w:val="2"/>
            <w:vMerge/>
            <w:tcBorders>
              <w:left w:val="single" w:sz="12" w:space="0" w:color="auto"/>
            </w:tcBorders>
            <w:shd w:val="clear" w:color="auto" w:fill="auto"/>
            <w:vAlign w:val="center"/>
          </w:tcPr>
          <w:p w14:paraId="30D37857" w14:textId="77777777" w:rsidR="00A96347" w:rsidRPr="00520629" w:rsidRDefault="00A96347" w:rsidP="00B55227">
            <w:pPr>
              <w:pBdr>
                <w:top w:val="nil"/>
                <w:left w:val="nil"/>
                <w:bottom w:val="nil"/>
                <w:right w:val="nil"/>
                <w:between w:val="nil"/>
              </w:pBdr>
              <w:spacing w:line="276" w:lineRule="auto"/>
              <w:rPr>
                <w:rFonts w:ascii="標楷體" w:eastAsia="標楷體" w:hAnsi="標楷體" w:cs="標楷體"/>
                <w:color w:val="FF0000"/>
                <w:sz w:val="20"/>
                <w:szCs w:val="20"/>
              </w:rPr>
            </w:pPr>
          </w:p>
        </w:tc>
        <w:tc>
          <w:tcPr>
            <w:tcW w:w="2512" w:type="dxa"/>
            <w:gridSpan w:val="2"/>
            <w:shd w:val="clear" w:color="auto" w:fill="auto"/>
            <w:vAlign w:val="center"/>
          </w:tcPr>
          <w:p w14:paraId="3BBC705B"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color w:val="FF0000"/>
                <w:szCs w:val="21"/>
              </w:rPr>
              <w:t>獲得課程與教學相關專業認證(例如：數位A1、A2認證、專業回饋三類人才、總領綱種子講師、主題進階、核心講師、學習扶助到校諮詢委員、學習扶助入班輔導委員、本市辦理之相關課程與教學認證等)</w:t>
            </w:r>
          </w:p>
        </w:tc>
        <w:tc>
          <w:tcPr>
            <w:tcW w:w="6147" w:type="dxa"/>
            <w:gridSpan w:val="4"/>
            <w:shd w:val="clear" w:color="auto" w:fill="FFFFFF"/>
            <w:vAlign w:val="center"/>
          </w:tcPr>
          <w:p w14:paraId="472F293A" w14:textId="77777777"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hint="eastAsia"/>
                <w:color w:val="FF0000"/>
                <w:szCs w:val="21"/>
              </w:rPr>
              <w:t>每項</w:t>
            </w:r>
            <w:r w:rsidRPr="00520629">
              <w:rPr>
                <w:rFonts w:ascii="標楷體" w:eastAsia="標楷體" w:hAnsi="標楷體" w:cs="標楷體"/>
                <w:color w:val="FF0000"/>
                <w:szCs w:val="21"/>
              </w:rPr>
              <w:t>專業認證</w:t>
            </w:r>
            <w:r w:rsidRPr="00520629">
              <w:rPr>
                <w:rFonts w:ascii="標楷體" w:eastAsia="標楷體" w:hAnsi="標楷體" w:cs="標楷體" w:hint="eastAsia"/>
                <w:color w:val="FF0000"/>
                <w:szCs w:val="21"/>
              </w:rPr>
              <w:t>採計</w:t>
            </w:r>
            <w:r w:rsidRPr="00520629">
              <w:rPr>
                <w:rFonts w:ascii="標楷體" w:eastAsia="標楷體" w:hAnsi="標楷體" w:cs="標楷體"/>
                <w:color w:val="FF0000"/>
                <w:szCs w:val="21"/>
              </w:rPr>
              <w:t>3分</w:t>
            </w:r>
          </w:p>
        </w:tc>
        <w:tc>
          <w:tcPr>
            <w:tcW w:w="647" w:type="dxa"/>
            <w:gridSpan w:val="2"/>
            <w:shd w:val="clear" w:color="auto" w:fill="auto"/>
            <w:vAlign w:val="center"/>
          </w:tcPr>
          <w:p w14:paraId="774D6B8F" w14:textId="5F9014A1" w:rsidR="00A96347" w:rsidRPr="00791823" w:rsidRDefault="006E40F0" w:rsidP="00E022EC">
            <w:pPr>
              <w:spacing w:line="240" w:lineRule="exact"/>
              <w:rPr>
                <w:rFonts w:ascii="標楷體" w:eastAsia="標楷體" w:hAnsi="標楷體" w:cs="標楷體"/>
                <w:color w:val="0070C0"/>
                <w:szCs w:val="21"/>
              </w:rPr>
            </w:pPr>
            <w:r w:rsidRPr="00791823">
              <w:rPr>
                <w:rFonts w:ascii="標楷體" w:eastAsia="標楷體" w:hAnsi="標楷體" w:cs="標楷體" w:hint="eastAsia"/>
                <w:color w:val="0070C0"/>
                <w:szCs w:val="21"/>
              </w:rPr>
              <w:t>3</w:t>
            </w:r>
          </w:p>
        </w:tc>
        <w:tc>
          <w:tcPr>
            <w:tcW w:w="708" w:type="dxa"/>
          </w:tcPr>
          <w:p w14:paraId="0E0168CB"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Pr>
          <w:p w14:paraId="77D83065"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shd w:val="clear" w:color="auto" w:fill="auto"/>
            <w:vAlign w:val="center"/>
          </w:tcPr>
          <w:p w14:paraId="702456D1" w14:textId="1395E0A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right w:val="single" w:sz="12" w:space="0" w:color="auto"/>
            </w:tcBorders>
            <w:shd w:val="clear" w:color="auto" w:fill="FFFFFF"/>
            <w:vAlign w:val="center"/>
          </w:tcPr>
          <w:p w14:paraId="3D237228" w14:textId="5A7FFB45" w:rsidR="00A96347" w:rsidRPr="00520629" w:rsidRDefault="00791823" w:rsidP="00E022EC">
            <w:pPr>
              <w:spacing w:line="240" w:lineRule="exact"/>
              <w:jc w:val="both"/>
              <w:rPr>
                <w:rFonts w:ascii="標楷體" w:eastAsia="標楷體" w:hAnsi="標楷體" w:cs="標楷體"/>
                <w:color w:val="FF0000"/>
                <w:szCs w:val="21"/>
              </w:rPr>
            </w:pPr>
            <w:r w:rsidRPr="00791823">
              <w:rPr>
                <w:rFonts w:ascii="標楷體" w:eastAsia="標楷體" w:hAnsi="標楷體" w:cs="標楷體" w:hint="eastAsia"/>
                <w:color w:val="0070C0"/>
                <w:szCs w:val="21"/>
              </w:rPr>
              <w:t>基隆市114年度「AI先行，百師擁證」AIATCL™認證測驗</w:t>
            </w:r>
          </w:p>
        </w:tc>
      </w:tr>
      <w:tr w:rsidR="004A21E4" w:rsidRPr="004A21E4" w14:paraId="4153068B" w14:textId="77777777" w:rsidTr="007B54A8">
        <w:trPr>
          <w:trHeight w:val="20"/>
        </w:trPr>
        <w:tc>
          <w:tcPr>
            <w:tcW w:w="1532" w:type="dxa"/>
            <w:gridSpan w:val="2"/>
            <w:vMerge/>
            <w:tcBorders>
              <w:left w:val="single" w:sz="12" w:space="0" w:color="auto"/>
              <w:bottom w:val="double" w:sz="12" w:space="0" w:color="000000"/>
            </w:tcBorders>
            <w:shd w:val="clear" w:color="auto" w:fill="auto"/>
            <w:vAlign w:val="center"/>
          </w:tcPr>
          <w:p w14:paraId="77C57F63" w14:textId="77777777" w:rsidR="00A96347" w:rsidRPr="00520629" w:rsidRDefault="00A96347" w:rsidP="00B55227">
            <w:pPr>
              <w:pBdr>
                <w:top w:val="nil"/>
                <w:left w:val="nil"/>
                <w:bottom w:val="nil"/>
                <w:right w:val="nil"/>
                <w:between w:val="nil"/>
              </w:pBdr>
              <w:spacing w:line="276" w:lineRule="auto"/>
              <w:rPr>
                <w:rFonts w:ascii="標楷體" w:eastAsia="標楷體" w:hAnsi="標楷體" w:cs="標楷體"/>
                <w:color w:val="FF0000"/>
                <w:sz w:val="20"/>
                <w:szCs w:val="20"/>
              </w:rPr>
            </w:pPr>
          </w:p>
        </w:tc>
        <w:tc>
          <w:tcPr>
            <w:tcW w:w="2512" w:type="dxa"/>
            <w:gridSpan w:val="2"/>
            <w:tcBorders>
              <w:bottom w:val="double" w:sz="12" w:space="0" w:color="000000"/>
            </w:tcBorders>
            <w:shd w:val="clear" w:color="auto" w:fill="auto"/>
            <w:vAlign w:val="center"/>
          </w:tcPr>
          <w:p w14:paraId="6EB4ED07" w14:textId="58AC9A22"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hint="eastAsia"/>
                <w:color w:val="FF0000"/>
                <w:szCs w:val="21"/>
              </w:rPr>
              <w:t>其他同領域或跨域統整之增能研習(實體或線上皆可採計研習時數)</w:t>
            </w:r>
          </w:p>
        </w:tc>
        <w:tc>
          <w:tcPr>
            <w:tcW w:w="6147" w:type="dxa"/>
            <w:gridSpan w:val="4"/>
            <w:tcBorders>
              <w:bottom w:val="double" w:sz="12" w:space="0" w:color="000000"/>
            </w:tcBorders>
            <w:shd w:val="clear" w:color="auto" w:fill="FFFFFF"/>
            <w:vAlign w:val="center"/>
          </w:tcPr>
          <w:p w14:paraId="2DF60D52" w14:textId="63F2A2A0" w:rsidR="00A96347" w:rsidRPr="00520629" w:rsidRDefault="00A96347" w:rsidP="00E022EC">
            <w:pPr>
              <w:spacing w:line="240" w:lineRule="exact"/>
              <w:rPr>
                <w:rFonts w:ascii="標楷體" w:eastAsia="標楷體" w:hAnsi="標楷體" w:cs="標楷體"/>
                <w:color w:val="FF0000"/>
                <w:szCs w:val="21"/>
              </w:rPr>
            </w:pPr>
            <w:r w:rsidRPr="00520629">
              <w:rPr>
                <w:rFonts w:ascii="標楷體" w:eastAsia="標楷體" w:hAnsi="標楷體" w:cs="標楷體" w:hint="eastAsia"/>
                <w:color w:val="FF0000"/>
                <w:szCs w:val="21"/>
              </w:rPr>
              <w:t>研習時數每滿四小時給1分</w:t>
            </w:r>
          </w:p>
        </w:tc>
        <w:tc>
          <w:tcPr>
            <w:tcW w:w="647" w:type="dxa"/>
            <w:gridSpan w:val="2"/>
            <w:tcBorders>
              <w:bottom w:val="double" w:sz="12" w:space="0" w:color="000000"/>
            </w:tcBorders>
            <w:shd w:val="clear" w:color="auto" w:fill="auto"/>
            <w:vAlign w:val="center"/>
          </w:tcPr>
          <w:p w14:paraId="5369CC4B" w14:textId="635A7A95" w:rsidR="00A96347" w:rsidRPr="00791823" w:rsidRDefault="00791823" w:rsidP="00E022EC">
            <w:pPr>
              <w:spacing w:line="240" w:lineRule="exact"/>
              <w:rPr>
                <w:rFonts w:ascii="標楷體" w:eastAsia="標楷體" w:hAnsi="標楷體" w:cs="標楷體"/>
                <w:color w:val="0070C0"/>
                <w:szCs w:val="21"/>
              </w:rPr>
            </w:pPr>
            <w:r w:rsidRPr="00791823">
              <w:rPr>
                <w:rFonts w:ascii="標楷體" w:eastAsia="標楷體" w:hAnsi="標楷體" w:cs="標楷體" w:hint="eastAsia"/>
                <w:color w:val="0070C0"/>
                <w:szCs w:val="21"/>
              </w:rPr>
              <w:t>25</w:t>
            </w:r>
          </w:p>
        </w:tc>
        <w:tc>
          <w:tcPr>
            <w:tcW w:w="708" w:type="dxa"/>
            <w:tcBorders>
              <w:bottom w:val="double" w:sz="12" w:space="0" w:color="000000"/>
            </w:tcBorders>
          </w:tcPr>
          <w:p w14:paraId="00C38CD1"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09" w:type="dxa"/>
            <w:tcBorders>
              <w:bottom w:val="double" w:sz="12" w:space="0" w:color="000000"/>
            </w:tcBorders>
          </w:tcPr>
          <w:p w14:paraId="241A3E87" w14:textId="77777777"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712" w:type="dxa"/>
            <w:gridSpan w:val="2"/>
            <w:vMerge/>
            <w:tcBorders>
              <w:bottom w:val="double" w:sz="12" w:space="0" w:color="000000"/>
            </w:tcBorders>
            <w:shd w:val="clear" w:color="auto" w:fill="auto"/>
            <w:vAlign w:val="center"/>
          </w:tcPr>
          <w:p w14:paraId="1CCF3A5B" w14:textId="3BC588B4" w:rsidR="00A96347" w:rsidRPr="00520629" w:rsidRDefault="00A96347" w:rsidP="00E022EC">
            <w:pPr>
              <w:pBdr>
                <w:top w:val="nil"/>
                <w:left w:val="nil"/>
                <w:bottom w:val="nil"/>
                <w:right w:val="nil"/>
                <w:between w:val="nil"/>
              </w:pBdr>
              <w:spacing w:line="240" w:lineRule="exact"/>
              <w:rPr>
                <w:rFonts w:ascii="標楷體" w:eastAsia="標楷體" w:hAnsi="標楷體" w:cs="標楷體"/>
                <w:color w:val="FF0000"/>
                <w:szCs w:val="21"/>
              </w:rPr>
            </w:pPr>
          </w:p>
        </w:tc>
        <w:tc>
          <w:tcPr>
            <w:tcW w:w="2469" w:type="dxa"/>
            <w:tcBorders>
              <w:bottom w:val="double" w:sz="12" w:space="0" w:color="000000"/>
              <w:right w:val="single" w:sz="12" w:space="0" w:color="auto"/>
            </w:tcBorders>
            <w:shd w:val="clear" w:color="auto" w:fill="FFFFFF"/>
            <w:vAlign w:val="center"/>
          </w:tcPr>
          <w:p w14:paraId="54FE781E" w14:textId="1834527B" w:rsidR="00A96347" w:rsidRPr="00520629" w:rsidRDefault="00791823" w:rsidP="00E022EC">
            <w:pPr>
              <w:spacing w:line="240" w:lineRule="exact"/>
              <w:jc w:val="both"/>
              <w:rPr>
                <w:rFonts w:ascii="標楷體" w:eastAsia="標楷體" w:hAnsi="標楷體" w:cs="標楷體"/>
                <w:color w:val="FF0000"/>
                <w:szCs w:val="21"/>
              </w:rPr>
            </w:pPr>
            <w:r w:rsidRPr="00791823">
              <w:rPr>
                <w:rFonts w:ascii="標楷體" w:eastAsia="標楷體" w:hAnsi="標楷體" w:cs="標楷體" w:hint="eastAsia"/>
                <w:color w:val="0070C0"/>
                <w:szCs w:val="21"/>
              </w:rPr>
              <w:t>20250801-20260616研習時數101.5小時</w:t>
            </w:r>
          </w:p>
        </w:tc>
      </w:tr>
      <w:tr w:rsidR="004A21E4" w:rsidRPr="004A21E4" w14:paraId="675BA385" w14:textId="77777777" w:rsidTr="00E76E9C">
        <w:trPr>
          <w:trHeight w:val="983"/>
        </w:trPr>
        <w:tc>
          <w:tcPr>
            <w:tcW w:w="4044" w:type="dxa"/>
            <w:gridSpan w:val="4"/>
            <w:tcBorders>
              <w:left w:val="single" w:sz="12" w:space="0" w:color="auto"/>
              <w:bottom w:val="double" w:sz="12" w:space="0" w:color="000000"/>
            </w:tcBorders>
            <w:shd w:val="clear" w:color="auto" w:fill="auto"/>
            <w:vAlign w:val="center"/>
          </w:tcPr>
          <w:p w14:paraId="625AB865" w14:textId="77777777"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b/>
                <w:sz w:val="26"/>
                <w:szCs w:val="26"/>
              </w:rPr>
              <w:t>總分</w:t>
            </w:r>
            <w:r w:rsidRPr="004A21E4">
              <w:rPr>
                <w:rFonts w:ascii="標楷體" w:eastAsia="標楷體" w:hAnsi="標楷體" w:cs="標楷體" w:hint="eastAsia"/>
                <w:b/>
                <w:sz w:val="26"/>
                <w:szCs w:val="26"/>
              </w:rPr>
              <w:t>：</w:t>
            </w:r>
          </w:p>
          <w:p w14:paraId="4D60F5DF" w14:textId="77777777" w:rsidR="00616F97" w:rsidRPr="004A21E4" w:rsidRDefault="00616F97" w:rsidP="00616F97">
            <w:pPr>
              <w:spacing w:line="240" w:lineRule="exact"/>
              <w:rPr>
                <w:rFonts w:ascii="標楷體" w:eastAsia="標楷體" w:hAnsi="標楷體" w:cs="標楷體"/>
                <w:b/>
                <w:sz w:val="26"/>
                <w:szCs w:val="26"/>
              </w:rPr>
            </w:pPr>
          </w:p>
          <w:p w14:paraId="36CB49C8" w14:textId="3437F910" w:rsidR="00616F97" w:rsidRPr="004A21E4" w:rsidRDefault="00616F97" w:rsidP="00616F97">
            <w:pPr>
              <w:spacing w:line="240" w:lineRule="exact"/>
              <w:rPr>
                <w:rFonts w:ascii="標楷體" w:eastAsia="標楷體" w:hAnsi="標楷體" w:cs="標楷體"/>
                <w:szCs w:val="21"/>
              </w:rPr>
            </w:pPr>
          </w:p>
        </w:tc>
        <w:tc>
          <w:tcPr>
            <w:tcW w:w="6147" w:type="dxa"/>
            <w:gridSpan w:val="4"/>
            <w:tcBorders>
              <w:bottom w:val="double" w:sz="12" w:space="0" w:color="000000"/>
            </w:tcBorders>
            <w:shd w:val="clear" w:color="auto" w:fill="FFFFFF"/>
            <w:vAlign w:val="center"/>
          </w:tcPr>
          <w:p w14:paraId="7DA1E4FF" w14:textId="77777777"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b/>
                <w:sz w:val="26"/>
                <w:szCs w:val="26"/>
              </w:rPr>
              <w:t>簽名：</w:t>
            </w:r>
            <w:r w:rsidRPr="004A21E4">
              <w:rPr>
                <w:rFonts w:ascii="標楷體" w:eastAsia="標楷體" w:hAnsi="標楷體" w:cs="標楷體" w:hint="eastAsia"/>
                <w:b/>
                <w:sz w:val="26"/>
                <w:szCs w:val="26"/>
              </w:rPr>
              <w:t>(親簽)：</w:t>
            </w:r>
          </w:p>
          <w:p w14:paraId="46DB0C7D" w14:textId="77777777" w:rsidR="00616F97" w:rsidRPr="004A21E4" w:rsidRDefault="00616F97" w:rsidP="00616F97">
            <w:pPr>
              <w:spacing w:line="240" w:lineRule="exact"/>
              <w:rPr>
                <w:rFonts w:ascii="標楷體" w:eastAsia="標楷體" w:hAnsi="標楷體" w:cs="標楷體"/>
                <w:b/>
                <w:sz w:val="26"/>
                <w:szCs w:val="26"/>
              </w:rPr>
            </w:pPr>
          </w:p>
          <w:p w14:paraId="2FDA47E9" w14:textId="77777777" w:rsidR="00616F97" w:rsidRPr="004A21E4" w:rsidRDefault="00616F97" w:rsidP="00616F97">
            <w:pPr>
              <w:spacing w:line="240" w:lineRule="exact"/>
              <w:rPr>
                <w:rFonts w:ascii="標楷體" w:eastAsia="標楷體" w:hAnsi="標楷體" w:cs="標楷體"/>
                <w:szCs w:val="21"/>
              </w:rPr>
            </w:pPr>
          </w:p>
        </w:tc>
        <w:tc>
          <w:tcPr>
            <w:tcW w:w="5245" w:type="dxa"/>
            <w:gridSpan w:val="7"/>
            <w:tcBorders>
              <w:bottom w:val="double" w:sz="12" w:space="0" w:color="000000"/>
              <w:right w:val="single" w:sz="12" w:space="0" w:color="auto"/>
            </w:tcBorders>
            <w:shd w:val="clear" w:color="auto" w:fill="auto"/>
            <w:vAlign w:val="center"/>
          </w:tcPr>
          <w:p w14:paraId="7249C425" w14:textId="5628A253"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hint="eastAsia"/>
                <w:b/>
                <w:sz w:val="26"/>
                <w:szCs w:val="26"/>
              </w:rPr>
              <w:t>分團召集人</w:t>
            </w:r>
            <w:r w:rsidR="00C554AE" w:rsidRPr="004A21E4">
              <w:rPr>
                <w:rFonts w:ascii="標楷體" w:eastAsia="標楷體" w:hAnsi="標楷體" w:cs="標楷體" w:hint="eastAsia"/>
                <w:b/>
                <w:sz w:val="26"/>
                <w:szCs w:val="26"/>
              </w:rPr>
              <w:t>或</w:t>
            </w:r>
            <w:r w:rsidRPr="004A21E4">
              <w:rPr>
                <w:rFonts w:ascii="標楷體" w:eastAsia="標楷體" w:hAnsi="標楷體" w:cs="標楷體" w:hint="eastAsia"/>
                <w:b/>
                <w:sz w:val="26"/>
                <w:szCs w:val="26"/>
              </w:rPr>
              <w:t>核心輔導員核章：</w:t>
            </w:r>
          </w:p>
          <w:p w14:paraId="12F6B827" w14:textId="77777777" w:rsidR="00616F97" w:rsidRPr="004A21E4" w:rsidRDefault="00616F97" w:rsidP="00616F97">
            <w:pPr>
              <w:spacing w:line="240" w:lineRule="exact"/>
              <w:rPr>
                <w:rFonts w:ascii="標楷體" w:eastAsia="標楷體" w:hAnsi="標楷體" w:cs="標楷體"/>
                <w:b/>
                <w:szCs w:val="21"/>
              </w:rPr>
            </w:pPr>
          </w:p>
          <w:p w14:paraId="66FBDD0A" w14:textId="77777777" w:rsidR="00616F97" w:rsidRPr="004A21E4" w:rsidRDefault="00616F97" w:rsidP="00616F97">
            <w:pPr>
              <w:spacing w:line="240" w:lineRule="exact"/>
              <w:jc w:val="both"/>
              <w:rPr>
                <w:rFonts w:ascii="標楷體" w:eastAsia="標楷體" w:hAnsi="標楷體" w:cs="標楷體"/>
                <w:szCs w:val="21"/>
              </w:rPr>
            </w:pPr>
          </w:p>
        </w:tc>
      </w:tr>
      <w:tr w:rsidR="004A21E4" w:rsidRPr="004A21E4" w14:paraId="6F0F6C55" w14:textId="77777777" w:rsidTr="00E76E9C">
        <w:trPr>
          <w:trHeight w:val="1022"/>
        </w:trPr>
        <w:tc>
          <w:tcPr>
            <w:tcW w:w="1054" w:type="dxa"/>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63B3AF82" w14:textId="77777777" w:rsidR="00616F97" w:rsidRPr="004A21E4" w:rsidRDefault="00616F97" w:rsidP="00C554AE">
            <w:pPr>
              <w:pStyle w:val="a4"/>
              <w:ind w:leftChars="0" w:left="360" w:hanging="360"/>
              <w:jc w:val="center"/>
              <w:rPr>
                <w:rFonts w:ascii="標楷體" w:eastAsia="標楷體" w:hAnsi="標楷體" w:cs="標楷體"/>
                <w:b/>
                <w:szCs w:val="21"/>
              </w:rPr>
            </w:pPr>
            <w:r w:rsidRPr="004A21E4">
              <w:rPr>
                <w:rFonts w:ascii="標楷體" w:eastAsia="標楷體" w:hAnsi="標楷體" w:cs="標楷體" w:hint="eastAsia"/>
                <w:b/>
                <w:szCs w:val="21"/>
              </w:rPr>
              <w:t>考核</w:t>
            </w:r>
          </w:p>
          <w:p w14:paraId="5571DD7B" w14:textId="3ED74660" w:rsidR="00616F97" w:rsidRPr="004A21E4" w:rsidRDefault="00616F97" w:rsidP="00C554AE">
            <w:pPr>
              <w:pStyle w:val="a4"/>
              <w:ind w:leftChars="0" w:left="360" w:hanging="360"/>
              <w:jc w:val="center"/>
              <w:rPr>
                <w:rFonts w:ascii="標楷體" w:eastAsia="標楷體" w:hAnsi="標楷體" w:cs="標楷體"/>
                <w:b/>
                <w:szCs w:val="21"/>
              </w:rPr>
            </w:pPr>
            <w:r w:rsidRPr="004A21E4">
              <w:rPr>
                <w:rFonts w:ascii="標楷體" w:eastAsia="標楷體" w:hAnsi="標楷體" w:cs="標楷體" w:hint="eastAsia"/>
                <w:b/>
                <w:szCs w:val="21"/>
              </w:rPr>
              <w:t>結果</w:t>
            </w:r>
          </w:p>
        </w:tc>
        <w:tc>
          <w:tcPr>
            <w:tcW w:w="2333"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2F3C3448"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 xml:space="preserve">□ </w:t>
            </w:r>
            <w:r w:rsidR="00C554AE" w:rsidRPr="004A21E4">
              <w:rPr>
                <w:rFonts w:ascii="標楷體" w:eastAsia="標楷體" w:hAnsi="標楷體" w:cs="標楷體" w:hint="eastAsia"/>
                <w:b/>
                <w:szCs w:val="21"/>
              </w:rPr>
              <w:t>9</w:t>
            </w:r>
            <w:r w:rsidR="00C554AE" w:rsidRPr="004A21E4">
              <w:rPr>
                <w:rFonts w:ascii="標楷體" w:eastAsia="標楷體" w:hAnsi="標楷體" w:cs="標楷體"/>
                <w:b/>
                <w:szCs w:val="21"/>
              </w:rPr>
              <w:t>0</w:t>
            </w:r>
            <w:r w:rsidR="00C554AE" w:rsidRPr="004A21E4">
              <w:rPr>
                <w:rFonts w:ascii="標楷體" w:eastAsia="標楷體" w:hAnsi="標楷體" w:cs="標楷體" w:hint="eastAsia"/>
                <w:b/>
                <w:szCs w:val="21"/>
              </w:rPr>
              <w:t>分以上</w:t>
            </w:r>
          </w:p>
          <w:p w14:paraId="7597EFE6" w14:textId="77777777" w:rsidR="00095426" w:rsidRPr="004A21E4" w:rsidRDefault="00C554AE" w:rsidP="00095426">
            <w:pPr>
              <w:pStyle w:val="a4"/>
              <w:ind w:leftChars="0" w:left="360" w:rightChars="-70" w:right="-168" w:hanging="360"/>
              <w:rPr>
                <w:rFonts w:ascii="標楷體" w:eastAsia="標楷體" w:hAnsi="標楷體" w:cs="標楷體"/>
                <w:b/>
                <w:szCs w:val="21"/>
              </w:rPr>
            </w:pPr>
            <w:r w:rsidRPr="004A21E4">
              <w:rPr>
                <w:rFonts w:ascii="標楷體" w:eastAsia="標楷體" w:hAnsi="標楷體" w:cs="標楷體" w:hint="eastAsia"/>
                <w:b/>
                <w:szCs w:val="21"/>
              </w:rPr>
              <w:t>通過考核，同意續</w:t>
            </w:r>
            <w:r w:rsidR="00095426" w:rsidRPr="004A21E4">
              <w:rPr>
                <w:rFonts w:ascii="標楷體" w:eastAsia="標楷體" w:hAnsi="標楷體" w:cs="標楷體" w:hint="eastAsia"/>
                <w:b/>
                <w:szCs w:val="21"/>
              </w:rPr>
              <w:t>聘</w:t>
            </w:r>
          </w:p>
          <w:p w14:paraId="0C4A9D24" w14:textId="355AC081" w:rsidR="00616F97" w:rsidRPr="004A21E4" w:rsidRDefault="00C554AE" w:rsidP="00095426">
            <w:pPr>
              <w:pStyle w:val="a4"/>
              <w:ind w:leftChars="0" w:left="360" w:rightChars="-70" w:right="-168" w:hanging="360"/>
              <w:rPr>
                <w:rFonts w:ascii="標楷體" w:eastAsia="標楷體" w:hAnsi="標楷體" w:cs="標楷體"/>
                <w:b/>
                <w:szCs w:val="21"/>
              </w:rPr>
            </w:pPr>
            <w:r w:rsidRPr="004A21E4">
              <w:rPr>
                <w:rFonts w:ascii="標楷體" w:eastAsia="標楷體" w:hAnsi="標楷體" w:cs="標楷體" w:hint="eastAsia"/>
                <w:b/>
                <w:szCs w:val="21"/>
              </w:rPr>
              <w:t>，敘小功乙次。</w:t>
            </w:r>
          </w:p>
        </w:tc>
        <w:tc>
          <w:tcPr>
            <w:tcW w:w="2268"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4E912568"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5-</w:t>
            </w:r>
            <w:r w:rsidR="00C554AE" w:rsidRPr="004A21E4">
              <w:rPr>
                <w:rFonts w:ascii="標楷體" w:eastAsia="標楷體" w:hAnsi="標楷體" w:cs="標楷體" w:hint="eastAsia"/>
                <w:b/>
                <w:szCs w:val="21"/>
              </w:rPr>
              <w:t>89分</w:t>
            </w:r>
          </w:p>
          <w:p w14:paraId="7FA0E404"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257B1F4F" w14:textId="588BA0B3"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，敘嘉獎兩次。</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F675254"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0-</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4</w:t>
            </w:r>
            <w:r w:rsidR="00C554AE" w:rsidRPr="004A21E4">
              <w:rPr>
                <w:rFonts w:ascii="標楷體" w:eastAsia="標楷體" w:hAnsi="標楷體" w:cs="標楷體" w:hint="eastAsia"/>
                <w:b/>
                <w:szCs w:val="21"/>
              </w:rPr>
              <w:t>分</w:t>
            </w:r>
          </w:p>
          <w:p w14:paraId="7895858B"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7F6CDA22" w14:textId="609CC099"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，敘嘉獎乙次。</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F905859"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b/>
                <w:szCs w:val="21"/>
              </w:rPr>
              <w:t>70-</w:t>
            </w:r>
            <w:r w:rsidR="00C554AE" w:rsidRPr="004A21E4">
              <w:rPr>
                <w:rFonts w:ascii="標楷體" w:eastAsia="標楷體" w:hAnsi="標楷體" w:cs="標楷體" w:hint="eastAsia"/>
                <w:b/>
                <w:szCs w:val="21"/>
              </w:rPr>
              <w:t>79分</w:t>
            </w:r>
          </w:p>
          <w:p w14:paraId="58DCFD18"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0DF952A6" w14:textId="30E65E8E"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，不予敘獎。</w:t>
            </w:r>
          </w:p>
        </w:tc>
        <w:tc>
          <w:tcPr>
            <w:tcW w:w="1922" w:type="dxa"/>
            <w:gridSpan w:val="4"/>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26CCE705" w14:textId="3A55008B" w:rsidR="00616F97" w:rsidRPr="004A21E4" w:rsidRDefault="00616F97" w:rsidP="00C554AE">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□未達</w:t>
            </w:r>
            <w:r w:rsidRPr="004A21E4">
              <w:rPr>
                <w:rFonts w:ascii="標楷體" w:eastAsia="標楷體" w:hAnsi="標楷體" w:cs="標楷體"/>
                <w:b/>
                <w:szCs w:val="21"/>
              </w:rPr>
              <w:t>70</w:t>
            </w:r>
            <w:r w:rsidRPr="004A21E4">
              <w:rPr>
                <w:rFonts w:ascii="標楷體" w:eastAsia="標楷體" w:hAnsi="標楷體" w:cs="標楷體" w:hint="eastAsia"/>
                <w:b/>
                <w:szCs w:val="21"/>
              </w:rPr>
              <w:t>分</w:t>
            </w:r>
          </w:p>
          <w:p w14:paraId="65BD3E34" w14:textId="77777777" w:rsidR="00095426" w:rsidRPr="004A21E4" w:rsidRDefault="00616F97" w:rsidP="00C554AE">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不予續聘</w:t>
            </w:r>
            <w:r w:rsidR="00A96347" w:rsidRPr="004A21E4">
              <w:rPr>
                <w:rFonts w:ascii="標楷體" w:eastAsia="標楷體" w:hAnsi="標楷體" w:cs="標楷體" w:hint="eastAsia"/>
                <w:b/>
                <w:szCs w:val="21"/>
              </w:rPr>
              <w:t>，</w:t>
            </w:r>
          </w:p>
          <w:p w14:paraId="30E46D5E" w14:textId="280830BA" w:rsidR="00616F97" w:rsidRPr="004A21E4" w:rsidRDefault="00A96347" w:rsidP="00095426">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不予敘獎。</w:t>
            </w:r>
          </w:p>
        </w:tc>
        <w:tc>
          <w:tcPr>
            <w:tcW w:w="3039" w:type="dxa"/>
            <w:gridSpan w:val="2"/>
            <w:tcBorders>
              <w:top w:val="single" w:sz="24" w:space="0" w:color="auto"/>
              <w:left w:val="single" w:sz="24" w:space="0" w:color="auto"/>
              <w:bottom w:val="single" w:sz="24" w:space="0" w:color="auto"/>
              <w:right w:val="single" w:sz="24" w:space="0" w:color="auto"/>
            </w:tcBorders>
            <w:shd w:val="clear" w:color="auto" w:fill="E7E6E6" w:themeFill="background2"/>
          </w:tcPr>
          <w:p w14:paraId="75C704C8" w14:textId="07B50FAD" w:rsidR="00616F97" w:rsidRPr="004A21E4" w:rsidRDefault="00616F97" w:rsidP="00616F97">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考核小組確認：</w:t>
            </w:r>
          </w:p>
        </w:tc>
      </w:tr>
      <w:bookmarkEnd w:id="0"/>
    </w:tbl>
    <w:p w14:paraId="5036ECB4" w14:textId="0600B282" w:rsidR="009D6AA4" w:rsidRPr="004A21E4" w:rsidRDefault="009D6AA4" w:rsidP="009D6AA4">
      <w:pPr>
        <w:spacing w:line="480" w:lineRule="auto"/>
        <w:rPr>
          <w:rFonts w:ascii="標楷體" w:eastAsia="標楷體" w:hAnsi="標楷體" w:cs="標楷體"/>
        </w:rPr>
      </w:pPr>
    </w:p>
    <w:sectPr w:rsidR="009D6AA4" w:rsidRPr="004A21E4" w:rsidSect="00F6138C">
      <w:pgSz w:w="16838" w:h="23811"/>
      <w:pgMar w:top="624" w:right="720" w:bottom="624" w:left="720" w:header="851" w:footer="99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F80DB" w14:textId="77777777" w:rsidR="0043758D" w:rsidRDefault="0043758D" w:rsidP="004A12DF">
      <w:r>
        <w:separator/>
      </w:r>
    </w:p>
  </w:endnote>
  <w:endnote w:type="continuationSeparator" w:id="0">
    <w:p w14:paraId="25E969E5" w14:textId="77777777" w:rsidR="0043758D" w:rsidRDefault="0043758D" w:rsidP="004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FB43C" w14:textId="77777777" w:rsidR="0043758D" w:rsidRDefault="0043758D" w:rsidP="004A12DF">
      <w:r>
        <w:separator/>
      </w:r>
    </w:p>
  </w:footnote>
  <w:footnote w:type="continuationSeparator" w:id="0">
    <w:p w14:paraId="7181497D" w14:textId="77777777" w:rsidR="0043758D" w:rsidRDefault="0043758D" w:rsidP="004A1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70A66"/>
    <w:multiLevelType w:val="hybridMultilevel"/>
    <w:tmpl w:val="1CD0D76E"/>
    <w:lvl w:ilvl="0" w:tplc="F90E3C2E">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A7"/>
    <w:rsid w:val="0001590F"/>
    <w:rsid w:val="00040238"/>
    <w:rsid w:val="00065901"/>
    <w:rsid w:val="00095426"/>
    <w:rsid w:val="000F396B"/>
    <w:rsid w:val="000F70E8"/>
    <w:rsid w:val="0013105F"/>
    <w:rsid w:val="00141BA5"/>
    <w:rsid w:val="00174EC0"/>
    <w:rsid w:val="00184DB1"/>
    <w:rsid w:val="00191398"/>
    <w:rsid w:val="00194B0D"/>
    <w:rsid w:val="00217B5D"/>
    <w:rsid w:val="00230F98"/>
    <w:rsid w:val="00265466"/>
    <w:rsid w:val="002D6A08"/>
    <w:rsid w:val="00347909"/>
    <w:rsid w:val="00361205"/>
    <w:rsid w:val="00371980"/>
    <w:rsid w:val="00421E94"/>
    <w:rsid w:val="00431114"/>
    <w:rsid w:val="0043758D"/>
    <w:rsid w:val="004840A7"/>
    <w:rsid w:val="004A12DF"/>
    <w:rsid w:val="004A21E4"/>
    <w:rsid w:val="004E5642"/>
    <w:rsid w:val="004F7649"/>
    <w:rsid w:val="00501BA7"/>
    <w:rsid w:val="00520629"/>
    <w:rsid w:val="00597D35"/>
    <w:rsid w:val="005A2400"/>
    <w:rsid w:val="005B64F9"/>
    <w:rsid w:val="005D0A4C"/>
    <w:rsid w:val="00616F97"/>
    <w:rsid w:val="006449E8"/>
    <w:rsid w:val="00644BDA"/>
    <w:rsid w:val="00663BDB"/>
    <w:rsid w:val="00664309"/>
    <w:rsid w:val="006839A0"/>
    <w:rsid w:val="006959B1"/>
    <w:rsid w:val="006C7500"/>
    <w:rsid w:val="006E40F0"/>
    <w:rsid w:val="006F029C"/>
    <w:rsid w:val="0075285D"/>
    <w:rsid w:val="00764216"/>
    <w:rsid w:val="00791823"/>
    <w:rsid w:val="007B54A8"/>
    <w:rsid w:val="00813AAD"/>
    <w:rsid w:val="00861014"/>
    <w:rsid w:val="0088157E"/>
    <w:rsid w:val="008B5517"/>
    <w:rsid w:val="008E5ABA"/>
    <w:rsid w:val="00904D8F"/>
    <w:rsid w:val="009551B4"/>
    <w:rsid w:val="009616D8"/>
    <w:rsid w:val="009C74A4"/>
    <w:rsid w:val="009D6AA4"/>
    <w:rsid w:val="009E228C"/>
    <w:rsid w:val="00A47522"/>
    <w:rsid w:val="00A653A7"/>
    <w:rsid w:val="00A77BEC"/>
    <w:rsid w:val="00A90BE0"/>
    <w:rsid w:val="00A96347"/>
    <w:rsid w:val="00AA4754"/>
    <w:rsid w:val="00AC79BC"/>
    <w:rsid w:val="00B115C5"/>
    <w:rsid w:val="00B4126A"/>
    <w:rsid w:val="00B55227"/>
    <w:rsid w:val="00B857D0"/>
    <w:rsid w:val="00B973DB"/>
    <w:rsid w:val="00BC09B9"/>
    <w:rsid w:val="00C2472B"/>
    <w:rsid w:val="00C554AE"/>
    <w:rsid w:val="00C633FA"/>
    <w:rsid w:val="00CC0686"/>
    <w:rsid w:val="00D03ABC"/>
    <w:rsid w:val="00D457B8"/>
    <w:rsid w:val="00DF0BB8"/>
    <w:rsid w:val="00E022EC"/>
    <w:rsid w:val="00E04C96"/>
    <w:rsid w:val="00E171E5"/>
    <w:rsid w:val="00E30D36"/>
    <w:rsid w:val="00E76E9C"/>
    <w:rsid w:val="00F6138C"/>
    <w:rsid w:val="00FB4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D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F09DC"/>
    <w:pPr>
      <w:ind w:leftChars="200" w:left="480"/>
    </w:pPr>
  </w:style>
  <w:style w:type="table" w:styleId="a5">
    <w:name w:val="Table Grid"/>
    <w:basedOn w:val="a1"/>
    <w:uiPriority w:val="39"/>
    <w:rsid w:val="0099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0EBA"/>
    <w:pPr>
      <w:tabs>
        <w:tab w:val="center" w:pos="4153"/>
        <w:tab w:val="right" w:pos="8306"/>
      </w:tabs>
      <w:snapToGrid w:val="0"/>
    </w:pPr>
    <w:rPr>
      <w:sz w:val="20"/>
      <w:szCs w:val="20"/>
    </w:rPr>
  </w:style>
  <w:style w:type="character" w:customStyle="1" w:styleId="a7">
    <w:name w:val="頁首 字元"/>
    <w:basedOn w:val="a0"/>
    <w:link w:val="a6"/>
    <w:uiPriority w:val="99"/>
    <w:rsid w:val="00AE0EBA"/>
    <w:rPr>
      <w:sz w:val="20"/>
      <w:szCs w:val="20"/>
    </w:rPr>
  </w:style>
  <w:style w:type="paragraph" w:styleId="a8">
    <w:name w:val="footer"/>
    <w:basedOn w:val="a"/>
    <w:link w:val="a9"/>
    <w:uiPriority w:val="99"/>
    <w:unhideWhenUsed/>
    <w:rsid w:val="00AE0EBA"/>
    <w:pPr>
      <w:tabs>
        <w:tab w:val="center" w:pos="4153"/>
        <w:tab w:val="right" w:pos="8306"/>
      </w:tabs>
      <w:snapToGrid w:val="0"/>
    </w:pPr>
    <w:rPr>
      <w:sz w:val="20"/>
      <w:szCs w:val="20"/>
    </w:rPr>
  </w:style>
  <w:style w:type="character" w:customStyle="1" w:styleId="a9">
    <w:name w:val="頁尾 字元"/>
    <w:basedOn w:val="a0"/>
    <w:link w:val="a8"/>
    <w:uiPriority w:val="99"/>
    <w:rsid w:val="00AE0EBA"/>
    <w:rPr>
      <w:sz w:val="20"/>
      <w:szCs w:val="20"/>
    </w:rPr>
  </w:style>
  <w:style w:type="character" w:styleId="aa">
    <w:name w:val="Placeholder Text"/>
    <w:basedOn w:val="a0"/>
    <w:uiPriority w:val="99"/>
    <w:semiHidden/>
    <w:rsid w:val="00AE0EBA"/>
    <w:rPr>
      <w:color w:val="808080"/>
    </w:rPr>
  </w:style>
  <w:style w:type="paragraph" w:styleId="ab">
    <w:name w:val="Balloon Text"/>
    <w:basedOn w:val="a"/>
    <w:link w:val="ac"/>
    <w:uiPriority w:val="99"/>
    <w:semiHidden/>
    <w:unhideWhenUsed/>
    <w:rsid w:val="00FE07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7E4"/>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F09DC"/>
    <w:pPr>
      <w:ind w:leftChars="200" w:left="480"/>
    </w:pPr>
  </w:style>
  <w:style w:type="table" w:styleId="a5">
    <w:name w:val="Table Grid"/>
    <w:basedOn w:val="a1"/>
    <w:uiPriority w:val="39"/>
    <w:rsid w:val="0099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0EBA"/>
    <w:pPr>
      <w:tabs>
        <w:tab w:val="center" w:pos="4153"/>
        <w:tab w:val="right" w:pos="8306"/>
      </w:tabs>
      <w:snapToGrid w:val="0"/>
    </w:pPr>
    <w:rPr>
      <w:sz w:val="20"/>
      <w:szCs w:val="20"/>
    </w:rPr>
  </w:style>
  <w:style w:type="character" w:customStyle="1" w:styleId="a7">
    <w:name w:val="頁首 字元"/>
    <w:basedOn w:val="a0"/>
    <w:link w:val="a6"/>
    <w:uiPriority w:val="99"/>
    <w:rsid w:val="00AE0EBA"/>
    <w:rPr>
      <w:sz w:val="20"/>
      <w:szCs w:val="20"/>
    </w:rPr>
  </w:style>
  <w:style w:type="paragraph" w:styleId="a8">
    <w:name w:val="footer"/>
    <w:basedOn w:val="a"/>
    <w:link w:val="a9"/>
    <w:uiPriority w:val="99"/>
    <w:unhideWhenUsed/>
    <w:rsid w:val="00AE0EBA"/>
    <w:pPr>
      <w:tabs>
        <w:tab w:val="center" w:pos="4153"/>
        <w:tab w:val="right" w:pos="8306"/>
      </w:tabs>
      <w:snapToGrid w:val="0"/>
    </w:pPr>
    <w:rPr>
      <w:sz w:val="20"/>
      <w:szCs w:val="20"/>
    </w:rPr>
  </w:style>
  <w:style w:type="character" w:customStyle="1" w:styleId="a9">
    <w:name w:val="頁尾 字元"/>
    <w:basedOn w:val="a0"/>
    <w:link w:val="a8"/>
    <w:uiPriority w:val="99"/>
    <w:rsid w:val="00AE0EBA"/>
    <w:rPr>
      <w:sz w:val="20"/>
      <w:szCs w:val="20"/>
    </w:rPr>
  </w:style>
  <w:style w:type="character" w:styleId="aa">
    <w:name w:val="Placeholder Text"/>
    <w:basedOn w:val="a0"/>
    <w:uiPriority w:val="99"/>
    <w:semiHidden/>
    <w:rsid w:val="00AE0EBA"/>
    <w:rPr>
      <w:color w:val="808080"/>
    </w:rPr>
  </w:style>
  <w:style w:type="paragraph" w:styleId="ab">
    <w:name w:val="Balloon Text"/>
    <w:basedOn w:val="a"/>
    <w:link w:val="ac"/>
    <w:uiPriority w:val="99"/>
    <w:semiHidden/>
    <w:unhideWhenUsed/>
    <w:rsid w:val="00FE07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7E4"/>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YJss2Hi2WIkE3oZDQA0EO6kjw==">CgMxLjAyDmguMnNvMjQyeWw0MWE0OAByITFSS1dOclpEQUVaeWNrMkRhd2VyM2RpODhOVW05ck1vOQ==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陳韋志</dc:creator>
  <cp:lastModifiedBy>cc</cp:lastModifiedBy>
  <cp:revision>7</cp:revision>
  <cp:lastPrinted>2026-06-15T07:30:00Z</cp:lastPrinted>
  <dcterms:created xsi:type="dcterms:W3CDTF">2026-06-16T01:23:00Z</dcterms:created>
  <dcterms:modified xsi:type="dcterms:W3CDTF">2026-06-16T14:03:00Z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23a4619178d8f514328c2f4c5f1594d98657137de050d85b8e13efe5a5b5e8a5</vt:lpwstr>
  </property>
</Properties>
</file>