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F24128" w14:textId="7D9803E9" w:rsidR="00C2048A" w:rsidRPr="00C50329" w:rsidRDefault="00BD1083" w:rsidP="00C2048A">
      <w:pPr>
        <w:autoSpaceDE w:val="0"/>
        <w:autoSpaceDN w:val="0"/>
        <w:snapToGrid w:val="0"/>
        <w:ind w:leftChars="-177" w:left="-425" w:rightChars="-142" w:right="-341"/>
        <w:jc w:val="center"/>
        <w:rPr>
          <w:rFonts w:ascii="Times New Roman" w:eastAsia="標楷體" w:hAnsi="Times New Roman" w:cs="Times New Roman"/>
          <w:b/>
          <w:spacing w:val="-10"/>
          <w:sz w:val="28"/>
          <w:szCs w:val="28"/>
        </w:rPr>
      </w:pPr>
      <w:bookmarkStart w:id="0" w:name="_Hlk161299413"/>
      <w:r>
        <w:rPr>
          <w:rFonts w:ascii="Times New Roman" w:eastAsia="標楷體" w:hAnsi="Times New Roman" w:cs="Times New Roman" w:hint="eastAsia"/>
          <w:b/>
          <w:spacing w:val="-10"/>
          <w:sz w:val="28"/>
          <w:szCs w:val="28"/>
        </w:rPr>
        <w:t>基隆</w:t>
      </w:r>
      <w:r w:rsidR="00C2048A" w:rsidRPr="00C50329">
        <w:rPr>
          <w:rFonts w:ascii="Times New Roman" w:eastAsia="標楷體" w:hAnsi="Times New Roman" w:cs="Times New Roman"/>
          <w:b/>
          <w:spacing w:val="-10"/>
          <w:sz w:val="28"/>
          <w:szCs w:val="28"/>
        </w:rPr>
        <w:t>市</w:t>
      </w:r>
      <w:r w:rsidR="00C2048A" w:rsidRPr="00C50329">
        <w:rPr>
          <w:rFonts w:ascii="Times New Roman" w:eastAsia="標楷體" w:hAnsi="Times New Roman"/>
          <w:b/>
          <w:sz w:val="28"/>
          <w:szCs w:val="28"/>
        </w:rPr>
        <w:t>11</w:t>
      </w:r>
      <w:r w:rsidR="000302EF">
        <w:rPr>
          <w:rFonts w:ascii="Times New Roman" w:eastAsia="標楷體" w:hAnsi="Times New Roman" w:hint="eastAsia"/>
          <w:b/>
          <w:sz w:val="28"/>
          <w:szCs w:val="28"/>
        </w:rPr>
        <w:t>5</w:t>
      </w:r>
      <w:r w:rsidR="00C2048A" w:rsidRPr="00C50329">
        <w:rPr>
          <w:rFonts w:ascii="Times New Roman" w:eastAsia="標楷體" w:hAnsi="Times New Roman" w:cs="Times New Roman"/>
          <w:b/>
          <w:spacing w:val="-10"/>
          <w:sz w:val="28"/>
          <w:szCs w:val="28"/>
        </w:rPr>
        <w:t>學年度精進國民中小學教師教學專業與課程品質整體推動計畫</w:t>
      </w:r>
    </w:p>
    <w:p w14:paraId="65BA4CFB" w14:textId="7E822E2C" w:rsidR="00C2048A" w:rsidRPr="00C50329" w:rsidRDefault="00BD1083" w:rsidP="00C2048A">
      <w:pPr>
        <w:spacing w:afterLines="50" w:after="180" w:line="440" w:lineRule="exact"/>
        <w:jc w:val="center"/>
        <w:rPr>
          <w:rFonts w:ascii="Times New Roman" w:eastAsia="標楷體" w:hAnsi="Times New Roman" w:cs="Times New Roman"/>
          <w:sz w:val="28"/>
          <w:szCs w:val="28"/>
        </w:rPr>
      </w:pPr>
      <w:r w:rsidRPr="00BD1083">
        <w:rPr>
          <w:rFonts w:ascii="Times New Roman" w:eastAsia="標楷體" w:hAnsi="Times New Roman" w:cs="Times New Roman" w:hint="eastAsia"/>
          <w:b/>
          <w:sz w:val="32"/>
          <w:szCs w:val="32"/>
        </w:rPr>
        <w:t>健康與體育</w:t>
      </w:r>
      <w:r w:rsidR="00C2048A" w:rsidRPr="00C50329">
        <w:rPr>
          <w:rFonts w:ascii="Times New Roman" w:eastAsia="標楷體" w:hAnsi="Times New Roman" w:cs="Times New Roman"/>
          <w:b/>
          <w:sz w:val="32"/>
          <w:szCs w:val="32"/>
        </w:rPr>
        <w:t>領域</w:t>
      </w:r>
      <w:r w:rsidR="00C2048A" w:rsidRPr="00C50329">
        <w:rPr>
          <w:rFonts w:ascii="Times New Roman" w:eastAsia="標楷體" w:hAnsi="Times New Roman" w:cs="Times New Roman" w:hint="eastAsia"/>
          <w:b/>
          <w:sz w:val="32"/>
          <w:szCs w:val="32"/>
        </w:rPr>
        <w:t>分團</w:t>
      </w:r>
      <w:r w:rsidR="00C2048A" w:rsidRPr="00C50329">
        <w:rPr>
          <w:rFonts w:ascii="Times New Roman" w:eastAsia="標楷體" w:hAnsi="Times New Roman" w:cs="Times New Roman"/>
          <w:b/>
          <w:sz w:val="32"/>
          <w:szCs w:val="32"/>
        </w:rPr>
        <w:t>計畫</w:t>
      </w:r>
    </w:p>
    <w:p w14:paraId="372834E4" w14:textId="77777777" w:rsidR="00C2048A" w:rsidRPr="00211090" w:rsidRDefault="00C2048A" w:rsidP="00C2048A">
      <w:pPr>
        <w:autoSpaceDE w:val="0"/>
        <w:autoSpaceDN w:val="0"/>
        <w:spacing w:beforeLines="50" w:before="180" w:afterLines="50" w:after="180" w:line="420" w:lineRule="exact"/>
        <w:jc w:val="both"/>
        <w:rPr>
          <w:rFonts w:ascii="Times New Roman" w:eastAsia="標楷體" w:hAnsi="Times New Roman" w:cs="Times New Roman"/>
          <w:b/>
        </w:rPr>
      </w:pPr>
      <w:r w:rsidRPr="00211090">
        <w:rPr>
          <w:rFonts w:ascii="Times New Roman" w:eastAsia="標楷體" w:hAnsi="Times New Roman" w:cs="Times New Roman"/>
          <w:b/>
        </w:rPr>
        <w:t>壹、依據</w:t>
      </w:r>
    </w:p>
    <w:p w14:paraId="1C81E466" w14:textId="77777777" w:rsidR="00C2048A" w:rsidRPr="00C50329" w:rsidRDefault="00C2048A" w:rsidP="00C2048A">
      <w:pPr>
        <w:snapToGrid w:val="0"/>
        <w:spacing w:line="420" w:lineRule="exact"/>
        <w:ind w:left="461" w:hangingChars="192" w:hanging="461"/>
        <w:rPr>
          <w:rFonts w:ascii="Times New Roman" w:eastAsia="標楷體" w:hAnsi="Times New Roman" w:cs="Times New Roman"/>
        </w:rPr>
      </w:pPr>
      <w:r w:rsidRPr="00C50329">
        <w:rPr>
          <w:rFonts w:ascii="Times New Roman" w:eastAsia="標楷體" w:hAnsi="Times New Roman" w:cs="Times New Roman"/>
        </w:rPr>
        <w:t>一、教育部補助直轄市縣</w:t>
      </w:r>
      <w:r w:rsidRPr="00C50329">
        <w:rPr>
          <w:rFonts w:ascii="Times New Roman" w:eastAsia="標楷體" w:hAnsi="Times New Roman" w:cs="Times New Roman"/>
          <w:bCs/>
        </w:rPr>
        <w:t>（</w:t>
      </w:r>
      <w:r w:rsidRPr="00C50329">
        <w:rPr>
          <w:rFonts w:ascii="Times New Roman" w:eastAsia="標楷體" w:hAnsi="Times New Roman" w:cs="Times New Roman"/>
        </w:rPr>
        <w:t>市</w:t>
      </w:r>
      <w:r w:rsidRPr="00C50329">
        <w:rPr>
          <w:rFonts w:ascii="Times New Roman" w:eastAsia="標楷體" w:hAnsi="Times New Roman" w:cs="Times New Roman"/>
          <w:bCs/>
        </w:rPr>
        <w:t>）</w:t>
      </w:r>
      <w:r w:rsidRPr="00C50329">
        <w:rPr>
          <w:rFonts w:ascii="Times New Roman" w:eastAsia="標楷體" w:hAnsi="Times New Roman" w:cs="Times New Roman"/>
        </w:rPr>
        <w:t>政府精進國民中學及國民小學教師教學專業與課程品質作業要點。</w:t>
      </w:r>
    </w:p>
    <w:p w14:paraId="3E23E12A" w14:textId="291F9365" w:rsidR="00C2048A" w:rsidRPr="00C50329" w:rsidRDefault="00C2048A" w:rsidP="00C2048A">
      <w:pPr>
        <w:snapToGrid w:val="0"/>
        <w:spacing w:line="420" w:lineRule="exact"/>
        <w:ind w:left="461" w:hangingChars="192" w:hanging="461"/>
        <w:rPr>
          <w:rFonts w:ascii="Times New Roman" w:eastAsia="標楷體" w:hAnsi="Times New Roman" w:cs="Times New Roman"/>
        </w:rPr>
      </w:pPr>
      <w:r w:rsidRPr="00C50329">
        <w:rPr>
          <w:rFonts w:ascii="Times New Roman" w:eastAsia="標楷體" w:hAnsi="Times New Roman" w:cs="Times New Roman"/>
        </w:rPr>
        <w:t>二、</w:t>
      </w:r>
      <w:r w:rsidR="00BD1083">
        <w:rPr>
          <w:rFonts w:ascii="Times New Roman" w:eastAsia="標楷體" w:hAnsi="Times New Roman" w:cs="Times New Roman" w:hint="eastAsia"/>
        </w:rPr>
        <w:t>基隆市</w:t>
      </w:r>
      <w:r w:rsidRPr="00C50329">
        <w:rPr>
          <w:rFonts w:ascii="Times New Roman" w:eastAsia="標楷體" w:hAnsi="Times New Roman"/>
        </w:rPr>
        <w:t>11</w:t>
      </w:r>
      <w:r w:rsidR="000302EF">
        <w:rPr>
          <w:rFonts w:ascii="Times New Roman" w:eastAsia="標楷體" w:hAnsi="Times New Roman" w:hint="eastAsia"/>
        </w:rPr>
        <w:t>5</w:t>
      </w:r>
      <w:r w:rsidRPr="00C50329">
        <w:rPr>
          <w:rFonts w:ascii="Times New Roman" w:eastAsia="標楷體" w:hAnsi="Times New Roman" w:cs="Times New Roman"/>
        </w:rPr>
        <w:t>學年度精進國民中小學教師教學專業與課程品質整體推動計畫。</w:t>
      </w:r>
    </w:p>
    <w:p w14:paraId="0181E65F" w14:textId="5FB224D9" w:rsidR="00C2048A" w:rsidRDefault="00C2048A" w:rsidP="00C2048A">
      <w:pPr>
        <w:snapToGrid w:val="0"/>
        <w:spacing w:line="420" w:lineRule="exact"/>
        <w:ind w:left="461" w:hangingChars="192" w:hanging="461"/>
        <w:rPr>
          <w:rFonts w:ascii="Times New Roman" w:eastAsia="標楷體" w:hAnsi="Times New Roman" w:cs="Times New Roman"/>
        </w:rPr>
      </w:pPr>
      <w:r w:rsidRPr="00C50329">
        <w:rPr>
          <w:rFonts w:ascii="Times New Roman" w:eastAsia="標楷體" w:hAnsi="Times New Roman" w:cs="Times New Roman"/>
        </w:rPr>
        <w:t>三、</w:t>
      </w:r>
      <w:r w:rsidR="00BD1083">
        <w:rPr>
          <w:rFonts w:ascii="Times New Roman" w:eastAsia="標楷體" w:hAnsi="Times New Roman" w:cs="Times New Roman" w:hint="eastAsia"/>
        </w:rPr>
        <w:t>基隆</w:t>
      </w:r>
      <w:r w:rsidRPr="00C50329">
        <w:rPr>
          <w:rFonts w:ascii="Times New Roman" w:eastAsia="標楷體" w:hAnsi="Times New Roman" w:cs="Times New Roman"/>
        </w:rPr>
        <w:t>市</w:t>
      </w:r>
      <w:r w:rsidRPr="00C50329">
        <w:rPr>
          <w:rFonts w:ascii="Times New Roman" w:eastAsia="標楷體" w:hAnsi="Times New Roman"/>
        </w:rPr>
        <w:t>11</w:t>
      </w:r>
      <w:r w:rsidR="000302EF">
        <w:rPr>
          <w:rFonts w:ascii="Times New Roman" w:eastAsia="標楷體" w:hAnsi="Times New Roman" w:hint="eastAsia"/>
        </w:rPr>
        <w:t>5</w:t>
      </w:r>
      <w:r w:rsidRPr="00C50329">
        <w:rPr>
          <w:rFonts w:ascii="Times New Roman" w:eastAsia="標楷體" w:hAnsi="Times New Roman" w:cs="Times New Roman"/>
        </w:rPr>
        <w:t>學年度</w:t>
      </w:r>
      <w:r w:rsidRPr="00C50329">
        <w:rPr>
          <w:rFonts w:ascii="Times New Roman" w:eastAsia="標楷體" w:hAnsi="Times New Roman" w:cs="Times New Roman" w:hint="eastAsia"/>
        </w:rPr>
        <w:t>國教地方團</w:t>
      </w:r>
      <w:r w:rsidRPr="00C50329">
        <w:rPr>
          <w:rFonts w:ascii="Times New Roman" w:eastAsia="標楷體" w:hAnsi="Times New Roman" w:cs="Times New Roman"/>
        </w:rPr>
        <w:t>整體團務計畫。</w:t>
      </w:r>
    </w:p>
    <w:p w14:paraId="24101B46" w14:textId="2D2EBCF4" w:rsidR="00C2048A" w:rsidRPr="00211090" w:rsidRDefault="00C2048A" w:rsidP="00C2048A">
      <w:pPr>
        <w:autoSpaceDE w:val="0"/>
        <w:autoSpaceDN w:val="0"/>
        <w:spacing w:beforeLines="50" w:before="180" w:afterLines="50" w:after="180" w:line="420" w:lineRule="exact"/>
        <w:jc w:val="both"/>
        <w:rPr>
          <w:rFonts w:ascii="Times New Roman" w:eastAsia="標楷體" w:hAnsi="Times New Roman" w:cs="Times New Roman"/>
          <w:b/>
        </w:rPr>
      </w:pPr>
      <w:r w:rsidRPr="00211090">
        <w:rPr>
          <w:rFonts w:ascii="Times New Roman" w:eastAsia="標楷體" w:hAnsi="Times New Roman" w:cs="Times New Roman"/>
          <w:b/>
        </w:rPr>
        <w:t>貳、</w:t>
      </w:r>
      <w:r w:rsidRPr="00211090">
        <w:rPr>
          <w:rFonts w:ascii="Times New Roman" w:eastAsia="標楷體" w:hAnsi="Times New Roman" w:cs="Times New Roman" w:hint="eastAsia"/>
          <w:b/>
        </w:rPr>
        <w:t>分團</w:t>
      </w:r>
      <w:r w:rsidRPr="00211090">
        <w:rPr>
          <w:rFonts w:ascii="Times New Roman" w:eastAsia="標楷體" w:hAnsi="Times New Roman" w:cs="Times New Roman"/>
          <w:b/>
        </w:rPr>
        <w:t>組織架構及分工表</w:t>
      </w:r>
    </w:p>
    <w:p w14:paraId="39C2AF76" w14:textId="77777777" w:rsidR="008A082C" w:rsidRPr="008A082C" w:rsidRDefault="008A082C" w:rsidP="008A082C">
      <w:pPr>
        <w:autoSpaceDE w:val="0"/>
        <w:autoSpaceDN w:val="0"/>
        <w:spacing w:line="420" w:lineRule="exact"/>
        <w:jc w:val="both"/>
        <w:rPr>
          <w:rFonts w:ascii="Times New Roman" w:eastAsia="標楷體" w:hAnsi="Times New Roman" w:cs="Times New Roman"/>
          <w:color w:val="000000" w:themeColor="text1"/>
          <w:szCs w:val="24"/>
        </w:rPr>
      </w:pPr>
      <w:r w:rsidRPr="008A082C">
        <w:rPr>
          <w:rFonts w:ascii="Times New Roman" w:eastAsia="標楷體" w:hAnsi="Times New Roman" w:cs="Times New Roman" w:hint="eastAsia"/>
          <w:color w:val="000000" w:themeColor="text1"/>
          <w:szCs w:val="24"/>
        </w:rPr>
        <w:t>一、組織現況</w:t>
      </w:r>
    </w:p>
    <w:p w14:paraId="7CD214BC" w14:textId="77777777" w:rsidR="008A082C" w:rsidRPr="008A082C" w:rsidRDefault="008A082C" w:rsidP="008A082C">
      <w:pPr>
        <w:autoSpaceDE w:val="0"/>
        <w:autoSpaceDN w:val="0"/>
        <w:spacing w:line="420" w:lineRule="exact"/>
        <w:jc w:val="both"/>
        <w:rPr>
          <w:rFonts w:ascii="Times New Roman" w:eastAsia="標楷體" w:hAnsi="Times New Roman" w:cs="Times New Roman"/>
          <w:color w:val="000000" w:themeColor="text1"/>
          <w:szCs w:val="24"/>
        </w:rPr>
      </w:pPr>
      <w:r w:rsidRPr="008A082C">
        <w:rPr>
          <w:rFonts w:ascii="Times New Roman" w:eastAsia="標楷體" w:hAnsi="Times New Roman" w:cs="Times New Roman" w:hint="eastAsia"/>
          <w:color w:val="000000" w:themeColor="text1"/>
          <w:szCs w:val="24"/>
        </w:rPr>
        <w:t>（一）</w:t>
      </w:r>
      <w:r w:rsidRPr="008A082C">
        <w:rPr>
          <w:rFonts w:ascii="Times New Roman" w:eastAsia="標楷體" w:hAnsi="Times New Roman" w:cs="Times New Roman" w:hint="eastAsia"/>
          <w:color w:val="000000" w:themeColor="text1"/>
          <w:szCs w:val="24"/>
        </w:rPr>
        <w:tab/>
      </w:r>
      <w:r w:rsidRPr="008A082C">
        <w:rPr>
          <w:rFonts w:ascii="Times New Roman" w:eastAsia="標楷體" w:hAnsi="Times New Roman" w:cs="Times New Roman" w:hint="eastAsia"/>
          <w:color w:val="000000" w:themeColor="text1"/>
          <w:szCs w:val="24"/>
        </w:rPr>
        <w:t>國中、國小召集人各</w:t>
      </w:r>
      <w:r w:rsidRPr="008A082C">
        <w:rPr>
          <w:rFonts w:ascii="Times New Roman" w:eastAsia="標楷體" w:hAnsi="Times New Roman" w:cs="Times New Roman" w:hint="eastAsia"/>
          <w:color w:val="000000" w:themeColor="text1"/>
          <w:szCs w:val="24"/>
        </w:rPr>
        <w:t>1</w:t>
      </w:r>
      <w:r w:rsidRPr="008A082C">
        <w:rPr>
          <w:rFonts w:ascii="Times New Roman" w:eastAsia="標楷體" w:hAnsi="Times New Roman" w:cs="Times New Roman" w:hint="eastAsia"/>
          <w:color w:val="000000" w:themeColor="text1"/>
          <w:szCs w:val="24"/>
        </w:rPr>
        <w:t>人，由具健體領域專長或長期推動健體教育之校長擔任。</w:t>
      </w:r>
    </w:p>
    <w:p w14:paraId="22726C75" w14:textId="77777777" w:rsidR="008A082C" w:rsidRPr="008A082C" w:rsidRDefault="008A082C" w:rsidP="008A082C">
      <w:pPr>
        <w:autoSpaceDE w:val="0"/>
        <w:autoSpaceDN w:val="0"/>
        <w:spacing w:line="420" w:lineRule="exact"/>
        <w:jc w:val="both"/>
        <w:rPr>
          <w:rFonts w:ascii="Times New Roman" w:eastAsia="標楷體" w:hAnsi="Times New Roman" w:cs="Times New Roman"/>
          <w:color w:val="000000" w:themeColor="text1"/>
          <w:szCs w:val="24"/>
        </w:rPr>
      </w:pPr>
      <w:r w:rsidRPr="008A082C">
        <w:rPr>
          <w:rFonts w:ascii="Times New Roman" w:eastAsia="標楷體" w:hAnsi="Times New Roman" w:cs="Times New Roman" w:hint="eastAsia"/>
          <w:color w:val="000000" w:themeColor="text1"/>
          <w:szCs w:val="24"/>
        </w:rPr>
        <w:t>（二）</w:t>
      </w:r>
      <w:r w:rsidRPr="008A082C">
        <w:rPr>
          <w:rFonts w:ascii="Times New Roman" w:eastAsia="標楷體" w:hAnsi="Times New Roman" w:cs="Times New Roman" w:hint="eastAsia"/>
          <w:color w:val="000000" w:themeColor="text1"/>
          <w:szCs w:val="24"/>
        </w:rPr>
        <w:tab/>
      </w:r>
      <w:r w:rsidRPr="008A082C">
        <w:rPr>
          <w:rFonts w:ascii="Times New Roman" w:eastAsia="標楷體" w:hAnsi="Times New Roman" w:cs="Times New Roman" w:hint="eastAsia"/>
          <w:color w:val="000000" w:themeColor="text1"/>
          <w:szCs w:val="24"/>
        </w:rPr>
        <w:t>國中、國小副集人各</w:t>
      </w:r>
      <w:r w:rsidRPr="008A082C">
        <w:rPr>
          <w:rFonts w:ascii="Times New Roman" w:eastAsia="標楷體" w:hAnsi="Times New Roman" w:cs="Times New Roman" w:hint="eastAsia"/>
          <w:color w:val="000000" w:themeColor="text1"/>
          <w:szCs w:val="24"/>
        </w:rPr>
        <w:t>1</w:t>
      </w:r>
      <w:r w:rsidRPr="008A082C">
        <w:rPr>
          <w:rFonts w:ascii="Times New Roman" w:eastAsia="標楷體" w:hAnsi="Times New Roman" w:cs="Times New Roman" w:hint="eastAsia"/>
          <w:color w:val="000000" w:themeColor="text1"/>
          <w:szCs w:val="24"/>
        </w:rPr>
        <w:t>人，由具健體領域專長或長期推動健體教育之教師擔任。</w:t>
      </w:r>
    </w:p>
    <w:p w14:paraId="1AB7773C" w14:textId="77777777" w:rsidR="008A082C" w:rsidRPr="008A082C" w:rsidRDefault="008A082C" w:rsidP="008A082C">
      <w:pPr>
        <w:autoSpaceDE w:val="0"/>
        <w:autoSpaceDN w:val="0"/>
        <w:spacing w:line="420" w:lineRule="exact"/>
        <w:jc w:val="both"/>
        <w:rPr>
          <w:rFonts w:ascii="Times New Roman" w:eastAsia="標楷體" w:hAnsi="Times New Roman" w:cs="Times New Roman"/>
          <w:color w:val="000000" w:themeColor="text1"/>
          <w:szCs w:val="24"/>
        </w:rPr>
      </w:pPr>
      <w:r w:rsidRPr="008A082C">
        <w:rPr>
          <w:rFonts w:ascii="Times New Roman" w:eastAsia="標楷體" w:hAnsi="Times New Roman" w:cs="Times New Roman" w:hint="eastAsia"/>
          <w:color w:val="000000" w:themeColor="text1"/>
          <w:szCs w:val="24"/>
        </w:rPr>
        <w:t>（三）</w:t>
      </w:r>
      <w:r w:rsidRPr="008A082C">
        <w:rPr>
          <w:rFonts w:ascii="Times New Roman" w:eastAsia="標楷體" w:hAnsi="Times New Roman" w:cs="Times New Roman" w:hint="eastAsia"/>
          <w:color w:val="000000" w:themeColor="text1"/>
          <w:szCs w:val="24"/>
        </w:rPr>
        <w:tab/>
      </w:r>
      <w:r w:rsidRPr="008A082C">
        <w:rPr>
          <w:rFonts w:ascii="Times New Roman" w:eastAsia="標楷體" w:hAnsi="Times New Roman" w:cs="Times New Roman" w:hint="eastAsia"/>
          <w:color w:val="000000" w:themeColor="text1"/>
          <w:szCs w:val="24"/>
        </w:rPr>
        <w:t>國中兼任輔導員</w:t>
      </w:r>
      <w:r w:rsidRPr="008A082C">
        <w:rPr>
          <w:rFonts w:ascii="Times New Roman" w:eastAsia="標楷體" w:hAnsi="Times New Roman" w:cs="Times New Roman" w:hint="eastAsia"/>
          <w:color w:val="000000" w:themeColor="text1"/>
          <w:szCs w:val="24"/>
        </w:rPr>
        <w:t>4</w:t>
      </w:r>
      <w:r w:rsidRPr="008A082C">
        <w:rPr>
          <w:rFonts w:ascii="Times New Roman" w:eastAsia="標楷體" w:hAnsi="Times New Roman" w:cs="Times New Roman" w:hint="eastAsia"/>
          <w:color w:val="000000" w:themeColor="text1"/>
          <w:szCs w:val="24"/>
        </w:rPr>
        <w:t>名；國小兼任輔導員</w:t>
      </w:r>
      <w:r w:rsidRPr="008A082C">
        <w:rPr>
          <w:rFonts w:ascii="Times New Roman" w:eastAsia="標楷體" w:hAnsi="Times New Roman" w:cs="Times New Roman" w:hint="eastAsia"/>
          <w:color w:val="000000" w:themeColor="text1"/>
          <w:szCs w:val="24"/>
        </w:rPr>
        <w:t>6</w:t>
      </w:r>
      <w:r w:rsidRPr="008A082C">
        <w:rPr>
          <w:rFonts w:ascii="Times New Roman" w:eastAsia="標楷體" w:hAnsi="Times New Roman" w:cs="Times New Roman" w:hint="eastAsia"/>
          <w:color w:val="000000" w:themeColor="text1"/>
          <w:szCs w:val="24"/>
        </w:rPr>
        <w:t>名，遴選國中小優秀健體領域教師兼任。</w:t>
      </w:r>
    </w:p>
    <w:p w14:paraId="0B65EB27" w14:textId="77777777" w:rsidR="008A082C" w:rsidRPr="008A082C" w:rsidRDefault="008A082C" w:rsidP="008A082C">
      <w:pPr>
        <w:autoSpaceDE w:val="0"/>
        <w:autoSpaceDN w:val="0"/>
        <w:spacing w:line="420" w:lineRule="exact"/>
        <w:jc w:val="both"/>
        <w:rPr>
          <w:rFonts w:ascii="Times New Roman" w:eastAsia="標楷體" w:hAnsi="Times New Roman" w:cs="Times New Roman"/>
          <w:color w:val="000000" w:themeColor="text1"/>
          <w:szCs w:val="24"/>
        </w:rPr>
      </w:pPr>
      <w:r w:rsidRPr="008A082C">
        <w:rPr>
          <w:rFonts w:ascii="Times New Roman" w:eastAsia="標楷體" w:hAnsi="Times New Roman" w:cs="Times New Roman" w:hint="eastAsia"/>
          <w:color w:val="000000" w:themeColor="text1"/>
          <w:szCs w:val="24"/>
        </w:rPr>
        <w:t>二、組織成員分工表</w:t>
      </w:r>
    </w:p>
    <w:tbl>
      <w:tblPr>
        <w:tblW w:w="9497"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
        <w:gridCol w:w="1278"/>
        <w:gridCol w:w="2116"/>
        <w:gridCol w:w="1718"/>
        <w:gridCol w:w="3396"/>
      </w:tblGrid>
      <w:tr w:rsidR="008A082C" w:rsidRPr="008A082C" w14:paraId="6AE6B8C3" w14:textId="77777777" w:rsidTr="008A082C">
        <w:trPr>
          <w:trHeight w:val="304"/>
        </w:trPr>
        <w:tc>
          <w:tcPr>
            <w:tcW w:w="989" w:type="dxa"/>
            <w:shd w:val="clear" w:color="auto" w:fill="F2F2F2" w:themeFill="background1" w:themeFillShade="F2"/>
            <w:vAlign w:val="center"/>
          </w:tcPr>
          <w:p w14:paraId="5FFAED0A" w14:textId="77777777" w:rsidR="008A082C" w:rsidRPr="008A082C" w:rsidRDefault="008A082C" w:rsidP="008A082C">
            <w:pPr>
              <w:autoSpaceDE w:val="0"/>
              <w:autoSpaceDN w:val="0"/>
              <w:adjustRightInd w:val="0"/>
              <w:spacing w:line="420" w:lineRule="exact"/>
              <w:jc w:val="center"/>
              <w:rPr>
                <w:rFonts w:ascii="Times New Roman" w:eastAsia="標楷體" w:hAnsi="Times New Roman"/>
                <w:color w:val="000000" w:themeColor="text1"/>
                <w:szCs w:val="24"/>
              </w:rPr>
            </w:pPr>
            <w:r w:rsidRPr="008A082C">
              <w:rPr>
                <w:rFonts w:ascii="Times New Roman" w:eastAsia="標楷體" w:hAnsi="Times New Roman" w:hint="eastAsia"/>
                <w:color w:val="000000" w:themeColor="text1"/>
                <w:szCs w:val="24"/>
              </w:rPr>
              <w:t>編號</w:t>
            </w:r>
          </w:p>
        </w:tc>
        <w:tc>
          <w:tcPr>
            <w:tcW w:w="1278" w:type="dxa"/>
            <w:shd w:val="clear" w:color="auto" w:fill="F2F2F2" w:themeFill="background1" w:themeFillShade="F2"/>
            <w:vAlign w:val="center"/>
          </w:tcPr>
          <w:p w14:paraId="3864897A" w14:textId="77777777" w:rsidR="008A082C" w:rsidRPr="008A082C" w:rsidRDefault="008A082C" w:rsidP="008A082C">
            <w:pPr>
              <w:autoSpaceDE w:val="0"/>
              <w:autoSpaceDN w:val="0"/>
              <w:adjustRightInd w:val="0"/>
              <w:spacing w:line="420" w:lineRule="exact"/>
              <w:jc w:val="center"/>
              <w:rPr>
                <w:rFonts w:ascii="Times New Roman" w:eastAsia="標楷體" w:hAnsi="Times New Roman"/>
                <w:color w:val="000000" w:themeColor="text1"/>
                <w:szCs w:val="24"/>
              </w:rPr>
            </w:pPr>
            <w:r w:rsidRPr="008A082C">
              <w:rPr>
                <w:rFonts w:ascii="Times New Roman" w:eastAsia="標楷體" w:hAnsi="Times New Roman" w:hint="eastAsia"/>
                <w:color w:val="000000" w:themeColor="text1"/>
                <w:szCs w:val="24"/>
              </w:rPr>
              <w:t>姓名</w:t>
            </w:r>
          </w:p>
        </w:tc>
        <w:tc>
          <w:tcPr>
            <w:tcW w:w="2116" w:type="dxa"/>
            <w:shd w:val="clear" w:color="auto" w:fill="F2F2F2" w:themeFill="background1" w:themeFillShade="F2"/>
            <w:vAlign w:val="center"/>
          </w:tcPr>
          <w:p w14:paraId="03FAD5EE" w14:textId="77777777" w:rsidR="008A082C" w:rsidRPr="008A082C" w:rsidRDefault="008A082C" w:rsidP="008A082C">
            <w:pPr>
              <w:spacing w:line="420" w:lineRule="exact"/>
              <w:jc w:val="center"/>
              <w:rPr>
                <w:rFonts w:ascii="Times New Roman" w:eastAsia="標楷體" w:hAnsi="Times New Roman"/>
                <w:color w:val="000000" w:themeColor="text1"/>
                <w:szCs w:val="24"/>
              </w:rPr>
            </w:pPr>
            <w:r w:rsidRPr="008A082C">
              <w:rPr>
                <w:rFonts w:ascii="Times New Roman" w:eastAsia="標楷體" w:hAnsi="Times New Roman" w:hint="eastAsia"/>
                <w:color w:val="000000" w:themeColor="text1"/>
                <w:szCs w:val="24"/>
              </w:rPr>
              <w:t>職務</w:t>
            </w:r>
          </w:p>
        </w:tc>
        <w:tc>
          <w:tcPr>
            <w:tcW w:w="1718" w:type="dxa"/>
            <w:shd w:val="clear" w:color="auto" w:fill="F2F2F2" w:themeFill="background1" w:themeFillShade="F2"/>
            <w:vAlign w:val="center"/>
          </w:tcPr>
          <w:p w14:paraId="48EDBF50" w14:textId="77777777" w:rsidR="008A082C" w:rsidRPr="008A082C" w:rsidRDefault="008A082C" w:rsidP="008A082C">
            <w:pPr>
              <w:spacing w:line="420" w:lineRule="exact"/>
              <w:jc w:val="center"/>
              <w:rPr>
                <w:rFonts w:ascii="Times New Roman" w:eastAsia="標楷體" w:hAnsi="Times New Roman"/>
                <w:color w:val="000000" w:themeColor="text1"/>
                <w:szCs w:val="24"/>
              </w:rPr>
            </w:pPr>
            <w:r w:rsidRPr="008A082C">
              <w:rPr>
                <w:rFonts w:ascii="Times New Roman" w:eastAsia="標楷體" w:hAnsi="Times New Roman" w:hint="eastAsia"/>
                <w:color w:val="000000" w:themeColor="text1"/>
                <w:szCs w:val="24"/>
              </w:rPr>
              <w:t>服務學校</w:t>
            </w:r>
          </w:p>
        </w:tc>
        <w:tc>
          <w:tcPr>
            <w:tcW w:w="3396" w:type="dxa"/>
            <w:shd w:val="clear" w:color="auto" w:fill="F2F2F2" w:themeFill="background1" w:themeFillShade="F2"/>
            <w:vAlign w:val="center"/>
          </w:tcPr>
          <w:p w14:paraId="63D12E36" w14:textId="77777777" w:rsidR="008A082C" w:rsidRPr="008A082C" w:rsidRDefault="008A082C" w:rsidP="008A082C">
            <w:pPr>
              <w:spacing w:line="420" w:lineRule="exact"/>
              <w:jc w:val="center"/>
              <w:rPr>
                <w:rFonts w:ascii="Times New Roman" w:eastAsia="標楷體" w:hAnsi="Times New Roman"/>
                <w:color w:val="000000" w:themeColor="text1"/>
                <w:szCs w:val="24"/>
              </w:rPr>
            </w:pPr>
            <w:r w:rsidRPr="008A082C">
              <w:rPr>
                <w:rFonts w:ascii="Times New Roman" w:eastAsia="標楷體" w:hAnsi="Times New Roman" w:hint="eastAsia"/>
                <w:color w:val="000000" w:themeColor="text1"/>
                <w:szCs w:val="24"/>
              </w:rPr>
              <w:t>主要負責業務</w:t>
            </w:r>
          </w:p>
        </w:tc>
      </w:tr>
      <w:tr w:rsidR="008A082C" w:rsidRPr="008A082C" w14:paraId="1FF9E876" w14:textId="77777777" w:rsidTr="008A082C">
        <w:trPr>
          <w:trHeight w:val="1260"/>
        </w:trPr>
        <w:tc>
          <w:tcPr>
            <w:tcW w:w="989" w:type="dxa"/>
            <w:vAlign w:val="center"/>
          </w:tcPr>
          <w:p w14:paraId="304B074E" w14:textId="77777777" w:rsidR="008A082C" w:rsidRPr="0014148D" w:rsidRDefault="008A082C" w:rsidP="008A082C">
            <w:pPr>
              <w:snapToGrid w:val="0"/>
              <w:spacing w:line="420" w:lineRule="exact"/>
              <w:jc w:val="center"/>
              <w:rPr>
                <w:rFonts w:ascii="Times New Roman" w:eastAsia="標楷體" w:hAnsi="Times New Roman"/>
                <w:color w:val="000000" w:themeColor="text1"/>
                <w:szCs w:val="24"/>
              </w:rPr>
            </w:pPr>
            <w:r w:rsidRPr="0014148D">
              <w:rPr>
                <w:rFonts w:ascii="Times New Roman" w:eastAsia="標楷體" w:hAnsi="Times New Roman" w:hint="eastAsia"/>
                <w:color w:val="000000" w:themeColor="text1"/>
                <w:szCs w:val="24"/>
              </w:rPr>
              <w:t>01</w:t>
            </w:r>
          </w:p>
        </w:tc>
        <w:tc>
          <w:tcPr>
            <w:tcW w:w="1278" w:type="dxa"/>
            <w:vAlign w:val="center"/>
          </w:tcPr>
          <w:p w14:paraId="4963F58E" w14:textId="77777777" w:rsidR="008A082C" w:rsidRPr="0014148D" w:rsidRDefault="008A082C" w:rsidP="008A082C">
            <w:pPr>
              <w:snapToGrid w:val="0"/>
              <w:spacing w:line="420" w:lineRule="exact"/>
              <w:jc w:val="center"/>
              <w:rPr>
                <w:rFonts w:ascii="Times New Roman" w:eastAsia="標楷體" w:hAnsi="Times New Roman"/>
                <w:color w:val="000000" w:themeColor="text1"/>
                <w:szCs w:val="24"/>
              </w:rPr>
            </w:pPr>
            <w:r w:rsidRPr="0014148D">
              <w:rPr>
                <w:rFonts w:ascii="Times New Roman" w:eastAsia="標楷體" w:hAnsi="Times New Roman" w:hint="eastAsia"/>
                <w:color w:val="000000" w:themeColor="text1"/>
                <w:szCs w:val="24"/>
              </w:rPr>
              <w:t>沈俊光</w:t>
            </w:r>
          </w:p>
        </w:tc>
        <w:tc>
          <w:tcPr>
            <w:tcW w:w="2116" w:type="dxa"/>
            <w:vAlign w:val="center"/>
          </w:tcPr>
          <w:p w14:paraId="1AD02799" w14:textId="77777777" w:rsidR="008A082C" w:rsidRPr="0014148D" w:rsidRDefault="008A082C" w:rsidP="008A082C">
            <w:pPr>
              <w:snapToGrid w:val="0"/>
              <w:spacing w:line="420" w:lineRule="exact"/>
              <w:jc w:val="center"/>
              <w:rPr>
                <w:rFonts w:ascii="Times New Roman" w:eastAsia="標楷體" w:hAnsi="Times New Roman"/>
                <w:color w:val="000000" w:themeColor="text1"/>
                <w:szCs w:val="24"/>
              </w:rPr>
            </w:pPr>
            <w:r w:rsidRPr="0014148D">
              <w:rPr>
                <w:rFonts w:ascii="Times New Roman" w:eastAsia="標楷體" w:hAnsi="Times New Roman" w:hint="eastAsia"/>
                <w:color w:val="000000" w:themeColor="text1"/>
                <w:szCs w:val="24"/>
              </w:rPr>
              <w:t>國中組召集人</w:t>
            </w:r>
          </w:p>
        </w:tc>
        <w:tc>
          <w:tcPr>
            <w:tcW w:w="1718" w:type="dxa"/>
            <w:vAlign w:val="center"/>
          </w:tcPr>
          <w:p w14:paraId="3E8BD859" w14:textId="77777777" w:rsidR="008A082C" w:rsidRPr="0014148D" w:rsidRDefault="008A082C" w:rsidP="008A082C">
            <w:pPr>
              <w:snapToGrid w:val="0"/>
              <w:spacing w:line="420" w:lineRule="exact"/>
              <w:jc w:val="center"/>
              <w:rPr>
                <w:rFonts w:ascii="Times New Roman" w:eastAsia="標楷體" w:hAnsi="Times New Roman"/>
                <w:color w:val="000000" w:themeColor="text1"/>
                <w:szCs w:val="24"/>
              </w:rPr>
            </w:pPr>
            <w:r w:rsidRPr="0014148D">
              <w:rPr>
                <w:rFonts w:ascii="Times New Roman" w:eastAsia="標楷體" w:hAnsi="Times New Roman" w:hint="eastAsia"/>
                <w:color w:val="000000" w:themeColor="text1"/>
                <w:szCs w:val="24"/>
              </w:rPr>
              <w:t>建德國中</w:t>
            </w:r>
          </w:p>
        </w:tc>
        <w:tc>
          <w:tcPr>
            <w:tcW w:w="3396" w:type="dxa"/>
            <w:vAlign w:val="center"/>
          </w:tcPr>
          <w:p w14:paraId="15F797EA" w14:textId="77777777" w:rsidR="008A082C" w:rsidRPr="0014148D" w:rsidRDefault="008A082C" w:rsidP="008A082C">
            <w:pPr>
              <w:spacing w:line="420" w:lineRule="exact"/>
              <w:rPr>
                <w:rFonts w:ascii="Times New Roman" w:eastAsia="標楷體" w:hAnsi="Times New Roman"/>
                <w:color w:val="000000" w:themeColor="text1"/>
                <w:szCs w:val="24"/>
              </w:rPr>
            </w:pPr>
            <w:r w:rsidRPr="0014148D">
              <w:rPr>
                <w:rFonts w:ascii="Times New Roman" w:eastAsia="標楷體" w:hAnsi="Times New Roman" w:hint="eastAsia"/>
                <w:color w:val="000000" w:themeColor="text1"/>
                <w:szCs w:val="24"/>
              </w:rPr>
              <w:t>1.</w:t>
            </w:r>
            <w:r w:rsidRPr="0014148D">
              <w:rPr>
                <w:rFonts w:ascii="Times New Roman" w:eastAsia="標楷體" w:hAnsi="Times New Roman" w:hint="eastAsia"/>
                <w:color w:val="000000" w:themeColor="text1"/>
                <w:szCs w:val="24"/>
              </w:rPr>
              <w:t>主持團務會議</w:t>
            </w:r>
          </w:p>
          <w:p w14:paraId="568BADB8" w14:textId="77777777" w:rsidR="008A082C" w:rsidRPr="0014148D" w:rsidRDefault="008A082C" w:rsidP="008A082C">
            <w:pPr>
              <w:spacing w:line="420" w:lineRule="exact"/>
              <w:rPr>
                <w:rFonts w:ascii="Times New Roman" w:eastAsia="標楷體" w:hAnsi="Times New Roman"/>
                <w:color w:val="000000" w:themeColor="text1"/>
                <w:szCs w:val="24"/>
              </w:rPr>
            </w:pPr>
            <w:r w:rsidRPr="0014148D">
              <w:rPr>
                <w:rFonts w:ascii="Times New Roman" w:eastAsia="標楷體" w:hAnsi="Times New Roman" w:hint="eastAsia"/>
                <w:color w:val="000000" w:themeColor="text1"/>
                <w:szCs w:val="24"/>
              </w:rPr>
              <w:t>2.</w:t>
            </w:r>
            <w:r w:rsidRPr="0014148D">
              <w:rPr>
                <w:rFonts w:ascii="Times New Roman" w:eastAsia="標楷體" w:hAnsi="Times New Roman" w:hint="eastAsia"/>
                <w:color w:val="000000" w:themeColor="text1"/>
                <w:szCs w:val="24"/>
              </w:rPr>
              <w:t>統籌團務組織</w:t>
            </w:r>
          </w:p>
          <w:p w14:paraId="47945126" w14:textId="77777777" w:rsidR="008A082C" w:rsidRPr="0014148D" w:rsidRDefault="008A082C" w:rsidP="008A082C">
            <w:pPr>
              <w:spacing w:line="420" w:lineRule="exact"/>
              <w:rPr>
                <w:rFonts w:ascii="Times New Roman" w:eastAsia="標楷體" w:hAnsi="Times New Roman"/>
                <w:color w:val="000000" w:themeColor="text1"/>
                <w:szCs w:val="24"/>
              </w:rPr>
            </w:pPr>
            <w:r w:rsidRPr="0014148D">
              <w:rPr>
                <w:rFonts w:ascii="Times New Roman" w:eastAsia="標楷體" w:hAnsi="Times New Roman" w:hint="eastAsia"/>
                <w:color w:val="000000" w:themeColor="text1"/>
                <w:szCs w:val="24"/>
              </w:rPr>
              <w:t>3.</w:t>
            </w:r>
            <w:r w:rsidRPr="0014148D">
              <w:rPr>
                <w:rFonts w:ascii="Times New Roman" w:eastAsia="標楷體" w:hAnsi="Times New Roman" w:hint="eastAsia"/>
                <w:color w:val="000000" w:themeColor="text1"/>
                <w:szCs w:val="24"/>
              </w:rPr>
              <w:t>督導團務運作</w:t>
            </w:r>
          </w:p>
        </w:tc>
      </w:tr>
      <w:tr w:rsidR="008A082C" w:rsidRPr="008A082C" w14:paraId="42D3CC30" w14:textId="77777777" w:rsidTr="008A082C">
        <w:trPr>
          <w:trHeight w:val="2187"/>
        </w:trPr>
        <w:tc>
          <w:tcPr>
            <w:tcW w:w="989" w:type="dxa"/>
            <w:vAlign w:val="center"/>
          </w:tcPr>
          <w:p w14:paraId="5157BF8C" w14:textId="77777777" w:rsidR="008A082C" w:rsidRPr="0014148D" w:rsidRDefault="008A082C" w:rsidP="008A082C">
            <w:pPr>
              <w:spacing w:line="420" w:lineRule="exact"/>
              <w:jc w:val="center"/>
              <w:rPr>
                <w:rFonts w:ascii="Times New Roman" w:eastAsia="標楷體" w:hAnsi="Times New Roman" w:cs="新細明體"/>
                <w:color w:val="000000" w:themeColor="text1"/>
                <w:szCs w:val="24"/>
              </w:rPr>
            </w:pPr>
            <w:r w:rsidRPr="0014148D">
              <w:rPr>
                <w:rFonts w:ascii="Times New Roman" w:eastAsia="標楷體" w:hAnsi="Times New Roman" w:cs="新細明體" w:hint="eastAsia"/>
                <w:color w:val="000000" w:themeColor="text1"/>
                <w:szCs w:val="24"/>
              </w:rPr>
              <w:t>02</w:t>
            </w:r>
          </w:p>
        </w:tc>
        <w:tc>
          <w:tcPr>
            <w:tcW w:w="1278" w:type="dxa"/>
            <w:vAlign w:val="center"/>
          </w:tcPr>
          <w:p w14:paraId="2E5C3F0B" w14:textId="77777777" w:rsidR="008A082C" w:rsidRPr="0014148D" w:rsidRDefault="008A082C" w:rsidP="008A082C">
            <w:pPr>
              <w:spacing w:line="420" w:lineRule="exact"/>
              <w:jc w:val="center"/>
              <w:rPr>
                <w:rFonts w:ascii="Times New Roman" w:eastAsia="標楷體" w:hAnsi="Times New Roman" w:cs="新細明體"/>
                <w:color w:val="000000" w:themeColor="text1"/>
                <w:szCs w:val="24"/>
              </w:rPr>
            </w:pPr>
            <w:r w:rsidRPr="0014148D">
              <w:rPr>
                <w:rFonts w:ascii="Times New Roman" w:eastAsia="標楷體" w:hAnsi="Times New Roman" w:hint="eastAsia"/>
                <w:color w:val="000000" w:themeColor="text1"/>
                <w:szCs w:val="24"/>
              </w:rPr>
              <w:t>巫佳錫</w:t>
            </w:r>
          </w:p>
        </w:tc>
        <w:tc>
          <w:tcPr>
            <w:tcW w:w="2116" w:type="dxa"/>
            <w:vAlign w:val="center"/>
          </w:tcPr>
          <w:p w14:paraId="23EB5307" w14:textId="56582067" w:rsidR="008A082C" w:rsidRPr="0014148D" w:rsidRDefault="008A082C" w:rsidP="008A082C">
            <w:pPr>
              <w:spacing w:line="420" w:lineRule="exact"/>
              <w:jc w:val="center"/>
              <w:rPr>
                <w:rFonts w:ascii="Times New Roman" w:eastAsia="標楷體" w:hAnsi="Times New Roman"/>
                <w:color w:val="000000" w:themeColor="text1"/>
                <w:szCs w:val="24"/>
              </w:rPr>
            </w:pPr>
            <w:r w:rsidRPr="0014148D">
              <w:rPr>
                <w:rFonts w:ascii="Times New Roman" w:eastAsia="標楷體" w:hAnsi="Times New Roman" w:hint="eastAsia"/>
                <w:color w:val="000000" w:themeColor="text1"/>
                <w:szCs w:val="24"/>
              </w:rPr>
              <w:t>國中組副召集人</w:t>
            </w:r>
          </w:p>
        </w:tc>
        <w:tc>
          <w:tcPr>
            <w:tcW w:w="1718" w:type="dxa"/>
            <w:vAlign w:val="center"/>
          </w:tcPr>
          <w:p w14:paraId="15DCF8B4" w14:textId="77777777" w:rsidR="008A082C" w:rsidRPr="0014148D" w:rsidRDefault="008A082C" w:rsidP="008A082C">
            <w:pPr>
              <w:spacing w:line="420" w:lineRule="exact"/>
              <w:jc w:val="center"/>
              <w:rPr>
                <w:rFonts w:ascii="Times New Roman" w:eastAsia="標楷體" w:hAnsi="Times New Roman" w:cs="新細明體"/>
                <w:color w:val="000000" w:themeColor="text1"/>
                <w:szCs w:val="24"/>
              </w:rPr>
            </w:pPr>
            <w:r w:rsidRPr="0014148D">
              <w:rPr>
                <w:rFonts w:ascii="Times New Roman" w:eastAsia="標楷體" w:hAnsi="Times New Roman" w:cs="新細明體" w:hint="eastAsia"/>
                <w:color w:val="000000" w:themeColor="text1"/>
                <w:szCs w:val="24"/>
              </w:rPr>
              <w:t>信義國中</w:t>
            </w:r>
          </w:p>
        </w:tc>
        <w:tc>
          <w:tcPr>
            <w:tcW w:w="3396" w:type="dxa"/>
            <w:vAlign w:val="center"/>
          </w:tcPr>
          <w:p w14:paraId="593DDDF7" w14:textId="77777777" w:rsidR="008A082C" w:rsidRPr="0014148D" w:rsidRDefault="008A082C" w:rsidP="008A082C">
            <w:pPr>
              <w:spacing w:line="420" w:lineRule="exact"/>
              <w:rPr>
                <w:rFonts w:ascii="Times New Roman" w:eastAsia="標楷體" w:hAnsi="Times New Roman"/>
                <w:color w:val="000000" w:themeColor="text1"/>
                <w:szCs w:val="24"/>
              </w:rPr>
            </w:pPr>
            <w:r w:rsidRPr="0014148D">
              <w:rPr>
                <w:rFonts w:ascii="Times New Roman" w:eastAsia="標楷體" w:hAnsi="Times New Roman" w:hint="eastAsia"/>
                <w:color w:val="000000" w:themeColor="text1"/>
                <w:szCs w:val="24"/>
              </w:rPr>
              <w:t>1.</w:t>
            </w:r>
            <w:r w:rsidRPr="0014148D">
              <w:rPr>
                <w:rFonts w:ascii="Times New Roman" w:eastAsia="標楷體" w:hAnsi="Times New Roman" w:hint="eastAsia"/>
                <w:color w:val="000000" w:themeColor="text1"/>
                <w:szCs w:val="24"/>
              </w:rPr>
              <w:t>團務推展計畫規劃</w:t>
            </w:r>
          </w:p>
          <w:p w14:paraId="35793EFF" w14:textId="77777777" w:rsidR="008A082C" w:rsidRPr="0014148D" w:rsidRDefault="008A082C" w:rsidP="008A082C">
            <w:pPr>
              <w:spacing w:line="420" w:lineRule="exact"/>
              <w:rPr>
                <w:rFonts w:ascii="Times New Roman" w:eastAsia="標楷體" w:hAnsi="Times New Roman"/>
                <w:color w:val="000000" w:themeColor="text1"/>
                <w:szCs w:val="24"/>
              </w:rPr>
            </w:pPr>
            <w:r w:rsidRPr="0014148D">
              <w:rPr>
                <w:rFonts w:ascii="Times New Roman" w:eastAsia="標楷體" w:hAnsi="Times New Roman" w:hint="eastAsia"/>
                <w:color w:val="000000" w:themeColor="text1"/>
                <w:szCs w:val="24"/>
              </w:rPr>
              <w:t>2.</w:t>
            </w:r>
            <w:r w:rsidRPr="0014148D">
              <w:rPr>
                <w:rFonts w:ascii="Times New Roman" w:eastAsia="標楷體" w:hAnsi="Times New Roman" w:hint="eastAsia"/>
                <w:color w:val="000000" w:themeColor="text1"/>
                <w:szCs w:val="24"/>
              </w:rPr>
              <w:t>團務經費運用管理</w:t>
            </w:r>
          </w:p>
          <w:p w14:paraId="0772968E" w14:textId="77777777" w:rsidR="008A082C" w:rsidRPr="0014148D" w:rsidRDefault="008A082C" w:rsidP="008A082C">
            <w:pPr>
              <w:spacing w:line="420" w:lineRule="exact"/>
              <w:rPr>
                <w:rFonts w:ascii="Times New Roman" w:eastAsia="標楷體" w:hAnsi="Times New Roman"/>
                <w:color w:val="000000" w:themeColor="text1"/>
                <w:szCs w:val="24"/>
              </w:rPr>
            </w:pPr>
            <w:r w:rsidRPr="0014148D">
              <w:rPr>
                <w:rFonts w:ascii="Times New Roman" w:eastAsia="標楷體" w:hAnsi="Times New Roman" w:hint="eastAsia"/>
                <w:color w:val="000000" w:themeColor="text1"/>
                <w:szCs w:val="24"/>
              </w:rPr>
              <w:t>3.</w:t>
            </w:r>
            <w:r w:rsidRPr="0014148D">
              <w:rPr>
                <w:rFonts w:ascii="Times New Roman" w:eastAsia="標楷體" w:hAnsi="Times New Roman" w:hint="eastAsia"/>
                <w:color w:val="000000" w:themeColor="text1"/>
                <w:szCs w:val="24"/>
              </w:rPr>
              <w:t>團務行政業務辦理</w:t>
            </w:r>
          </w:p>
          <w:p w14:paraId="520677DD" w14:textId="77777777" w:rsidR="008A082C" w:rsidRPr="0014148D" w:rsidRDefault="008A082C" w:rsidP="008A082C">
            <w:pPr>
              <w:spacing w:line="420" w:lineRule="exact"/>
              <w:rPr>
                <w:rFonts w:ascii="Times New Roman" w:eastAsia="標楷體" w:hAnsi="Times New Roman"/>
                <w:color w:val="000000" w:themeColor="text1"/>
                <w:szCs w:val="24"/>
              </w:rPr>
            </w:pPr>
            <w:r w:rsidRPr="0014148D">
              <w:rPr>
                <w:rFonts w:ascii="Times New Roman" w:eastAsia="標楷體" w:hAnsi="Times New Roman" w:hint="eastAsia"/>
                <w:color w:val="000000" w:themeColor="text1"/>
                <w:szCs w:val="24"/>
              </w:rPr>
              <w:t>4.</w:t>
            </w:r>
            <w:r w:rsidRPr="0014148D">
              <w:rPr>
                <w:rFonts w:ascii="Times New Roman" w:eastAsia="標楷體" w:hAnsi="Times New Roman" w:hint="eastAsia"/>
                <w:color w:val="000000" w:themeColor="text1"/>
                <w:szCs w:val="24"/>
              </w:rPr>
              <w:t>團務相關業務聯繫</w:t>
            </w:r>
          </w:p>
          <w:p w14:paraId="5D312E8D" w14:textId="77777777" w:rsidR="008A082C" w:rsidRPr="0014148D" w:rsidRDefault="008A082C" w:rsidP="008A082C">
            <w:pPr>
              <w:spacing w:line="420" w:lineRule="exact"/>
              <w:rPr>
                <w:rFonts w:ascii="Times New Roman" w:eastAsia="標楷體" w:hAnsi="Times New Roman"/>
                <w:color w:val="000000" w:themeColor="text1"/>
                <w:szCs w:val="24"/>
              </w:rPr>
            </w:pPr>
            <w:r w:rsidRPr="0014148D">
              <w:rPr>
                <w:rFonts w:ascii="Times New Roman" w:eastAsia="標楷體" w:hAnsi="Times New Roman" w:hint="eastAsia"/>
                <w:color w:val="000000" w:themeColor="text1"/>
                <w:szCs w:val="24"/>
              </w:rPr>
              <w:t>5.</w:t>
            </w:r>
            <w:r w:rsidRPr="0014148D">
              <w:rPr>
                <w:rFonts w:ascii="Times New Roman" w:eastAsia="標楷體" w:hAnsi="Times New Roman" w:hint="eastAsia"/>
                <w:color w:val="000000" w:themeColor="text1"/>
                <w:szCs w:val="24"/>
              </w:rPr>
              <w:t>團務活動主題研擬</w:t>
            </w:r>
          </w:p>
        </w:tc>
      </w:tr>
      <w:tr w:rsidR="008A082C" w:rsidRPr="008A082C" w14:paraId="5ABC8987" w14:textId="77777777" w:rsidTr="008A082C">
        <w:trPr>
          <w:trHeight w:val="1042"/>
        </w:trPr>
        <w:tc>
          <w:tcPr>
            <w:tcW w:w="989" w:type="dxa"/>
            <w:vAlign w:val="center"/>
          </w:tcPr>
          <w:p w14:paraId="524D15AB" w14:textId="77777777" w:rsidR="008A082C" w:rsidRPr="0014148D" w:rsidRDefault="008A082C" w:rsidP="008A082C">
            <w:pPr>
              <w:spacing w:line="420" w:lineRule="exact"/>
              <w:jc w:val="center"/>
              <w:rPr>
                <w:rFonts w:ascii="Times New Roman" w:eastAsia="標楷體" w:hAnsi="Times New Roman" w:cs="新細明體"/>
                <w:color w:val="000000" w:themeColor="text1"/>
                <w:szCs w:val="24"/>
              </w:rPr>
            </w:pPr>
            <w:r w:rsidRPr="0014148D">
              <w:rPr>
                <w:rFonts w:ascii="Times New Roman" w:eastAsia="標楷體" w:hAnsi="Times New Roman" w:cs="新細明體" w:hint="eastAsia"/>
                <w:color w:val="000000" w:themeColor="text1"/>
                <w:szCs w:val="24"/>
              </w:rPr>
              <w:t>03</w:t>
            </w:r>
          </w:p>
        </w:tc>
        <w:tc>
          <w:tcPr>
            <w:tcW w:w="1278" w:type="dxa"/>
            <w:vAlign w:val="center"/>
          </w:tcPr>
          <w:p w14:paraId="72451EDB" w14:textId="77777777" w:rsidR="008A082C" w:rsidRPr="0014148D" w:rsidRDefault="008A082C" w:rsidP="008A082C">
            <w:pPr>
              <w:spacing w:line="420" w:lineRule="exact"/>
              <w:jc w:val="center"/>
              <w:rPr>
                <w:rFonts w:ascii="Times New Roman" w:eastAsia="標楷體" w:hAnsi="Times New Roman" w:cs="新細明體"/>
                <w:color w:val="000000" w:themeColor="text1"/>
                <w:szCs w:val="24"/>
              </w:rPr>
            </w:pPr>
            <w:r w:rsidRPr="0014148D">
              <w:rPr>
                <w:rFonts w:ascii="Times New Roman" w:eastAsia="標楷體" w:hAnsi="Times New Roman" w:hint="eastAsia"/>
                <w:color w:val="000000" w:themeColor="text1"/>
                <w:szCs w:val="24"/>
              </w:rPr>
              <w:t>蔡憲宗</w:t>
            </w:r>
          </w:p>
        </w:tc>
        <w:tc>
          <w:tcPr>
            <w:tcW w:w="2116" w:type="dxa"/>
            <w:vAlign w:val="center"/>
          </w:tcPr>
          <w:p w14:paraId="60BD9A50" w14:textId="77777777" w:rsidR="008A082C" w:rsidRPr="0014148D" w:rsidRDefault="008A082C" w:rsidP="008A082C">
            <w:pPr>
              <w:spacing w:line="420" w:lineRule="exact"/>
              <w:jc w:val="center"/>
              <w:rPr>
                <w:rFonts w:ascii="Times New Roman" w:eastAsia="標楷體" w:hAnsi="Times New Roman"/>
                <w:color w:val="000000" w:themeColor="text1"/>
                <w:szCs w:val="24"/>
              </w:rPr>
            </w:pPr>
            <w:r w:rsidRPr="0014148D">
              <w:rPr>
                <w:rFonts w:ascii="Times New Roman" w:eastAsia="標楷體" w:hAnsi="Times New Roman" w:hint="eastAsia"/>
                <w:color w:val="000000" w:themeColor="text1"/>
                <w:szCs w:val="24"/>
              </w:rPr>
              <w:t>國中兼任輔導員</w:t>
            </w:r>
          </w:p>
        </w:tc>
        <w:tc>
          <w:tcPr>
            <w:tcW w:w="1718" w:type="dxa"/>
            <w:vAlign w:val="center"/>
          </w:tcPr>
          <w:p w14:paraId="64D5D87C" w14:textId="77777777" w:rsidR="008A082C" w:rsidRPr="0014148D" w:rsidRDefault="008A082C" w:rsidP="008A082C">
            <w:pPr>
              <w:spacing w:line="420" w:lineRule="exact"/>
              <w:jc w:val="center"/>
              <w:rPr>
                <w:rFonts w:ascii="Times New Roman" w:eastAsia="標楷體" w:hAnsi="Times New Roman" w:cs="新細明體"/>
                <w:color w:val="000000" w:themeColor="text1"/>
                <w:szCs w:val="24"/>
              </w:rPr>
            </w:pPr>
            <w:r w:rsidRPr="0014148D">
              <w:rPr>
                <w:rFonts w:ascii="Times New Roman" w:eastAsia="標楷體" w:hAnsi="Times New Roman" w:cs="新細明體" w:hint="eastAsia"/>
                <w:color w:val="000000" w:themeColor="text1"/>
                <w:szCs w:val="24"/>
              </w:rPr>
              <w:t>銘傳國中</w:t>
            </w:r>
          </w:p>
        </w:tc>
        <w:tc>
          <w:tcPr>
            <w:tcW w:w="3396" w:type="dxa"/>
            <w:vMerge w:val="restart"/>
            <w:vAlign w:val="center"/>
          </w:tcPr>
          <w:p w14:paraId="7ADEFCB0" w14:textId="77777777" w:rsidR="008A082C" w:rsidRPr="0014148D" w:rsidRDefault="008A082C" w:rsidP="008A082C">
            <w:pPr>
              <w:spacing w:line="420" w:lineRule="exact"/>
              <w:jc w:val="both"/>
              <w:rPr>
                <w:rFonts w:ascii="Times New Roman" w:eastAsia="標楷體" w:hAnsi="Times New Roman"/>
                <w:color w:val="000000" w:themeColor="text1"/>
                <w:szCs w:val="24"/>
              </w:rPr>
            </w:pPr>
            <w:r w:rsidRPr="0014148D">
              <w:rPr>
                <w:rFonts w:ascii="Times New Roman" w:eastAsia="標楷體" w:hAnsi="Times New Roman" w:hint="eastAsia"/>
                <w:color w:val="000000" w:themeColor="text1"/>
                <w:szCs w:val="24"/>
              </w:rPr>
              <w:t>1.</w:t>
            </w:r>
            <w:r w:rsidRPr="0014148D">
              <w:rPr>
                <w:rFonts w:ascii="Times New Roman" w:eastAsia="標楷體" w:hAnsi="Times New Roman" w:hint="eastAsia"/>
                <w:color w:val="000000" w:themeColor="text1"/>
                <w:szCs w:val="24"/>
              </w:rPr>
              <w:t>推展素養導向課程</w:t>
            </w:r>
          </w:p>
          <w:p w14:paraId="5790DE80" w14:textId="77777777" w:rsidR="008A082C" w:rsidRPr="0014148D" w:rsidRDefault="008A082C" w:rsidP="008A082C">
            <w:pPr>
              <w:spacing w:line="420" w:lineRule="exact"/>
              <w:jc w:val="both"/>
              <w:rPr>
                <w:rFonts w:ascii="Times New Roman" w:eastAsia="標楷體" w:hAnsi="Times New Roman"/>
                <w:color w:val="000000" w:themeColor="text1"/>
                <w:szCs w:val="24"/>
              </w:rPr>
            </w:pPr>
            <w:r w:rsidRPr="0014148D">
              <w:rPr>
                <w:rFonts w:ascii="Times New Roman" w:eastAsia="標楷體" w:hAnsi="Times New Roman" w:hint="eastAsia"/>
                <w:color w:val="000000" w:themeColor="text1"/>
                <w:szCs w:val="24"/>
              </w:rPr>
              <w:t>2.</w:t>
            </w:r>
            <w:r w:rsidRPr="0014148D">
              <w:rPr>
                <w:rFonts w:ascii="Times New Roman" w:eastAsia="標楷體" w:hAnsi="Times New Roman" w:hint="eastAsia"/>
                <w:color w:val="000000" w:themeColor="text1"/>
                <w:szCs w:val="24"/>
              </w:rPr>
              <w:t>教育政策轉銜宣導</w:t>
            </w:r>
          </w:p>
          <w:p w14:paraId="6BB4CA5C" w14:textId="77777777" w:rsidR="008A082C" w:rsidRPr="0014148D" w:rsidRDefault="008A082C" w:rsidP="008A082C">
            <w:pPr>
              <w:spacing w:line="420" w:lineRule="exact"/>
              <w:jc w:val="both"/>
              <w:rPr>
                <w:rFonts w:ascii="Times New Roman" w:eastAsia="標楷體" w:hAnsi="Times New Roman"/>
                <w:color w:val="000000" w:themeColor="text1"/>
                <w:szCs w:val="24"/>
              </w:rPr>
            </w:pPr>
            <w:r w:rsidRPr="0014148D">
              <w:rPr>
                <w:rFonts w:ascii="Times New Roman" w:eastAsia="標楷體" w:hAnsi="Times New Roman" w:hint="eastAsia"/>
                <w:color w:val="000000" w:themeColor="text1"/>
                <w:szCs w:val="24"/>
              </w:rPr>
              <w:t>3.</w:t>
            </w:r>
            <w:r w:rsidRPr="0014148D">
              <w:rPr>
                <w:rFonts w:ascii="Times New Roman" w:eastAsia="標楷體" w:hAnsi="Times New Roman" w:hint="eastAsia"/>
                <w:color w:val="000000" w:themeColor="text1"/>
                <w:szCs w:val="24"/>
              </w:rPr>
              <w:t>分區到校服務輔導</w:t>
            </w:r>
          </w:p>
          <w:p w14:paraId="11C420EA" w14:textId="77777777" w:rsidR="008A082C" w:rsidRPr="0014148D" w:rsidRDefault="008A082C" w:rsidP="008A082C">
            <w:pPr>
              <w:spacing w:line="420" w:lineRule="exact"/>
              <w:jc w:val="both"/>
              <w:rPr>
                <w:rFonts w:ascii="Times New Roman" w:eastAsia="標楷體" w:hAnsi="Times New Roman"/>
                <w:color w:val="000000" w:themeColor="text1"/>
                <w:szCs w:val="24"/>
              </w:rPr>
            </w:pPr>
            <w:r w:rsidRPr="0014148D">
              <w:rPr>
                <w:rFonts w:ascii="Times New Roman" w:eastAsia="標楷體" w:hAnsi="Times New Roman" w:hint="eastAsia"/>
                <w:color w:val="000000" w:themeColor="text1"/>
                <w:szCs w:val="24"/>
              </w:rPr>
              <w:t>4.</w:t>
            </w:r>
            <w:r w:rsidRPr="0014148D">
              <w:rPr>
                <w:rFonts w:ascii="Times New Roman" w:eastAsia="標楷體" w:hAnsi="Times New Roman" w:hint="eastAsia"/>
                <w:color w:val="000000" w:themeColor="text1"/>
                <w:szCs w:val="24"/>
              </w:rPr>
              <w:t>帶領備課觀課議課</w:t>
            </w:r>
          </w:p>
          <w:p w14:paraId="2C2F5D4B" w14:textId="77777777" w:rsidR="008A082C" w:rsidRPr="0014148D" w:rsidRDefault="008A082C" w:rsidP="008A082C">
            <w:pPr>
              <w:spacing w:line="420" w:lineRule="exact"/>
              <w:jc w:val="both"/>
              <w:rPr>
                <w:rFonts w:ascii="Times New Roman" w:eastAsia="標楷體" w:hAnsi="Times New Roman"/>
                <w:color w:val="000000" w:themeColor="text1"/>
                <w:szCs w:val="24"/>
              </w:rPr>
            </w:pPr>
            <w:r w:rsidRPr="0014148D">
              <w:rPr>
                <w:rFonts w:ascii="Times New Roman" w:eastAsia="標楷體" w:hAnsi="Times New Roman" w:hint="eastAsia"/>
                <w:color w:val="000000" w:themeColor="text1"/>
                <w:szCs w:val="24"/>
              </w:rPr>
              <w:t>5.</w:t>
            </w:r>
            <w:r w:rsidRPr="0014148D">
              <w:rPr>
                <w:rFonts w:ascii="Times New Roman" w:eastAsia="標楷體" w:hAnsi="Times New Roman" w:hint="eastAsia"/>
                <w:color w:val="000000" w:themeColor="text1"/>
                <w:szCs w:val="24"/>
              </w:rPr>
              <w:t>辦理全市健康與體育研習</w:t>
            </w:r>
          </w:p>
          <w:p w14:paraId="301AC723" w14:textId="77777777" w:rsidR="008A082C" w:rsidRPr="0014148D" w:rsidRDefault="008A082C" w:rsidP="008A082C">
            <w:pPr>
              <w:spacing w:line="420" w:lineRule="exact"/>
              <w:jc w:val="both"/>
              <w:rPr>
                <w:rFonts w:ascii="Times New Roman" w:eastAsia="標楷體" w:hAnsi="Times New Roman"/>
                <w:color w:val="000000" w:themeColor="text1"/>
                <w:szCs w:val="24"/>
              </w:rPr>
            </w:pPr>
            <w:r w:rsidRPr="0014148D">
              <w:rPr>
                <w:rFonts w:ascii="Times New Roman" w:eastAsia="標楷體" w:hAnsi="Times New Roman" w:hint="eastAsia"/>
                <w:color w:val="000000" w:themeColor="text1"/>
                <w:szCs w:val="24"/>
              </w:rPr>
              <w:t>6.</w:t>
            </w:r>
            <w:r w:rsidRPr="0014148D">
              <w:rPr>
                <w:rFonts w:ascii="Times New Roman" w:eastAsia="標楷體" w:hAnsi="Times New Roman" w:hint="eastAsia"/>
                <w:color w:val="000000" w:themeColor="text1"/>
                <w:szCs w:val="24"/>
              </w:rPr>
              <w:t>參與專業成長課程</w:t>
            </w:r>
          </w:p>
          <w:p w14:paraId="0E5648BC" w14:textId="77777777" w:rsidR="008A082C" w:rsidRPr="0014148D" w:rsidRDefault="008A082C" w:rsidP="008A082C">
            <w:pPr>
              <w:spacing w:line="420" w:lineRule="exact"/>
              <w:jc w:val="both"/>
              <w:rPr>
                <w:rFonts w:ascii="Times New Roman" w:eastAsia="標楷體" w:hAnsi="Times New Roman"/>
                <w:color w:val="000000" w:themeColor="text1"/>
                <w:szCs w:val="24"/>
              </w:rPr>
            </w:pPr>
            <w:r w:rsidRPr="0014148D">
              <w:rPr>
                <w:rFonts w:ascii="Times New Roman" w:eastAsia="標楷體" w:hAnsi="Times New Roman" w:hint="eastAsia"/>
                <w:color w:val="000000" w:themeColor="text1"/>
                <w:szCs w:val="24"/>
              </w:rPr>
              <w:t>7.</w:t>
            </w:r>
            <w:r w:rsidRPr="0014148D">
              <w:rPr>
                <w:rFonts w:ascii="Times New Roman" w:eastAsia="標楷體" w:hAnsi="Times New Roman" w:hint="eastAsia"/>
                <w:color w:val="000000" w:themeColor="text1"/>
                <w:szCs w:val="24"/>
              </w:rPr>
              <w:t>素養導向課程研發</w:t>
            </w:r>
          </w:p>
          <w:p w14:paraId="1F30FE8F" w14:textId="77777777" w:rsidR="008A082C" w:rsidRPr="0014148D" w:rsidRDefault="008A082C" w:rsidP="008A082C">
            <w:pPr>
              <w:spacing w:line="420" w:lineRule="exact"/>
              <w:jc w:val="both"/>
              <w:rPr>
                <w:rFonts w:ascii="Times New Roman" w:eastAsia="標楷體" w:hAnsi="Times New Roman"/>
                <w:color w:val="000000" w:themeColor="text1"/>
                <w:szCs w:val="24"/>
              </w:rPr>
            </w:pPr>
            <w:r w:rsidRPr="0014148D">
              <w:rPr>
                <w:rFonts w:ascii="Times New Roman" w:eastAsia="標楷體" w:hAnsi="Times New Roman" w:hint="eastAsia"/>
                <w:color w:val="000000" w:themeColor="text1"/>
                <w:szCs w:val="24"/>
              </w:rPr>
              <w:t>8.</w:t>
            </w:r>
            <w:r w:rsidRPr="0014148D">
              <w:rPr>
                <w:rFonts w:ascii="Times New Roman" w:eastAsia="標楷體" w:hAnsi="Times New Roman" w:hint="eastAsia"/>
                <w:color w:val="000000" w:themeColor="text1"/>
                <w:szCs w:val="24"/>
              </w:rPr>
              <w:t>課程教材評量發展</w:t>
            </w:r>
          </w:p>
          <w:p w14:paraId="35A27882" w14:textId="77777777" w:rsidR="008A082C" w:rsidRPr="0014148D" w:rsidRDefault="008A082C" w:rsidP="008A082C">
            <w:pPr>
              <w:spacing w:line="420" w:lineRule="exact"/>
              <w:jc w:val="both"/>
              <w:rPr>
                <w:rFonts w:ascii="Times New Roman" w:eastAsia="標楷體" w:hAnsi="Times New Roman"/>
                <w:color w:val="000000" w:themeColor="text1"/>
                <w:szCs w:val="24"/>
              </w:rPr>
            </w:pPr>
            <w:r w:rsidRPr="0014148D">
              <w:rPr>
                <w:rFonts w:ascii="Times New Roman" w:eastAsia="標楷體" w:hAnsi="Times New Roman" w:hint="eastAsia"/>
                <w:color w:val="000000" w:themeColor="text1"/>
                <w:szCs w:val="24"/>
              </w:rPr>
              <w:t>9.</w:t>
            </w:r>
            <w:r w:rsidRPr="0014148D">
              <w:rPr>
                <w:rFonts w:ascii="Times New Roman" w:eastAsia="標楷體" w:hAnsi="Times New Roman" w:hint="eastAsia"/>
                <w:color w:val="000000" w:themeColor="text1"/>
                <w:szCs w:val="24"/>
              </w:rPr>
              <w:t>跨領域之主題課程</w:t>
            </w:r>
          </w:p>
          <w:p w14:paraId="34F5F4C9" w14:textId="77777777" w:rsidR="008A082C" w:rsidRPr="0014148D" w:rsidRDefault="008A082C" w:rsidP="008A082C">
            <w:pPr>
              <w:spacing w:line="420" w:lineRule="exact"/>
              <w:jc w:val="both"/>
              <w:rPr>
                <w:rFonts w:ascii="Times New Roman" w:eastAsia="標楷體" w:hAnsi="Times New Roman"/>
                <w:color w:val="000000" w:themeColor="text1"/>
                <w:szCs w:val="24"/>
              </w:rPr>
            </w:pPr>
            <w:r w:rsidRPr="0014148D">
              <w:rPr>
                <w:rFonts w:ascii="Times New Roman" w:eastAsia="標楷體" w:hAnsi="Times New Roman" w:hint="eastAsia"/>
                <w:color w:val="000000" w:themeColor="text1"/>
                <w:szCs w:val="24"/>
              </w:rPr>
              <w:t>10.</w:t>
            </w:r>
            <w:r w:rsidRPr="0014148D">
              <w:rPr>
                <w:rFonts w:ascii="Times New Roman" w:eastAsia="標楷體" w:hAnsi="Times New Roman" w:hint="eastAsia"/>
                <w:color w:val="000000" w:themeColor="text1"/>
                <w:szCs w:val="24"/>
              </w:rPr>
              <w:t>彙整團務運作資料</w:t>
            </w:r>
          </w:p>
        </w:tc>
      </w:tr>
      <w:tr w:rsidR="008A082C" w:rsidRPr="008A082C" w14:paraId="0B1371E2" w14:textId="77777777" w:rsidTr="008A082C">
        <w:trPr>
          <w:trHeight w:val="1043"/>
        </w:trPr>
        <w:tc>
          <w:tcPr>
            <w:tcW w:w="989" w:type="dxa"/>
            <w:vAlign w:val="center"/>
          </w:tcPr>
          <w:p w14:paraId="0DF4D6F7" w14:textId="77777777" w:rsidR="008A082C" w:rsidRPr="0014148D" w:rsidRDefault="008A082C" w:rsidP="008A082C">
            <w:pPr>
              <w:spacing w:line="420" w:lineRule="exact"/>
              <w:jc w:val="center"/>
              <w:rPr>
                <w:rFonts w:ascii="Times New Roman" w:eastAsia="標楷體" w:hAnsi="Times New Roman" w:cs="新細明體"/>
                <w:color w:val="000000" w:themeColor="text1"/>
                <w:szCs w:val="24"/>
              </w:rPr>
            </w:pPr>
            <w:r w:rsidRPr="0014148D">
              <w:rPr>
                <w:rFonts w:ascii="Times New Roman" w:eastAsia="標楷體" w:hAnsi="Times New Roman" w:cs="新細明體" w:hint="eastAsia"/>
                <w:color w:val="000000" w:themeColor="text1"/>
                <w:szCs w:val="24"/>
              </w:rPr>
              <w:t>04</w:t>
            </w:r>
          </w:p>
        </w:tc>
        <w:tc>
          <w:tcPr>
            <w:tcW w:w="1278" w:type="dxa"/>
            <w:vAlign w:val="center"/>
          </w:tcPr>
          <w:p w14:paraId="04E769D2" w14:textId="77777777" w:rsidR="008A082C" w:rsidRPr="0014148D" w:rsidRDefault="008A082C" w:rsidP="008A082C">
            <w:pPr>
              <w:spacing w:line="420" w:lineRule="exact"/>
              <w:jc w:val="center"/>
              <w:rPr>
                <w:rFonts w:ascii="Times New Roman" w:eastAsia="標楷體" w:hAnsi="Times New Roman" w:cs="新細明體"/>
                <w:color w:val="000000" w:themeColor="text1"/>
                <w:szCs w:val="24"/>
              </w:rPr>
            </w:pPr>
            <w:r w:rsidRPr="0014148D">
              <w:rPr>
                <w:rFonts w:ascii="Times New Roman" w:eastAsia="標楷體" w:hAnsi="Times New Roman" w:hint="eastAsia"/>
                <w:color w:val="000000" w:themeColor="text1"/>
                <w:szCs w:val="24"/>
              </w:rPr>
              <w:t>李弘斌</w:t>
            </w:r>
          </w:p>
        </w:tc>
        <w:tc>
          <w:tcPr>
            <w:tcW w:w="2116" w:type="dxa"/>
            <w:vAlign w:val="center"/>
          </w:tcPr>
          <w:p w14:paraId="3CD35795" w14:textId="77777777" w:rsidR="008A082C" w:rsidRPr="0014148D" w:rsidRDefault="008A082C" w:rsidP="008A082C">
            <w:pPr>
              <w:spacing w:line="420" w:lineRule="exact"/>
              <w:jc w:val="center"/>
              <w:rPr>
                <w:rFonts w:ascii="Times New Roman" w:eastAsia="標楷體" w:hAnsi="Times New Roman"/>
                <w:color w:val="000000" w:themeColor="text1"/>
                <w:szCs w:val="24"/>
              </w:rPr>
            </w:pPr>
            <w:r w:rsidRPr="0014148D">
              <w:rPr>
                <w:rFonts w:ascii="Times New Roman" w:eastAsia="標楷體" w:hAnsi="Times New Roman" w:hint="eastAsia"/>
                <w:color w:val="000000" w:themeColor="text1"/>
                <w:szCs w:val="24"/>
              </w:rPr>
              <w:t>國中兼任輔導員</w:t>
            </w:r>
          </w:p>
        </w:tc>
        <w:tc>
          <w:tcPr>
            <w:tcW w:w="1718" w:type="dxa"/>
            <w:vAlign w:val="center"/>
          </w:tcPr>
          <w:p w14:paraId="12D3D51C" w14:textId="77777777" w:rsidR="008A082C" w:rsidRPr="0014148D" w:rsidRDefault="008A082C" w:rsidP="008A082C">
            <w:pPr>
              <w:spacing w:line="420" w:lineRule="exact"/>
              <w:jc w:val="center"/>
              <w:rPr>
                <w:rFonts w:ascii="Times New Roman" w:eastAsia="標楷體" w:hAnsi="Times New Roman" w:cs="新細明體"/>
                <w:color w:val="000000" w:themeColor="text1"/>
                <w:szCs w:val="24"/>
              </w:rPr>
            </w:pPr>
            <w:r w:rsidRPr="0014148D">
              <w:rPr>
                <w:rFonts w:ascii="Times New Roman" w:eastAsia="標楷體" w:hAnsi="Times New Roman" w:cs="新細明體" w:hint="eastAsia"/>
                <w:color w:val="000000" w:themeColor="text1"/>
                <w:szCs w:val="24"/>
              </w:rPr>
              <w:t>安樂高中</w:t>
            </w:r>
          </w:p>
        </w:tc>
        <w:tc>
          <w:tcPr>
            <w:tcW w:w="3396" w:type="dxa"/>
            <w:vMerge/>
            <w:vAlign w:val="center"/>
          </w:tcPr>
          <w:p w14:paraId="63A34ED0" w14:textId="77777777" w:rsidR="008A082C" w:rsidRPr="0014148D" w:rsidRDefault="008A082C" w:rsidP="008A082C">
            <w:pPr>
              <w:spacing w:line="420" w:lineRule="exact"/>
              <w:jc w:val="both"/>
              <w:rPr>
                <w:rFonts w:ascii="Times New Roman" w:eastAsia="標楷體" w:hAnsi="Times New Roman"/>
                <w:color w:val="000000" w:themeColor="text1"/>
                <w:szCs w:val="24"/>
              </w:rPr>
            </w:pPr>
          </w:p>
        </w:tc>
      </w:tr>
      <w:tr w:rsidR="008A082C" w:rsidRPr="008A082C" w14:paraId="47CED3A5" w14:textId="77777777" w:rsidTr="008A082C">
        <w:trPr>
          <w:trHeight w:val="1042"/>
        </w:trPr>
        <w:tc>
          <w:tcPr>
            <w:tcW w:w="989" w:type="dxa"/>
            <w:vAlign w:val="center"/>
          </w:tcPr>
          <w:p w14:paraId="0404A94C" w14:textId="77777777" w:rsidR="008A082C" w:rsidRPr="0014148D" w:rsidRDefault="008A082C" w:rsidP="008A082C">
            <w:pPr>
              <w:spacing w:line="420" w:lineRule="exact"/>
              <w:jc w:val="center"/>
              <w:rPr>
                <w:rFonts w:ascii="Times New Roman" w:eastAsia="標楷體" w:hAnsi="Times New Roman" w:cs="新細明體"/>
                <w:color w:val="000000" w:themeColor="text1"/>
                <w:szCs w:val="24"/>
              </w:rPr>
            </w:pPr>
            <w:r w:rsidRPr="0014148D">
              <w:rPr>
                <w:rFonts w:ascii="Times New Roman" w:eastAsia="標楷體" w:hAnsi="Times New Roman" w:cs="新細明體" w:hint="eastAsia"/>
                <w:color w:val="000000" w:themeColor="text1"/>
                <w:szCs w:val="24"/>
              </w:rPr>
              <w:t>05</w:t>
            </w:r>
          </w:p>
        </w:tc>
        <w:tc>
          <w:tcPr>
            <w:tcW w:w="1278" w:type="dxa"/>
            <w:vAlign w:val="center"/>
          </w:tcPr>
          <w:p w14:paraId="41DF72F2" w14:textId="028A57EE" w:rsidR="008A082C" w:rsidRPr="0014148D" w:rsidRDefault="0014148D" w:rsidP="008A082C">
            <w:pPr>
              <w:spacing w:line="420" w:lineRule="exact"/>
              <w:jc w:val="center"/>
              <w:rPr>
                <w:rFonts w:ascii="Times New Roman" w:eastAsia="標楷體" w:hAnsi="Times New Roman" w:cs="新細明體"/>
                <w:color w:val="000000" w:themeColor="text1"/>
                <w:szCs w:val="24"/>
              </w:rPr>
            </w:pPr>
            <w:r w:rsidRPr="0014148D">
              <w:rPr>
                <w:rFonts w:ascii="Times New Roman" w:eastAsia="標楷體" w:hAnsi="Times New Roman" w:hint="eastAsia"/>
                <w:color w:val="000000" w:themeColor="text1"/>
                <w:szCs w:val="24"/>
              </w:rPr>
              <w:t>王桓旎</w:t>
            </w:r>
          </w:p>
        </w:tc>
        <w:tc>
          <w:tcPr>
            <w:tcW w:w="2116" w:type="dxa"/>
            <w:vAlign w:val="center"/>
          </w:tcPr>
          <w:p w14:paraId="34497971" w14:textId="77777777" w:rsidR="008A082C" w:rsidRPr="0014148D" w:rsidRDefault="008A082C" w:rsidP="008A082C">
            <w:pPr>
              <w:spacing w:line="420" w:lineRule="exact"/>
              <w:jc w:val="center"/>
              <w:rPr>
                <w:rFonts w:ascii="Times New Roman" w:eastAsia="標楷體" w:hAnsi="Times New Roman"/>
                <w:color w:val="000000" w:themeColor="text1"/>
                <w:szCs w:val="24"/>
              </w:rPr>
            </w:pPr>
            <w:r w:rsidRPr="0014148D">
              <w:rPr>
                <w:rFonts w:ascii="Times New Roman" w:eastAsia="標楷體" w:hAnsi="Times New Roman" w:hint="eastAsia"/>
                <w:color w:val="000000" w:themeColor="text1"/>
                <w:szCs w:val="24"/>
              </w:rPr>
              <w:t>國中兼任輔導員</w:t>
            </w:r>
          </w:p>
        </w:tc>
        <w:tc>
          <w:tcPr>
            <w:tcW w:w="1718" w:type="dxa"/>
            <w:vAlign w:val="center"/>
          </w:tcPr>
          <w:p w14:paraId="01C4C17E" w14:textId="77777777" w:rsidR="008A082C" w:rsidRPr="0014148D" w:rsidRDefault="008A082C" w:rsidP="008A082C">
            <w:pPr>
              <w:spacing w:line="420" w:lineRule="exact"/>
              <w:jc w:val="center"/>
              <w:rPr>
                <w:rFonts w:ascii="Times New Roman" w:eastAsia="標楷體" w:hAnsi="Times New Roman" w:cs="新細明體"/>
                <w:color w:val="000000" w:themeColor="text1"/>
                <w:szCs w:val="24"/>
              </w:rPr>
            </w:pPr>
            <w:r w:rsidRPr="0014148D">
              <w:rPr>
                <w:rFonts w:ascii="Times New Roman" w:eastAsia="標楷體" w:hAnsi="Times New Roman" w:cs="新細明體" w:hint="eastAsia"/>
                <w:color w:val="000000" w:themeColor="text1"/>
                <w:szCs w:val="24"/>
              </w:rPr>
              <w:t>建德國中</w:t>
            </w:r>
          </w:p>
        </w:tc>
        <w:tc>
          <w:tcPr>
            <w:tcW w:w="3396" w:type="dxa"/>
            <w:vMerge/>
            <w:vAlign w:val="center"/>
          </w:tcPr>
          <w:p w14:paraId="743F9F4A" w14:textId="77777777" w:rsidR="008A082C" w:rsidRPr="0014148D" w:rsidRDefault="008A082C" w:rsidP="008A082C">
            <w:pPr>
              <w:spacing w:line="420" w:lineRule="exact"/>
              <w:jc w:val="both"/>
              <w:rPr>
                <w:rFonts w:ascii="Times New Roman" w:eastAsia="標楷體" w:hAnsi="Times New Roman"/>
                <w:color w:val="000000" w:themeColor="text1"/>
                <w:szCs w:val="24"/>
              </w:rPr>
            </w:pPr>
          </w:p>
        </w:tc>
      </w:tr>
      <w:tr w:rsidR="008A082C" w:rsidRPr="008A082C" w14:paraId="0F4FE364" w14:textId="77777777" w:rsidTr="008A082C">
        <w:trPr>
          <w:trHeight w:val="1043"/>
        </w:trPr>
        <w:tc>
          <w:tcPr>
            <w:tcW w:w="989" w:type="dxa"/>
            <w:vAlign w:val="center"/>
          </w:tcPr>
          <w:p w14:paraId="649A31CA" w14:textId="77777777" w:rsidR="008A082C" w:rsidRPr="0014148D" w:rsidRDefault="008A082C" w:rsidP="008A082C">
            <w:pPr>
              <w:spacing w:line="420" w:lineRule="exact"/>
              <w:jc w:val="center"/>
              <w:rPr>
                <w:rFonts w:ascii="Times New Roman" w:eastAsia="標楷體" w:hAnsi="Times New Roman" w:cs="新細明體"/>
                <w:color w:val="000000" w:themeColor="text1"/>
                <w:szCs w:val="24"/>
              </w:rPr>
            </w:pPr>
            <w:r w:rsidRPr="0014148D">
              <w:rPr>
                <w:rFonts w:ascii="Times New Roman" w:eastAsia="標楷體" w:hAnsi="Times New Roman" w:cs="新細明體" w:hint="eastAsia"/>
                <w:color w:val="000000" w:themeColor="text1"/>
                <w:szCs w:val="24"/>
              </w:rPr>
              <w:t>06</w:t>
            </w:r>
          </w:p>
        </w:tc>
        <w:tc>
          <w:tcPr>
            <w:tcW w:w="1278" w:type="dxa"/>
            <w:tcBorders>
              <w:bottom w:val="single" w:sz="6" w:space="0" w:color="auto"/>
            </w:tcBorders>
            <w:vAlign w:val="center"/>
          </w:tcPr>
          <w:p w14:paraId="0A74EBDA" w14:textId="56DCB2E9" w:rsidR="008A082C" w:rsidRPr="0014148D" w:rsidRDefault="000302EF" w:rsidP="008A082C">
            <w:pPr>
              <w:spacing w:line="420" w:lineRule="exact"/>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潘政維</w:t>
            </w:r>
          </w:p>
        </w:tc>
        <w:tc>
          <w:tcPr>
            <w:tcW w:w="2116" w:type="dxa"/>
            <w:tcBorders>
              <w:bottom w:val="single" w:sz="6" w:space="0" w:color="auto"/>
            </w:tcBorders>
            <w:vAlign w:val="center"/>
          </w:tcPr>
          <w:p w14:paraId="4288B907" w14:textId="77777777" w:rsidR="008A082C" w:rsidRPr="0014148D" w:rsidRDefault="008A082C" w:rsidP="008A082C">
            <w:pPr>
              <w:spacing w:line="420" w:lineRule="exact"/>
              <w:jc w:val="center"/>
              <w:rPr>
                <w:rFonts w:ascii="Times New Roman" w:eastAsia="標楷體" w:hAnsi="Times New Roman"/>
                <w:color w:val="000000" w:themeColor="text1"/>
                <w:szCs w:val="24"/>
              </w:rPr>
            </w:pPr>
            <w:r w:rsidRPr="0014148D">
              <w:rPr>
                <w:rFonts w:ascii="Times New Roman" w:eastAsia="標楷體" w:hAnsi="Times New Roman" w:hint="eastAsia"/>
                <w:color w:val="000000" w:themeColor="text1"/>
                <w:szCs w:val="24"/>
              </w:rPr>
              <w:t>國中兼任輔導員</w:t>
            </w:r>
          </w:p>
        </w:tc>
        <w:tc>
          <w:tcPr>
            <w:tcW w:w="1718" w:type="dxa"/>
            <w:vAlign w:val="center"/>
          </w:tcPr>
          <w:p w14:paraId="122F092D" w14:textId="3FF2425F" w:rsidR="008A082C" w:rsidRPr="0014148D" w:rsidRDefault="000302EF" w:rsidP="008A082C">
            <w:pPr>
              <w:spacing w:line="420" w:lineRule="exact"/>
              <w:jc w:val="center"/>
              <w:rPr>
                <w:rFonts w:ascii="Times New Roman" w:eastAsia="標楷體" w:hAnsi="Times New Roman" w:cs="新細明體"/>
                <w:color w:val="000000" w:themeColor="text1"/>
                <w:szCs w:val="24"/>
              </w:rPr>
            </w:pPr>
            <w:r>
              <w:rPr>
                <w:rFonts w:ascii="Times New Roman" w:eastAsia="標楷體" w:hAnsi="Times New Roman" w:cs="新細明體" w:hint="eastAsia"/>
                <w:color w:val="000000" w:themeColor="text1"/>
                <w:szCs w:val="24"/>
              </w:rPr>
              <w:t>安樂高</w:t>
            </w:r>
            <w:r w:rsidR="008A082C" w:rsidRPr="0014148D">
              <w:rPr>
                <w:rFonts w:ascii="Times New Roman" w:eastAsia="標楷體" w:hAnsi="Times New Roman" w:cs="新細明體" w:hint="eastAsia"/>
                <w:color w:val="000000" w:themeColor="text1"/>
                <w:szCs w:val="24"/>
              </w:rPr>
              <w:t>中</w:t>
            </w:r>
          </w:p>
        </w:tc>
        <w:tc>
          <w:tcPr>
            <w:tcW w:w="3396" w:type="dxa"/>
            <w:vMerge/>
            <w:vAlign w:val="center"/>
          </w:tcPr>
          <w:p w14:paraId="317FCFB3" w14:textId="77777777" w:rsidR="008A082C" w:rsidRPr="0014148D" w:rsidRDefault="008A082C" w:rsidP="008A082C">
            <w:pPr>
              <w:spacing w:line="420" w:lineRule="exact"/>
              <w:jc w:val="both"/>
              <w:rPr>
                <w:rFonts w:ascii="Times New Roman" w:eastAsia="標楷體" w:hAnsi="Times New Roman"/>
                <w:color w:val="000000" w:themeColor="text1"/>
                <w:szCs w:val="24"/>
              </w:rPr>
            </w:pPr>
          </w:p>
        </w:tc>
      </w:tr>
      <w:tr w:rsidR="008A082C" w:rsidRPr="008A082C" w14:paraId="2A06E6E9" w14:textId="77777777" w:rsidTr="008A082C">
        <w:trPr>
          <w:trHeight w:val="1403"/>
        </w:trPr>
        <w:tc>
          <w:tcPr>
            <w:tcW w:w="989" w:type="dxa"/>
            <w:vAlign w:val="center"/>
          </w:tcPr>
          <w:p w14:paraId="06D3333F" w14:textId="77777777" w:rsidR="008A082C" w:rsidRPr="0014148D" w:rsidRDefault="008A082C" w:rsidP="008A082C">
            <w:pPr>
              <w:spacing w:line="420" w:lineRule="exact"/>
              <w:jc w:val="center"/>
              <w:rPr>
                <w:rFonts w:ascii="Times New Roman" w:eastAsia="標楷體" w:hAnsi="Times New Roman" w:cs="新細明體"/>
                <w:color w:val="000000" w:themeColor="text1"/>
                <w:szCs w:val="24"/>
              </w:rPr>
            </w:pPr>
            <w:r w:rsidRPr="0014148D">
              <w:rPr>
                <w:rFonts w:ascii="Times New Roman" w:eastAsia="標楷體" w:hAnsi="Times New Roman" w:cs="新細明體" w:hint="eastAsia"/>
                <w:color w:val="000000" w:themeColor="text1"/>
                <w:szCs w:val="24"/>
              </w:rPr>
              <w:lastRenderedPageBreak/>
              <w:t>07</w:t>
            </w:r>
          </w:p>
        </w:tc>
        <w:tc>
          <w:tcPr>
            <w:tcW w:w="1278" w:type="dxa"/>
            <w:tcBorders>
              <w:top w:val="single" w:sz="6" w:space="0" w:color="auto"/>
              <w:bottom w:val="single" w:sz="6" w:space="0" w:color="auto"/>
            </w:tcBorders>
            <w:vAlign w:val="center"/>
          </w:tcPr>
          <w:p w14:paraId="6F61A90A" w14:textId="205187F8" w:rsidR="008A082C" w:rsidRPr="0014148D" w:rsidRDefault="002742CC" w:rsidP="008A082C">
            <w:pPr>
              <w:spacing w:line="420" w:lineRule="exact"/>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莊智森</w:t>
            </w:r>
          </w:p>
        </w:tc>
        <w:tc>
          <w:tcPr>
            <w:tcW w:w="2116" w:type="dxa"/>
            <w:tcBorders>
              <w:top w:val="single" w:sz="6" w:space="0" w:color="auto"/>
              <w:bottom w:val="single" w:sz="6" w:space="0" w:color="auto"/>
            </w:tcBorders>
            <w:vAlign w:val="center"/>
          </w:tcPr>
          <w:p w14:paraId="109EC478" w14:textId="77777777" w:rsidR="008A082C" w:rsidRPr="0014148D" w:rsidRDefault="008A082C" w:rsidP="008A082C">
            <w:pPr>
              <w:spacing w:line="420" w:lineRule="exact"/>
              <w:jc w:val="center"/>
              <w:rPr>
                <w:rFonts w:ascii="Times New Roman" w:eastAsia="標楷體" w:hAnsi="Times New Roman"/>
                <w:color w:val="000000" w:themeColor="text1"/>
                <w:szCs w:val="24"/>
              </w:rPr>
            </w:pPr>
            <w:r w:rsidRPr="0014148D">
              <w:rPr>
                <w:rFonts w:ascii="標楷體" w:eastAsia="標楷體" w:hAnsi="標楷體" w:cs="Times New Roman" w:hint="eastAsia"/>
                <w:color w:val="000000" w:themeColor="text1"/>
                <w:szCs w:val="24"/>
              </w:rPr>
              <w:t>國小組召集人</w:t>
            </w:r>
          </w:p>
        </w:tc>
        <w:tc>
          <w:tcPr>
            <w:tcW w:w="1718" w:type="dxa"/>
            <w:vAlign w:val="center"/>
          </w:tcPr>
          <w:p w14:paraId="35E3EF5C" w14:textId="77777777" w:rsidR="008A082C" w:rsidRPr="0014148D" w:rsidRDefault="008A082C" w:rsidP="008A082C">
            <w:pPr>
              <w:spacing w:line="420" w:lineRule="exact"/>
              <w:jc w:val="center"/>
              <w:rPr>
                <w:rFonts w:ascii="Times New Roman" w:eastAsia="標楷體" w:hAnsi="Times New Roman" w:cs="新細明體"/>
                <w:color w:val="000000" w:themeColor="text1"/>
                <w:szCs w:val="24"/>
              </w:rPr>
            </w:pPr>
            <w:r w:rsidRPr="0014148D">
              <w:rPr>
                <w:rFonts w:ascii="Times New Roman" w:eastAsia="標楷體" w:hAnsi="Times New Roman" w:cs="新細明體" w:hint="eastAsia"/>
                <w:color w:val="000000" w:themeColor="text1"/>
                <w:szCs w:val="24"/>
              </w:rPr>
              <w:t>華興國小</w:t>
            </w:r>
          </w:p>
        </w:tc>
        <w:tc>
          <w:tcPr>
            <w:tcW w:w="3396" w:type="dxa"/>
            <w:vAlign w:val="center"/>
          </w:tcPr>
          <w:p w14:paraId="04626601" w14:textId="77777777" w:rsidR="008A082C" w:rsidRPr="0014148D" w:rsidRDefault="008A082C" w:rsidP="008A082C">
            <w:pPr>
              <w:spacing w:line="420" w:lineRule="exact"/>
              <w:rPr>
                <w:rFonts w:ascii="Times New Roman" w:eastAsia="標楷體" w:hAnsi="Times New Roman"/>
                <w:color w:val="000000" w:themeColor="text1"/>
                <w:szCs w:val="24"/>
              </w:rPr>
            </w:pPr>
            <w:r w:rsidRPr="0014148D">
              <w:rPr>
                <w:rFonts w:ascii="Times New Roman" w:eastAsia="標楷體" w:hAnsi="Times New Roman" w:hint="eastAsia"/>
                <w:color w:val="000000" w:themeColor="text1"/>
                <w:szCs w:val="24"/>
              </w:rPr>
              <w:t>1.</w:t>
            </w:r>
            <w:r w:rsidRPr="0014148D">
              <w:rPr>
                <w:rFonts w:ascii="Times New Roman" w:eastAsia="標楷體" w:hAnsi="Times New Roman" w:hint="eastAsia"/>
                <w:color w:val="000000" w:themeColor="text1"/>
                <w:szCs w:val="24"/>
              </w:rPr>
              <w:t>主持團務會議</w:t>
            </w:r>
          </w:p>
          <w:p w14:paraId="4DEFF613" w14:textId="77777777" w:rsidR="008A082C" w:rsidRPr="0014148D" w:rsidRDefault="008A082C" w:rsidP="008A082C">
            <w:pPr>
              <w:spacing w:line="420" w:lineRule="exact"/>
              <w:rPr>
                <w:rFonts w:ascii="Times New Roman" w:eastAsia="標楷體" w:hAnsi="Times New Roman"/>
                <w:color w:val="000000" w:themeColor="text1"/>
                <w:szCs w:val="24"/>
              </w:rPr>
            </w:pPr>
            <w:r w:rsidRPr="0014148D">
              <w:rPr>
                <w:rFonts w:ascii="Times New Roman" w:eastAsia="標楷體" w:hAnsi="Times New Roman" w:hint="eastAsia"/>
                <w:color w:val="000000" w:themeColor="text1"/>
                <w:szCs w:val="24"/>
              </w:rPr>
              <w:t>2.</w:t>
            </w:r>
            <w:r w:rsidRPr="0014148D">
              <w:rPr>
                <w:rFonts w:ascii="Times New Roman" w:eastAsia="標楷體" w:hAnsi="Times New Roman" w:hint="eastAsia"/>
                <w:color w:val="000000" w:themeColor="text1"/>
                <w:szCs w:val="24"/>
              </w:rPr>
              <w:t>統籌團務組織</w:t>
            </w:r>
          </w:p>
          <w:p w14:paraId="09C01C36" w14:textId="77777777" w:rsidR="008A082C" w:rsidRPr="0014148D" w:rsidRDefault="008A082C" w:rsidP="008A082C">
            <w:pPr>
              <w:spacing w:line="420" w:lineRule="exact"/>
              <w:jc w:val="both"/>
              <w:rPr>
                <w:rFonts w:ascii="Times New Roman" w:eastAsia="標楷體" w:hAnsi="Times New Roman"/>
                <w:color w:val="000000" w:themeColor="text1"/>
                <w:szCs w:val="24"/>
              </w:rPr>
            </w:pPr>
            <w:r w:rsidRPr="0014148D">
              <w:rPr>
                <w:rFonts w:ascii="Times New Roman" w:eastAsia="標楷體" w:hAnsi="Times New Roman" w:hint="eastAsia"/>
                <w:color w:val="000000" w:themeColor="text1"/>
                <w:szCs w:val="24"/>
              </w:rPr>
              <w:t>3.</w:t>
            </w:r>
            <w:r w:rsidRPr="0014148D">
              <w:rPr>
                <w:rFonts w:ascii="Times New Roman" w:eastAsia="標楷體" w:hAnsi="Times New Roman" w:hint="eastAsia"/>
                <w:color w:val="000000" w:themeColor="text1"/>
                <w:szCs w:val="24"/>
              </w:rPr>
              <w:t>督導團務運作</w:t>
            </w:r>
          </w:p>
        </w:tc>
      </w:tr>
      <w:tr w:rsidR="008A082C" w:rsidRPr="008A082C" w14:paraId="00F75DE6" w14:textId="77777777" w:rsidTr="008A082C">
        <w:trPr>
          <w:trHeight w:val="2256"/>
        </w:trPr>
        <w:tc>
          <w:tcPr>
            <w:tcW w:w="989" w:type="dxa"/>
            <w:vAlign w:val="center"/>
          </w:tcPr>
          <w:p w14:paraId="65D54153" w14:textId="77777777" w:rsidR="008A082C" w:rsidRPr="0014148D" w:rsidRDefault="008A082C" w:rsidP="008A082C">
            <w:pPr>
              <w:spacing w:line="420" w:lineRule="exact"/>
              <w:jc w:val="center"/>
              <w:rPr>
                <w:rFonts w:ascii="Times New Roman" w:eastAsia="標楷體" w:hAnsi="Times New Roman" w:cs="新細明體"/>
                <w:color w:val="000000" w:themeColor="text1"/>
                <w:szCs w:val="24"/>
              </w:rPr>
            </w:pPr>
            <w:r w:rsidRPr="0014148D">
              <w:rPr>
                <w:rFonts w:ascii="Times New Roman" w:eastAsia="標楷體" w:hAnsi="Times New Roman" w:cs="新細明體" w:hint="eastAsia"/>
                <w:color w:val="000000" w:themeColor="text1"/>
                <w:szCs w:val="24"/>
              </w:rPr>
              <w:t>08</w:t>
            </w:r>
          </w:p>
        </w:tc>
        <w:tc>
          <w:tcPr>
            <w:tcW w:w="1278" w:type="dxa"/>
            <w:tcBorders>
              <w:top w:val="single" w:sz="6" w:space="0" w:color="auto"/>
            </w:tcBorders>
            <w:vAlign w:val="center"/>
          </w:tcPr>
          <w:p w14:paraId="4137EE56" w14:textId="77777777" w:rsidR="008A082C" w:rsidRPr="0014148D" w:rsidRDefault="008A082C" w:rsidP="008A082C">
            <w:pPr>
              <w:spacing w:line="420" w:lineRule="exact"/>
              <w:jc w:val="center"/>
              <w:rPr>
                <w:rFonts w:ascii="Times New Roman" w:eastAsia="標楷體" w:hAnsi="Times New Roman"/>
                <w:color w:val="000000" w:themeColor="text1"/>
                <w:szCs w:val="24"/>
              </w:rPr>
            </w:pPr>
            <w:r w:rsidRPr="0014148D">
              <w:rPr>
                <w:rFonts w:ascii="標楷體" w:eastAsia="標楷體" w:hAnsi="標楷體" w:cs="Times New Roman" w:hint="eastAsia"/>
                <w:color w:val="000000" w:themeColor="text1"/>
                <w:szCs w:val="24"/>
              </w:rPr>
              <w:t>陳志宏</w:t>
            </w:r>
          </w:p>
        </w:tc>
        <w:tc>
          <w:tcPr>
            <w:tcW w:w="2116" w:type="dxa"/>
            <w:tcBorders>
              <w:top w:val="single" w:sz="6" w:space="0" w:color="auto"/>
            </w:tcBorders>
            <w:vAlign w:val="center"/>
          </w:tcPr>
          <w:p w14:paraId="19BF2346" w14:textId="77777777" w:rsidR="008A082C" w:rsidRPr="0014148D" w:rsidRDefault="008A082C" w:rsidP="008A082C">
            <w:pPr>
              <w:spacing w:line="420" w:lineRule="exact"/>
              <w:jc w:val="center"/>
              <w:rPr>
                <w:rFonts w:ascii="Times New Roman" w:eastAsia="標楷體" w:hAnsi="Times New Roman"/>
                <w:color w:val="000000" w:themeColor="text1"/>
                <w:szCs w:val="24"/>
              </w:rPr>
            </w:pPr>
            <w:r w:rsidRPr="0014148D">
              <w:rPr>
                <w:rFonts w:ascii="標楷體" w:eastAsia="標楷體" w:hAnsi="標楷體" w:cs="Times New Roman" w:hint="eastAsia"/>
                <w:color w:val="000000" w:themeColor="text1"/>
                <w:szCs w:val="24"/>
              </w:rPr>
              <w:t>國小組副召集人</w:t>
            </w:r>
          </w:p>
        </w:tc>
        <w:tc>
          <w:tcPr>
            <w:tcW w:w="1718" w:type="dxa"/>
            <w:vAlign w:val="center"/>
          </w:tcPr>
          <w:p w14:paraId="54B8F996" w14:textId="77777777" w:rsidR="008A082C" w:rsidRPr="0014148D" w:rsidRDefault="008A082C" w:rsidP="008A082C">
            <w:pPr>
              <w:spacing w:line="420" w:lineRule="exact"/>
              <w:jc w:val="center"/>
              <w:rPr>
                <w:rFonts w:ascii="Times New Roman" w:eastAsia="標楷體" w:hAnsi="Times New Roman" w:cs="新細明體"/>
                <w:color w:val="000000" w:themeColor="text1"/>
                <w:szCs w:val="24"/>
              </w:rPr>
            </w:pPr>
            <w:r w:rsidRPr="0014148D">
              <w:rPr>
                <w:rFonts w:ascii="Times New Roman" w:eastAsia="標楷體" w:hAnsi="Times New Roman" w:cs="新細明體" w:hint="eastAsia"/>
                <w:color w:val="000000" w:themeColor="text1"/>
                <w:szCs w:val="24"/>
              </w:rPr>
              <w:t>中華國小</w:t>
            </w:r>
          </w:p>
        </w:tc>
        <w:tc>
          <w:tcPr>
            <w:tcW w:w="3396" w:type="dxa"/>
            <w:vAlign w:val="center"/>
          </w:tcPr>
          <w:p w14:paraId="574BE26E" w14:textId="77777777" w:rsidR="008A082C" w:rsidRPr="0014148D" w:rsidRDefault="008A082C" w:rsidP="008A082C">
            <w:pPr>
              <w:spacing w:line="420" w:lineRule="exact"/>
              <w:rPr>
                <w:rFonts w:ascii="Times New Roman" w:eastAsia="標楷體" w:hAnsi="Times New Roman"/>
                <w:color w:val="000000" w:themeColor="text1"/>
                <w:szCs w:val="24"/>
              </w:rPr>
            </w:pPr>
            <w:r w:rsidRPr="0014148D">
              <w:rPr>
                <w:rFonts w:ascii="Times New Roman" w:eastAsia="標楷體" w:hAnsi="Times New Roman" w:hint="eastAsia"/>
                <w:color w:val="000000" w:themeColor="text1"/>
                <w:szCs w:val="24"/>
              </w:rPr>
              <w:t>1.</w:t>
            </w:r>
            <w:r w:rsidRPr="0014148D">
              <w:rPr>
                <w:rFonts w:ascii="Times New Roman" w:eastAsia="標楷體" w:hAnsi="Times New Roman" w:hint="eastAsia"/>
                <w:color w:val="000000" w:themeColor="text1"/>
                <w:szCs w:val="24"/>
              </w:rPr>
              <w:t>團務推展計畫規劃</w:t>
            </w:r>
          </w:p>
          <w:p w14:paraId="153A883B" w14:textId="77777777" w:rsidR="008A082C" w:rsidRPr="0014148D" w:rsidRDefault="008A082C" w:rsidP="008A082C">
            <w:pPr>
              <w:spacing w:line="420" w:lineRule="exact"/>
              <w:rPr>
                <w:rFonts w:ascii="Times New Roman" w:eastAsia="標楷體" w:hAnsi="Times New Roman"/>
                <w:color w:val="000000" w:themeColor="text1"/>
                <w:szCs w:val="24"/>
              </w:rPr>
            </w:pPr>
            <w:r w:rsidRPr="0014148D">
              <w:rPr>
                <w:rFonts w:ascii="Times New Roman" w:eastAsia="標楷體" w:hAnsi="Times New Roman" w:hint="eastAsia"/>
                <w:color w:val="000000" w:themeColor="text1"/>
                <w:szCs w:val="24"/>
              </w:rPr>
              <w:t>2.</w:t>
            </w:r>
            <w:r w:rsidRPr="0014148D">
              <w:rPr>
                <w:rFonts w:ascii="Times New Roman" w:eastAsia="標楷體" w:hAnsi="Times New Roman" w:hint="eastAsia"/>
                <w:color w:val="000000" w:themeColor="text1"/>
                <w:szCs w:val="24"/>
              </w:rPr>
              <w:t>團務經費運用管理</w:t>
            </w:r>
          </w:p>
          <w:p w14:paraId="0188F2FD" w14:textId="77777777" w:rsidR="008A082C" w:rsidRPr="0014148D" w:rsidRDefault="008A082C" w:rsidP="008A082C">
            <w:pPr>
              <w:spacing w:line="420" w:lineRule="exact"/>
              <w:rPr>
                <w:rFonts w:ascii="Times New Roman" w:eastAsia="標楷體" w:hAnsi="Times New Roman"/>
                <w:color w:val="000000" w:themeColor="text1"/>
                <w:szCs w:val="24"/>
              </w:rPr>
            </w:pPr>
            <w:r w:rsidRPr="0014148D">
              <w:rPr>
                <w:rFonts w:ascii="Times New Roman" w:eastAsia="標楷體" w:hAnsi="Times New Roman" w:hint="eastAsia"/>
                <w:color w:val="000000" w:themeColor="text1"/>
                <w:szCs w:val="24"/>
              </w:rPr>
              <w:t>3.</w:t>
            </w:r>
            <w:r w:rsidRPr="0014148D">
              <w:rPr>
                <w:rFonts w:ascii="Times New Roman" w:eastAsia="標楷體" w:hAnsi="Times New Roman" w:hint="eastAsia"/>
                <w:color w:val="000000" w:themeColor="text1"/>
                <w:szCs w:val="24"/>
              </w:rPr>
              <w:t>團務行政業務辦理</w:t>
            </w:r>
          </w:p>
          <w:p w14:paraId="7DDE862F" w14:textId="77777777" w:rsidR="008A082C" w:rsidRPr="0014148D" w:rsidRDefault="008A082C" w:rsidP="008A082C">
            <w:pPr>
              <w:spacing w:line="420" w:lineRule="exact"/>
              <w:rPr>
                <w:rFonts w:ascii="Times New Roman" w:eastAsia="標楷體" w:hAnsi="Times New Roman"/>
                <w:color w:val="000000" w:themeColor="text1"/>
                <w:szCs w:val="24"/>
              </w:rPr>
            </w:pPr>
            <w:r w:rsidRPr="0014148D">
              <w:rPr>
                <w:rFonts w:ascii="Times New Roman" w:eastAsia="標楷體" w:hAnsi="Times New Roman" w:hint="eastAsia"/>
                <w:color w:val="000000" w:themeColor="text1"/>
                <w:szCs w:val="24"/>
              </w:rPr>
              <w:t>4.</w:t>
            </w:r>
            <w:r w:rsidRPr="0014148D">
              <w:rPr>
                <w:rFonts w:ascii="Times New Roman" w:eastAsia="標楷體" w:hAnsi="Times New Roman" w:hint="eastAsia"/>
                <w:color w:val="000000" w:themeColor="text1"/>
                <w:szCs w:val="24"/>
              </w:rPr>
              <w:t>團務相關業務聯繫</w:t>
            </w:r>
          </w:p>
          <w:p w14:paraId="5CCEB4B5" w14:textId="77777777" w:rsidR="008A082C" w:rsidRPr="0014148D" w:rsidRDefault="008A082C" w:rsidP="008A082C">
            <w:pPr>
              <w:spacing w:line="420" w:lineRule="exact"/>
              <w:jc w:val="both"/>
              <w:rPr>
                <w:rFonts w:ascii="Times New Roman" w:eastAsia="標楷體" w:hAnsi="Times New Roman"/>
                <w:color w:val="000000" w:themeColor="text1"/>
                <w:szCs w:val="24"/>
              </w:rPr>
            </w:pPr>
            <w:r w:rsidRPr="0014148D">
              <w:rPr>
                <w:rFonts w:ascii="Times New Roman" w:eastAsia="標楷體" w:hAnsi="Times New Roman" w:hint="eastAsia"/>
                <w:color w:val="000000" w:themeColor="text1"/>
                <w:szCs w:val="24"/>
              </w:rPr>
              <w:t>5.</w:t>
            </w:r>
            <w:r w:rsidRPr="0014148D">
              <w:rPr>
                <w:rFonts w:ascii="Times New Roman" w:eastAsia="標楷體" w:hAnsi="Times New Roman" w:hint="eastAsia"/>
                <w:color w:val="000000" w:themeColor="text1"/>
                <w:szCs w:val="24"/>
              </w:rPr>
              <w:t>團務活動主題研擬</w:t>
            </w:r>
          </w:p>
        </w:tc>
      </w:tr>
      <w:tr w:rsidR="008A082C" w:rsidRPr="008A082C" w14:paraId="48007F26" w14:textId="77777777" w:rsidTr="008A082C">
        <w:trPr>
          <w:trHeight w:val="1043"/>
        </w:trPr>
        <w:tc>
          <w:tcPr>
            <w:tcW w:w="989" w:type="dxa"/>
            <w:vAlign w:val="center"/>
          </w:tcPr>
          <w:p w14:paraId="2CD9E160" w14:textId="77777777" w:rsidR="008A082C" w:rsidRPr="0014148D" w:rsidRDefault="008A082C" w:rsidP="008A082C">
            <w:pPr>
              <w:spacing w:line="420" w:lineRule="exact"/>
              <w:jc w:val="center"/>
              <w:rPr>
                <w:rFonts w:ascii="Times New Roman" w:eastAsia="標楷體" w:hAnsi="Times New Roman" w:cs="新細明體"/>
                <w:color w:val="000000" w:themeColor="text1"/>
                <w:szCs w:val="24"/>
              </w:rPr>
            </w:pPr>
            <w:r w:rsidRPr="0014148D">
              <w:rPr>
                <w:rFonts w:ascii="Times New Roman" w:eastAsia="標楷體" w:hAnsi="Times New Roman" w:cs="新細明體" w:hint="eastAsia"/>
                <w:color w:val="000000" w:themeColor="text1"/>
                <w:szCs w:val="24"/>
              </w:rPr>
              <w:t>09</w:t>
            </w:r>
          </w:p>
        </w:tc>
        <w:tc>
          <w:tcPr>
            <w:tcW w:w="1278" w:type="dxa"/>
            <w:vAlign w:val="center"/>
          </w:tcPr>
          <w:p w14:paraId="3DA7E8C8" w14:textId="77777777" w:rsidR="008A082C" w:rsidRPr="0014148D" w:rsidRDefault="008A082C" w:rsidP="008A082C">
            <w:pPr>
              <w:spacing w:line="420" w:lineRule="exact"/>
              <w:jc w:val="center"/>
              <w:rPr>
                <w:rFonts w:ascii="Times New Roman" w:eastAsia="標楷體" w:hAnsi="Times New Roman"/>
                <w:color w:val="000000" w:themeColor="text1"/>
                <w:szCs w:val="24"/>
              </w:rPr>
            </w:pPr>
            <w:r w:rsidRPr="0014148D">
              <w:rPr>
                <w:rFonts w:ascii="標楷體" w:eastAsia="標楷體" w:hAnsi="標楷體" w:cs="Times New Roman" w:hint="eastAsia"/>
                <w:color w:val="000000" w:themeColor="text1"/>
                <w:szCs w:val="24"/>
              </w:rPr>
              <w:t>曾雄豪</w:t>
            </w:r>
          </w:p>
        </w:tc>
        <w:tc>
          <w:tcPr>
            <w:tcW w:w="2116" w:type="dxa"/>
            <w:vAlign w:val="center"/>
          </w:tcPr>
          <w:p w14:paraId="6D9A1BE1" w14:textId="77777777" w:rsidR="008A082C" w:rsidRPr="0014148D" w:rsidRDefault="008A082C" w:rsidP="008A082C">
            <w:pPr>
              <w:spacing w:line="420" w:lineRule="exact"/>
              <w:jc w:val="center"/>
              <w:rPr>
                <w:rFonts w:ascii="Times New Roman" w:eastAsia="標楷體" w:hAnsi="Times New Roman"/>
                <w:color w:val="000000" w:themeColor="text1"/>
                <w:szCs w:val="24"/>
              </w:rPr>
            </w:pPr>
            <w:r w:rsidRPr="0014148D">
              <w:rPr>
                <w:rFonts w:ascii="標楷體" w:eastAsia="標楷體" w:hAnsi="標楷體" w:cs="Times New Roman" w:hint="eastAsia"/>
                <w:color w:val="000000" w:themeColor="text1"/>
                <w:szCs w:val="24"/>
              </w:rPr>
              <w:t>國小兼任輔導員</w:t>
            </w:r>
          </w:p>
        </w:tc>
        <w:tc>
          <w:tcPr>
            <w:tcW w:w="1718" w:type="dxa"/>
            <w:vAlign w:val="center"/>
          </w:tcPr>
          <w:p w14:paraId="4C2C7961" w14:textId="39222CD9" w:rsidR="008A082C" w:rsidRPr="0014148D" w:rsidRDefault="00696130" w:rsidP="008A082C">
            <w:pPr>
              <w:spacing w:line="420" w:lineRule="exact"/>
              <w:jc w:val="center"/>
              <w:rPr>
                <w:rFonts w:ascii="Times New Roman" w:eastAsia="標楷體" w:hAnsi="Times New Roman" w:cs="新細明體"/>
                <w:color w:val="000000" w:themeColor="text1"/>
                <w:szCs w:val="24"/>
              </w:rPr>
            </w:pPr>
            <w:r>
              <w:rPr>
                <w:rFonts w:ascii="Times New Roman" w:eastAsia="標楷體" w:hAnsi="Times New Roman" w:cs="新細明體" w:hint="eastAsia"/>
                <w:color w:val="000000" w:themeColor="text1"/>
                <w:szCs w:val="24"/>
              </w:rPr>
              <w:t>安樂</w:t>
            </w:r>
            <w:r w:rsidR="008A082C" w:rsidRPr="0014148D">
              <w:rPr>
                <w:rFonts w:ascii="Times New Roman" w:eastAsia="標楷體" w:hAnsi="Times New Roman" w:cs="新細明體" w:hint="eastAsia"/>
                <w:color w:val="000000" w:themeColor="text1"/>
                <w:szCs w:val="24"/>
              </w:rPr>
              <w:t>國小</w:t>
            </w:r>
          </w:p>
        </w:tc>
        <w:tc>
          <w:tcPr>
            <w:tcW w:w="3396" w:type="dxa"/>
            <w:vMerge w:val="restart"/>
            <w:vAlign w:val="center"/>
          </w:tcPr>
          <w:p w14:paraId="613954C7" w14:textId="77777777" w:rsidR="008A082C" w:rsidRPr="0014148D" w:rsidRDefault="008A082C" w:rsidP="008A082C">
            <w:pPr>
              <w:spacing w:line="420" w:lineRule="exact"/>
              <w:jc w:val="both"/>
              <w:rPr>
                <w:rFonts w:ascii="Times New Roman" w:eastAsia="標楷體" w:hAnsi="Times New Roman"/>
                <w:color w:val="000000" w:themeColor="text1"/>
                <w:szCs w:val="24"/>
              </w:rPr>
            </w:pPr>
            <w:r w:rsidRPr="0014148D">
              <w:rPr>
                <w:rFonts w:ascii="Times New Roman" w:eastAsia="標楷體" w:hAnsi="Times New Roman" w:hint="eastAsia"/>
                <w:color w:val="000000" w:themeColor="text1"/>
                <w:szCs w:val="24"/>
              </w:rPr>
              <w:t>1.</w:t>
            </w:r>
            <w:r w:rsidRPr="0014148D">
              <w:rPr>
                <w:rFonts w:ascii="Times New Roman" w:eastAsia="標楷體" w:hAnsi="Times New Roman" w:hint="eastAsia"/>
                <w:color w:val="000000" w:themeColor="text1"/>
                <w:szCs w:val="24"/>
              </w:rPr>
              <w:t>推展素養導向課程</w:t>
            </w:r>
          </w:p>
          <w:p w14:paraId="6F764EA0" w14:textId="77777777" w:rsidR="008A082C" w:rsidRPr="0014148D" w:rsidRDefault="008A082C" w:rsidP="008A082C">
            <w:pPr>
              <w:spacing w:line="420" w:lineRule="exact"/>
              <w:jc w:val="both"/>
              <w:rPr>
                <w:rFonts w:ascii="Times New Roman" w:eastAsia="標楷體" w:hAnsi="Times New Roman"/>
                <w:color w:val="000000" w:themeColor="text1"/>
                <w:szCs w:val="24"/>
              </w:rPr>
            </w:pPr>
            <w:r w:rsidRPr="0014148D">
              <w:rPr>
                <w:rFonts w:ascii="Times New Roman" w:eastAsia="標楷體" w:hAnsi="Times New Roman" w:hint="eastAsia"/>
                <w:color w:val="000000" w:themeColor="text1"/>
                <w:szCs w:val="24"/>
              </w:rPr>
              <w:t>2.</w:t>
            </w:r>
            <w:r w:rsidRPr="0014148D">
              <w:rPr>
                <w:rFonts w:ascii="Times New Roman" w:eastAsia="標楷體" w:hAnsi="Times New Roman" w:hint="eastAsia"/>
                <w:color w:val="000000" w:themeColor="text1"/>
                <w:szCs w:val="24"/>
              </w:rPr>
              <w:t>教育政策轉銜宣導</w:t>
            </w:r>
          </w:p>
          <w:p w14:paraId="28B34564" w14:textId="77777777" w:rsidR="008A082C" w:rsidRPr="0014148D" w:rsidRDefault="008A082C" w:rsidP="008A082C">
            <w:pPr>
              <w:spacing w:line="420" w:lineRule="exact"/>
              <w:jc w:val="both"/>
              <w:rPr>
                <w:rFonts w:ascii="Times New Roman" w:eastAsia="標楷體" w:hAnsi="Times New Roman"/>
                <w:color w:val="000000" w:themeColor="text1"/>
                <w:szCs w:val="24"/>
              </w:rPr>
            </w:pPr>
            <w:r w:rsidRPr="0014148D">
              <w:rPr>
                <w:rFonts w:ascii="Times New Roman" w:eastAsia="標楷體" w:hAnsi="Times New Roman" w:hint="eastAsia"/>
                <w:color w:val="000000" w:themeColor="text1"/>
                <w:szCs w:val="24"/>
              </w:rPr>
              <w:t>3.</w:t>
            </w:r>
            <w:r w:rsidRPr="0014148D">
              <w:rPr>
                <w:rFonts w:ascii="Times New Roman" w:eastAsia="標楷體" w:hAnsi="Times New Roman" w:hint="eastAsia"/>
                <w:color w:val="000000" w:themeColor="text1"/>
                <w:szCs w:val="24"/>
              </w:rPr>
              <w:t>分區到校服務輔導</w:t>
            </w:r>
          </w:p>
          <w:p w14:paraId="0079CB26" w14:textId="77777777" w:rsidR="008A082C" w:rsidRPr="0014148D" w:rsidRDefault="008A082C" w:rsidP="008A082C">
            <w:pPr>
              <w:spacing w:line="420" w:lineRule="exact"/>
              <w:jc w:val="both"/>
              <w:rPr>
                <w:rFonts w:ascii="Times New Roman" w:eastAsia="標楷體" w:hAnsi="Times New Roman"/>
                <w:color w:val="000000" w:themeColor="text1"/>
                <w:szCs w:val="24"/>
              </w:rPr>
            </w:pPr>
            <w:r w:rsidRPr="0014148D">
              <w:rPr>
                <w:rFonts w:ascii="Times New Roman" w:eastAsia="標楷體" w:hAnsi="Times New Roman" w:hint="eastAsia"/>
                <w:color w:val="000000" w:themeColor="text1"/>
                <w:szCs w:val="24"/>
              </w:rPr>
              <w:t>4.</w:t>
            </w:r>
            <w:r w:rsidRPr="0014148D">
              <w:rPr>
                <w:rFonts w:ascii="Times New Roman" w:eastAsia="標楷體" w:hAnsi="Times New Roman" w:hint="eastAsia"/>
                <w:color w:val="000000" w:themeColor="text1"/>
                <w:szCs w:val="24"/>
              </w:rPr>
              <w:t>帶領備課觀課議課</w:t>
            </w:r>
          </w:p>
          <w:p w14:paraId="5B731EA9" w14:textId="77777777" w:rsidR="008A082C" w:rsidRPr="0014148D" w:rsidRDefault="008A082C" w:rsidP="008A082C">
            <w:pPr>
              <w:spacing w:line="420" w:lineRule="exact"/>
              <w:jc w:val="both"/>
              <w:rPr>
                <w:rFonts w:ascii="Times New Roman" w:eastAsia="標楷體" w:hAnsi="Times New Roman"/>
                <w:color w:val="000000" w:themeColor="text1"/>
                <w:szCs w:val="24"/>
              </w:rPr>
            </w:pPr>
            <w:r w:rsidRPr="0014148D">
              <w:rPr>
                <w:rFonts w:ascii="Times New Roman" w:eastAsia="標楷體" w:hAnsi="Times New Roman" w:hint="eastAsia"/>
                <w:color w:val="000000" w:themeColor="text1"/>
                <w:szCs w:val="24"/>
              </w:rPr>
              <w:t>5.</w:t>
            </w:r>
            <w:r w:rsidRPr="0014148D">
              <w:rPr>
                <w:rFonts w:ascii="Times New Roman" w:eastAsia="標楷體" w:hAnsi="Times New Roman" w:hint="eastAsia"/>
                <w:color w:val="000000" w:themeColor="text1"/>
                <w:szCs w:val="24"/>
              </w:rPr>
              <w:t>辦理全市健康與體育研習</w:t>
            </w:r>
          </w:p>
          <w:p w14:paraId="6A6C1987" w14:textId="77777777" w:rsidR="008A082C" w:rsidRPr="0014148D" w:rsidRDefault="008A082C" w:rsidP="008A082C">
            <w:pPr>
              <w:spacing w:line="420" w:lineRule="exact"/>
              <w:jc w:val="both"/>
              <w:rPr>
                <w:rFonts w:ascii="Times New Roman" w:eastAsia="標楷體" w:hAnsi="Times New Roman"/>
                <w:color w:val="000000" w:themeColor="text1"/>
                <w:szCs w:val="24"/>
              </w:rPr>
            </w:pPr>
            <w:r w:rsidRPr="0014148D">
              <w:rPr>
                <w:rFonts w:ascii="Times New Roman" w:eastAsia="標楷體" w:hAnsi="Times New Roman" w:hint="eastAsia"/>
                <w:color w:val="000000" w:themeColor="text1"/>
                <w:szCs w:val="24"/>
              </w:rPr>
              <w:t>6.</w:t>
            </w:r>
            <w:r w:rsidRPr="0014148D">
              <w:rPr>
                <w:rFonts w:ascii="Times New Roman" w:eastAsia="標楷體" w:hAnsi="Times New Roman" w:hint="eastAsia"/>
                <w:color w:val="000000" w:themeColor="text1"/>
                <w:szCs w:val="24"/>
              </w:rPr>
              <w:t>參與專業成長課程</w:t>
            </w:r>
          </w:p>
          <w:p w14:paraId="501C3712" w14:textId="77777777" w:rsidR="008A082C" w:rsidRPr="0014148D" w:rsidRDefault="008A082C" w:rsidP="008A082C">
            <w:pPr>
              <w:spacing w:line="420" w:lineRule="exact"/>
              <w:jc w:val="both"/>
              <w:rPr>
                <w:rFonts w:ascii="Times New Roman" w:eastAsia="標楷體" w:hAnsi="Times New Roman"/>
                <w:color w:val="000000" w:themeColor="text1"/>
                <w:szCs w:val="24"/>
              </w:rPr>
            </w:pPr>
            <w:r w:rsidRPr="0014148D">
              <w:rPr>
                <w:rFonts w:ascii="Times New Roman" w:eastAsia="標楷體" w:hAnsi="Times New Roman" w:hint="eastAsia"/>
                <w:color w:val="000000" w:themeColor="text1"/>
                <w:szCs w:val="24"/>
              </w:rPr>
              <w:t>7.</w:t>
            </w:r>
            <w:r w:rsidRPr="0014148D">
              <w:rPr>
                <w:rFonts w:ascii="Times New Roman" w:eastAsia="標楷體" w:hAnsi="Times New Roman" w:hint="eastAsia"/>
                <w:color w:val="000000" w:themeColor="text1"/>
                <w:szCs w:val="24"/>
              </w:rPr>
              <w:t>素養導向課程研發</w:t>
            </w:r>
          </w:p>
          <w:p w14:paraId="65797E03" w14:textId="77777777" w:rsidR="008A082C" w:rsidRPr="0014148D" w:rsidRDefault="008A082C" w:rsidP="008A082C">
            <w:pPr>
              <w:spacing w:line="420" w:lineRule="exact"/>
              <w:jc w:val="both"/>
              <w:rPr>
                <w:rFonts w:ascii="Times New Roman" w:eastAsia="標楷體" w:hAnsi="Times New Roman"/>
                <w:color w:val="000000" w:themeColor="text1"/>
                <w:szCs w:val="24"/>
              </w:rPr>
            </w:pPr>
            <w:r w:rsidRPr="0014148D">
              <w:rPr>
                <w:rFonts w:ascii="Times New Roman" w:eastAsia="標楷體" w:hAnsi="Times New Roman" w:hint="eastAsia"/>
                <w:color w:val="000000" w:themeColor="text1"/>
                <w:szCs w:val="24"/>
              </w:rPr>
              <w:t>8.</w:t>
            </w:r>
            <w:r w:rsidRPr="0014148D">
              <w:rPr>
                <w:rFonts w:ascii="Times New Roman" w:eastAsia="標楷體" w:hAnsi="Times New Roman" w:hint="eastAsia"/>
                <w:color w:val="000000" w:themeColor="text1"/>
                <w:szCs w:val="24"/>
              </w:rPr>
              <w:t>課程教材評量發展</w:t>
            </w:r>
          </w:p>
          <w:p w14:paraId="00E41614" w14:textId="77777777" w:rsidR="008A082C" w:rsidRPr="0014148D" w:rsidRDefault="008A082C" w:rsidP="008A082C">
            <w:pPr>
              <w:spacing w:line="420" w:lineRule="exact"/>
              <w:jc w:val="both"/>
              <w:rPr>
                <w:rFonts w:ascii="Times New Roman" w:eastAsia="標楷體" w:hAnsi="Times New Roman"/>
                <w:color w:val="000000" w:themeColor="text1"/>
                <w:szCs w:val="24"/>
              </w:rPr>
            </w:pPr>
            <w:r w:rsidRPr="0014148D">
              <w:rPr>
                <w:rFonts w:ascii="Times New Roman" w:eastAsia="標楷體" w:hAnsi="Times New Roman" w:hint="eastAsia"/>
                <w:color w:val="000000" w:themeColor="text1"/>
                <w:szCs w:val="24"/>
              </w:rPr>
              <w:t>9.</w:t>
            </w:r>
            <w:r w:rsidRPr="0014148D">
              <w:rPr>
                <w:rFonts w:ascii="Times New Roman" w:eastAsia="標楷體" w:hAnsi="Times New Roman" w:hint="eastAsia"/>
                <w:color w:val="000000" w:themeColor="text1"/>
                <w:szCs w:val="24"/>
              </w:rPr>
              <w:t>跨領域之主題課程</w:t>
            </w:r>
          </w:p>
          <w:p w14:paraId="492FC0B3" w14:textId="77777777" w:rsidR="008A082C" w:rsidRPr="0014148D" w:rsidRDefault="008A082C" w:rsidP="008A082C">
            <w:pPr>
              <w:spacing w:line="420" w:lineRule="exact"/>
              <w:jc w:val="both"/>
              <w:rPr>
                <w:rFonts w:ascii="Times New Roman" w:eastAsia="標楷體" w:hAnsi="Times New Roman"/>
                <w:color w:val="000000" w:themeColor="text1"/>
                <w:szCs w:val="24"/>
              </w:rPr>
            </w:pPr>
            <w:r w:rsidRPr="0014148D">
              <w:rPr>
                <w:rFonts w:ascii="Times New Roman" w:eastAsia="標楷體" w:hAnsi="Times New Roman" w:hint="eastAsia"/>
                <w:color w:val="000000" w:themeColor="text1"/>
                <w:szCs w:val="24"/>
              </w:rPr>
              <w:t>10.</w:t>
            </w:r>
            <w:r w:rsidRPr="0014148D">
              <w:rPr>
                <w:rFonts w:ascii="Times New Roman" w:eastAsia="標楷體" w:hAnsi="Times New Roman" w:hint="eastAsia"/>
                <w:color w:val="000000" w:themeColor="text1"/>
                <w:szCs w:val="24"/>
              </w:rPr>
              <w:t>彙整團務運作資料</w:t>
            </w:r>
          </w:p>
        </w:tc>
      </w:tr>
      <w:tr w:rsidR="008A082C" w:rsidRPr="008A082C" w14:paraId="188D2C4D" w14:textId="77777777" w:rsidTr="008A082C">
        <w:trPr>
          <w:trHeight w:val="1043"/>
        </w:trPr>
        <w:tc>
          <w:tcPr>
            <w:tcW w:w="989" w:type="dxa"/>
            <w:vAlign w:val="center"/>
          </w:tcPr>
          <w:p w14:paraId="561ABE3A" w14:textId="77777777" w:rsidR="008A082C" w:rsidRPr="008A082C" w:rsidRDefault="008A082C" w:rsidP="008A082C">
            <w:pPr>
              <w:spacing w:line="420" w:lineRule="exact"/>
              <w:jc w:val="center"/>
              <w:rPr>
                <w:rFonts w:ascii="Times New Roman" w:eastAsia="標楷體" w:hAnsi="Times New Roman" w:cs="新細明體"/>
                <w:color w:val="000000" w:themeColor="text1"/>
                <w:szCs w:val="24"/>
              </w:rPr>
            </w:pPr>
            <w:r w:rsidRPr="008A082C">
              <w:rPr>
                <w:rFonts w:ascii="Times New Roman" w:eastAsia="標楷體" w:hAnsi="Times New Roman" w:cs="新細明體" w:hint="eastAsia"/>
                <w:color w:val="000000" w:themeColor="text1"/>
                <w:szCs w:val="24"/>
              </w:rPr>
              <w:t>10</w:t>
            </w:r>
          </w:p>
        </w:tc>
        <w:tc>
          <w:tcPr>
            <w:tcW w:w="1278" w:type="dxa"/>
            <w:vAlign w:val="center"/>
          </w:tcPr>
          <w:p w14:paraId="5B00A6B6" w14:textId="77777777" w:rsidR="008A082C" w:rsidRPr="008A082C" w:rsidRDefault="008A082C" w:rsidP="008A082C">
            <w:pPr>
              <w:spacing w:line="420" w:lineRule="exact"/>
              <w:jc w:val="center"/>
              <w:rPr>
                <w:rFonts w:ascii="Times New Roman" w:eastAsia="標楷體" w:hAnsi="Times New Roman"/>
                <w:color w:val="000000" w:themeColor="text1"/>
                <w:szCs w:val="24"/>
              </w:rPr>
            </w:pPr>
            <w:r w:rsidRPr="008A082C">
              <w:rPr>
                <w:rFonts w:ascii="標楷體" w:eastAsia="標楷體" w:hAnsi="標楷體" w:cs="Times New Roman" w:hint="eastAsia"/>
                <w:szCs w:val="24"/>
              </w:rPr>
              <w:t>蕭忠閔</w:t>
            </w:r>
          </w:p>
        </w:tc>
        <w:tc>
          <w:tcPr>
            <w:tcW w:w="2116" w:type="dxa"/>
            <w:vAlign w:val="center"/>
          </w:tcPr>
          <w:p w14:paraId="430886AF" w14:textId="77777777" w:rsidR="008A082C" w:rsidRPr="008A082C" w:rsidRDefault="008A082C" w:rsidP="008A082C">
            <w:pPr>
              <w:spacing w:line="420" w:lineRule="exact"/>
              <w:jc w:val="center"/>
              <w:rPr>
                <w:rFonts w:ascii="Times New Roman" w:eastAsia="標楷體" w:hAnsi="Times New Roman"/>
                <w:color w:val="000000" w:themeColor="text1"/>
                <w:szCs w:val="24"/>
              </w:rPr>
            </w:pPr>
            <w:r w:rsidRPr="008A082C">
              <w:rPr>
                <w:rFonts w:ascii="標楷體" w:eastAsia="標楷體" w:hAnsi="標楷體" w:cs="Times New Roman" w:hint="eastAsia"/>
                <w:szCs w:val="24"/>
              </w:rPr>
              <w:t>國小兼任輔導員</w:t>
            </w:r>
          </w:p>
        </w:tc>
        <w:tc>
          <w:tcPr>
            <w:tcW w:w="1718" w:type="dxa"/>
            <w:vAlign w:val="center"/>
          </w:tcPr>
          <w:p w14:paraId="3923B700" w14:textId="77777777" w:rsidR="008A082C" w:rsidRPr="008A082C" w:rsidRDefault="008A082C" w:rsidP="008A082C">
            <w:pPr>
              <w:spacing w:line="420" w:lineRule="exact"/>
              <w:jc w:val="center"/>
              <w:rPr>
                <w:rFonts w:ascii="Times New Roman" w:eastAsia="標楷體" w:hAnsi="Times New Roman" w:cs="新細明體"/>
                <w:color w:val="000000" w:themeColor="text1"/>
                <w:szCs w:val="24"/>
              </w:rPr>
            </w:pPr>
            <w:r w:rsidRPr="008A082C">
              <w:rPr>
                <w:rFonts w:ascii="Times New Roman" w:eastAsia="標楷體" w:hAnsi="Times New Roman" w:cs="新細明體" w:hint="eastAsia"/>
                <w:color w:val="000000" w:themeColor="text1"/>
                <w:szCs w:val="24"/>
              </w:rPr>
              <w:t>中山國小</w:t>
            </w:r>
          </w:p>
        </w:tc>
        <w:tc>
          <w:tcPr>
            <w:tcW w:w="3396" w:type="dxa"/>
            <w:vMerge/>
            <w:vAlign w:val="center"/>
          </w:tcPr>
          <w:p w14:paraId="2A304328" w14:textId="77777777" w:rsidR="008A082C" w:rsidRPr="008A082C" w:rsidRDefault="008A082C" w:rsidP="008A082C">
            <w:pPr>
              <w:spacing w:line="420" w:lineRule="exact"/>
              <w:jc w:val="both"/>
              <w:rPr>
                <w:rFonts w:ascii="Times New Roman" w:eastAsia="標楷體" w:hAnsi="Times New Roman"/>
                <w:color w:val="000000" w:themeColor="text1"/>
                <w:szCs w:val="24"/>
              </w:rPr>
            </w:pPr>
          </w:p>
        </w:tc>
      </w:tr>
      <w:tr w:rsidR="008A082C" w:rsidRPr="008A082C" w14:paraId="62221243" w14:textId="77777777" w:rsidTr="008A082C">
        <w:trPr>
          <w:trHeight w:val="1043"/>
        </w:trPr>
        <w:tc>
          <w:tcPr>
            <w:tcW w:w="989" w:type="dxa"/>
            <w:vAlign w:val="center"/>
          </w:tcPr>
          <w:p w14:paraId="7AE9467C" w14:textId="77777777" w:rsidR="008A082C" w:rsidRPr="008A082C" w:rsidRDefault="008A082C" w:rsidP="008A082C">
            <w:pPr>
              <w:spacing w:line="420" w:lineRule="exact"/>
              <w:jc w:val="center"/>
              <w:rPr>
                <w:rFonts w:ascii="Times New Roman" w:eastAsia="標楷體" w:hAnsi="Times New Roman" w:cs="新細明體"/>
                <w:color w:val="000000" w:themeColor="text1"/>
                <w:szCs w:val="24"/>
              </w:rPr>
            </w:pPr>
            <w:r w:rsidRPr="008A082C">
              <w:rPr>
                <w:rFonts w:ascii="Times New Roman" w:eastAsia="標楷體" w:hAnsi="Times New Roman" w:cs="新細明體" w:hint="eastAsia"/>
                <w:color w:val="000000" w:themeColor="text1"/>
                <w:szCs w:val="24"/>
              </w:rPr>
              <w:t>11</w:t>
            </w:r>
          </w:p>
        </w:tc>
        <w:tc>
          <w:tcPr>
            <w:tcW w:w="1278" w:type="dxa"/>
            <w:vAlign w:val="center"/>
          </w:tcPr>
          <w:p w14:paraId="6241EBF2" w14:textId="77777777" w:rsidR="008A082C" w:rsidRPr="008A082C" w:rsidRDefault="008A082C" w:rsidP="008A082C">
            <w:pPr>
              <w:spacing w:line="420" w:lineRule="exact"/>
              <w:jc w:val="center"/>
              <w:rPr>
                <w:rFonts w:ascii="Times New Roman" w:eastAsia="標楷體" w:hAnsi="Times New Roman"/>
                <w:color w:val="000000" w:themeColor="text1"/>
                <w:szCs w:val="24"/>
              </w:rPr>
            </w:pPr>
            <w:r w:rsidRPr="008A082C">
              <w:rPr>
                <w:rFonts w:ascii="標楷體" w:eastAsia="標楷體" w:hAnsi="標楷體" w:cs="Times New Roman" w:hint="eastAsia"/>
                <w:szCs w:val="24"/>
              </w:rPr>
              <w:t>蕭姍美</w:t>
            </w:r>
          </w:p>
        </w:tc>
        <w:tc>
          <w:tcPr>
            <w:tcW w:w="2116" w:type="dxa"/>
            <w:vAlign w:val="center"/>
          </w:tcPr>
          <w:p w14:paraId="16058825" w14:textId="77777777" w:rsidR="008A082C" w:rsidRPr="008A082C" w:rsidRDefault="008A082C" w:rsidP="008A082C">
            <w:pPr>
              <w:spacing w:line="420" w:lineRule="exact"/>
              <w:jc w:val="center"/>
              <w:rPr>
                <w:rFonts w:ascii="Times New Roman" w:eastAsia="標楷體" w:hAnsi="Times New Roman"/>
                <w:color w:val="000000" w:themeColor="text1"/>
                <w:szCs w:val="24"/>
              </w:rPr>
            </w:pPr>
            <w:r w:rsidRPr="008A082C">
              <w:rPr>
                <w:rFonts w:ascii="標楷體" w:eastAsia="標楷體" w:hAnsi="標楷體" w:cs="Times New Roman" w:hint="eastAsia"/>
                <w:szCs w:val="24"/>
              </w:rPr>
              <w:t>國小兼任輔導員</w:t>
            </w:r>
          </w:p>
        </w:tc>
        <w:tc>
          <w:tcPr>
            <w:tcW w:w="1718" w:type="dxa"/>
            <w:vAlign w:val="center"/>
          </w:tcPr>
          <w:p w14:paraId="6D44B620" w14:textId="77777777" w:rsidR="008A082C" w:rsidRPr="008A082C" w:rsidRDefault="008A082C" w:rsidP="008A082C">
            <w:pPr>
              <w:spacing w:line="420" w:lineRule="exact"/>
              <w:jc w:val="center"/>
              <w:rPr>
                <w:rFonts w:ascii="Times New Roman" w:eastAsia="標楷體" w:hAnsi="Times New Roman" w:cs="新細明體"/>
                <w:color w:val="000000" w:themeColor="text1"/>
                <w:szCs w:val="24"/>
              </w:rPr>
            </w:pPr>
            <w:r w:rsidRPr="008A082C">
              <w:rPr>
                <w:rFonts w:ascii="Times New Roman" w:eastAsia="標楷體" w:hAnsi="Times New Roman" w:cs="新細明體" w:hint="eastAsia"/>
                <w:color w:val="000000" w:themeColor="text1"/>
                <w:szCs w:val="24"/>
              </w:rPr>
              <w:t>碇內國小</w:t>
            </w:r>
          </w:p>
        </w:tc>
        <w:tc>
          <w:tcPr>
            <w:tcW w:w="3396" w:type="dxa"/>
            <w:vMerge/>
            <w:vAlign w:val="center"/>
          </w:tcPr>
          <w:p w14:paraId="000BDCCB" w14:textId="77777777" w:rsidR="008A082C" w:rsidRPr="008A082C" w:rsidRDefault="008A082C" w:rsidP="008A082C">
            <w:pPr>
              <w:spacing w:line="420" w:lineRule="exact"/>
              <w:jc w:val="both"/>
              <w:rPr>
                <w:rFonts w:ascii="Times New Roman" w:eastAsia="標楷體" w:hAnsi="Times New Roman"/>
                <w:color w:val="000000" w:themeColor="text1"/>
                <w:szCs w:val="24"/>
              </w:rPr>
            </w:pPr>
          </w:p>
        </w:tc>
      </w:tr>
      <w:tr w:rsidR="008A082C" w:rsidRPr="008A082C" w14:paraId="12DBFC5D" w14:textId="77777777" w:rsidTr="008A082C">
        <w:trPr>
          <w:trHeight w:val="1043"/>
        </w:trPr>
        <w:tc>
          <w:tcPr>
            <w:tcW w:w="989" w:type="dxa"/>
            <w:vAlign w:val="center"/>
          </w:tcPr>
          <w:p w14:paraId="50238F39" w14:textId="77777777" w:rsidR="008A082C" w:rsidRPr="008A082C" w:rsidRDefault="008A082C" w:rsidP="008A082C">
            <w:pPr>
              <w:spacing w:line="420" w:lineRule="exact"/>
              <w:jc w:val="center"/>
              <w:rPr>
                <w:rFonts w:ascii="Times New Roman" w:eastAsia="標楷體" w:hAnsi="Times New Roman" w:cs="新細明體"/>
                <w:color w:val="000000" w:themeColor="text1"/>
                <w:szCs w:val="24"/>
              </w:rPr>
            </w:pPr>
            <w:r w:rsidRPr="008A082C">
              <w:rPr>
                <w:rFonts w:ascii="Times New Roman" w:eastAsia="標楷體" w:hAnsi="Times New Roman" w:cs="新細明體" w:hint="eastAsia"/>
                <w:color w:val="000000" w:themeColor="text1"/>
                <w:szCs w:val="24"/>
              </w:rPr>
              <w:t>12</w:t>
            </w:r>
          </w:p>
        </w:tc>
        <w:tc>
          <w:tcPr>
            <w:tcW w:w="1278" w:type="dxa"/>
            <w:vAlign w:val="center"/>
          </w:tcPr>
          <w:p w14:paraId="7F3A60FC" w14:textId="77777777" w:rsidR="008A082C" w:rsidRPr="008A082C" w:rsidRDefault="008A082C" w:rsidP="008A082C">
            <w:pPr>
              <w:spacing w:line="420" w:lineRule="exact"/>
              <w:jc w:val="center"/>
              <w:rPr>
                <w:rFonts w:ascii="Times New Roman" w:eastAsia="標楷體" w:hAnsi="Times New Roman"/>
                <w:color w:val="000000" w:themeColor="text1"/>
                <w:szCs w:val="24"/>
              </w:rPr>
            </w:pPr>
            <w:r w:rsidRPr="008A082C">
              <w:rPr>
                <w:rFonts w:ascii="標楷體" w:eastAsia="標楷體" w:hAnsi="標楷體" w:cs="Times New Roman" w:hint="eastAsia"/>
                <w:szCs w:val="24"/>
              </w:rPr>
              <w:t>丁文貞</w:t>
            </w:r>
          </w:p>
        </w:tc>
        <w:tc>
          <w:tcPr>
            <w:tcW w:w="2116" w:type="dxa"/>
            <w:vAlign w:val="center"/>
          </w:tcPr>
          <w:p w14:paraId="7DA7973C" w14:textId="77777777" w:rsidR="008A082C" w:rsidRPr="008A082C" w:rsidRDefault="008A082C" w:rsidP="008A082C">
            <w:pPr>
              <w:spacing w:line="420" w:lineRule="exact"/>
              <w:jc w:val="center"/>
              <w:rPr>
                <w:rFonts w:ascii="Times New Roman" w:eastAsia="標楷體" w:hAnsi="Times New Roman"/>
                <w:color w:val="000000" w:themeColor="text1"/>
                <w:szCs w:val="24"/>
              </w:rPr>
            </w:pPr>
            <w:r w:rsidRPr="008A082C">
              <w:rPr>
                <w:rFonts w:ascii="標楷體" w:eastAsia="標楷體" w:hAnsi="標楷體" w:cs="Times New Roman" w:hint="eastAsia"/>
                <w:szCs w:val="24"/>
              </w:rPr>
              <w:t>國小兼任輔導員</w:t>
            </w:r>
          </w:p>
        </w:tc>
        <w:tc>
          <w:tcPr>
            <w:tcW w:w="1718" w:type="dxa"/>
            <w:vAlign w:val="center"/>
          </w:tcPr>
          <w:p w14:paraId="2161C405" w14:textId="77777777" w:rsidR="008A082C" w:rsidRPr="008A082C" w:rsidRDefault="008A082C" w:rsidP="008A082C">
            <w:pPr>
              <w:spacing w:line="420" w:lineRule="exact"/>
              <w:jc w:val="center"/>
              <w:rPr>
                <w:rFonts w:ascii="Times New Roman" w:eastAsia="標楷體" w:hAnsi="Times New Roman" w:cs="新細明體"/>
                <w:color w:val="000000" w:themeColor="text1"/>
                <w:szCs w:val="24"/>
              </w:rPr>
            </w:pPr>
            <w:r w:rsidRPr="008A082C">
              <w:rPr>
                <w:rFonts w:ascii="Times New Roman" w:eastAsia="標楷體" w:hAnsi="Times New Roman" w:cs="新細明體" w:hint="eastAsia"/>
                <w:color w:val="000000" w:themeColor="text1"/>
                <w:szCs w:val="24"/>
              </w:rPr>
              <w:t>暖江國小</w:t>
            </w:r>
          </w:p>
        </w:tc>
        <w:tc>
          <w:tcPr>
            <w:tcW w:w="3396" w:type="dxa"/>
            <w:vMerge/>
            <w:vAlign w:val="center"/>
          </w:tcPr>
          <w:p w14:paraId="3EA9CAF5" w14:textId="77777777" w:rsidR="008A082C" w:rsidRPr="008A082C" w:rsidRDefault="008A082C" w:rsidP="008A082C">
            <w:pPr>
              <w:spacing w:line="420" w:lineRule="exact"/>
              <w:jc w:val="both"/>
              <w:rPr>
                <w:rFonts w:ascii="Times New Roman" w:eastAsia="標楷體" w:hAnsi="Times New Roman"/>
                <w:color w:val="000000" w:themeColor="text1"/>
                <w:szCs w:val="24"/>
              </w:rPr>
            </w:pPr>
          </w:p>
        </w:tc>
      </w:tr>
      <w:tr w:rsidR="008A082C" w:rsidRPr="008A082C" w14:paraId="122652B3" w14:textId="77777777" w:rsidTr="008A082C">
        <w:trPr>
          <w:trHeight w:val="1043"/>
        </w:trPr>
        <w:tc>
          <w:tcPr>
            <w:tcW w:w="989" w:type="dxa"/>
            <w:vAlign w:val="center"/>
          </w:tcPr>
          <w:p w14:paraId="1C6D29B8" w14:textId="77777777" w:rsidR="008A082C" w:rsidRPr="008A082C" w:rsidRDefault="008A082C" w:rsidP="008A082C">
            <w:pPr>
              <w:spacing w:line="420" w:lineRule="exact"/>
              <w:jc w:val="center"/>
              <w:rPr>
                <w:rFonts w:ascii="Times New Roman" w:eastAsia="標楷體" w:hAnsi="Times New Roman" w:cs="新細明體"/>
                <w:color w:val="000000" w:themeColor="text1"/>
                <w:szCs w:val="24"/>
              </w:rPr>
            </w:pPr>
            <w:r w:rsidRPr="008A082C">
              <w:rPr>
                <w:rFonts w:ascii="Times New Roman" w:eastAsia="標楷體" w:hAnsi="Times New Roman" w:cs="新細明體" w:hint="eastAsia"/>
                <w:color w:val="000000" w:themeColor="text1"/>
                <w:szCs w:val="24"/>
              </w:rPr>
              <w:t>13</w:t>
            </w:r>
          </w:p>
        </w:tc>
        <w:tc>
          <w:tcPr>
            <w:tcW w:w="1278" w:type="dxa"/>
            <w:vAlign w:val="center"/>
          </w:tcPr>
          <w:p w14:paraId="22E63895" w14:textId="77777777" w:rsidR="008A082C" w:rsidRPr="008A082C" w:rsidRDefault="008A082C" w:rsidP="008A082C">
            <w:pPr>
              <w:spacing w:line="420" w:lineRule="exact"/>
              <w:jc w:val="center"/>
              <w:rPr>
                <w:rFonts w:ascii="Times New Roman" w:eastAsia="標楷體" w:hAnsi="Times New Roman"/>
                <w:color w:val="000000" w:themeColor="text1"/>
                <w:szCs w:val="24"/>
              </w:rPr>
            </w:pPr>
            <w:r w:rsidRPr="008A082C">
              <w:rPr>
                <w:rFonts w:ascii="標楷體" w:eastAsia="標楷體" w:hAnsi="標楷體" w:cs="Times New Roman" w:hint="eastAsia"/>
                <w:szCs w:val="24"/>
              </w:rPr>
              <w:t>陳建豪</w:t>
            </w:r>
          </w:p>
        </w:tc>
        <w:tc>
          <w:tcPr>
            <w:tcW w:w="2116" w:type="dxa"/>
            <w:vAlign w:val="center"/>
          </w:tcPr>
          <w:p w14:paraId="75158391" w14:textId="77777777" w:rsidR="008A082C" w:rsidRPr="008A082C" w:rsidRDefault="008A082C" w:rsidP="008A082C">
            <w:pPr>
              <w:spacing w:line="420" w:lineRule="exact"/>
              <w:jc w:val="center"/>
              <w:rPr>
                <w:rFonts w:ascii="Times New Roman" w:eastAsia="標楷體" w:hAnsi="Times New Roman"/>
                <w:color w:val="000000" w:themeColor="text1"/>
                <w:szCs w:val="24"/>
              </w:rPr>
            </w:pPr>
            <w:r w:rsidRPr="008A082C">
              <w:rPr>
                <w:rFonts w:ascii="標楷體" w:eastAsia="標楷體" w:hAnsi="標楷體" w:cs="Times New Roman" w:hint="eastAsia"/>
                <w:szCs w:val="24"/>
              </w:rPr>
              <w:t>國小兼任輔導員</w:t>
            </w:r>
          </w:p>
        </w:tc>
        <w:tc>
          <w:tcPr>
            <w:tcW w:w="1718" w:type="dxa"/>
            <w:vAlign w:val="center"/>
          </w:tcPr>
          <w:p w14:paraId="556550E7" w14:textId="77777777" w:rsidR="008A082C" w:rsidRPr="008A082C" w:rsidRDefault="008A082C" w:rsidP="008A082C">
            <w:pPr>
              <w:spacing w:line="420" w:lineRule="exact"/>
              <w:jc w:val="center"/>
              <w:rPr>
                <w:rFonts w:ascii="Times New Roman" w:eastAsia="標楷體" w:hAnsi="Times New Roman" w:cs="新細明體"/>
                <w:color w:val="000000" w:themeColor="text1"/>
                <w:szCs w:val="24"/>
              </w:rPr>
            </w:pPr>
            <w:r w:rsidRPr="008A082C">
              <w:rPr>
                <w:rFonts w:ascii="Times New Roman" w:eastAsia="標楷體" w:hAnsi="Times New Roman" w:cs="新細明體" w:hint="eastAsia"/>
                <w:color w:val="000000" w:themeColor="text1"/>
                <w:szCs w:val="24"/>
              </w:rPr>
              <w:t>中和國小</w:t>
            </w:r>
          </w:p>
        </w:tc>
        <w:tc>
          <w:tcPr>
            <w:tcW w:w="3396" w:type="dxa"/>
            <w:vMerge/>
            <w:vAlign w:val="center"/>
          </w:tcPr>
          <w:p w14:paraId="2ADD983E" w14:textId="77777777" w:rsidR="008A082C" w:rsidRPr="008A082C" w:rsidRDefault="008A082C" w:rsidP="008A082C">
            <w:pPr>
              <w:spacing w:line="420" w:lineRule="exact"/>
              <w:jc w:val="both"/>
              <w:rPr>
                <w:rFonts w:ascii="Times New Roman" w:eastAsia="標楷體" w:hAnsi="Times New Roman"/>
                <w:color w:val="000000" w:themeColor="text1"/>
                <w:szCs w:val="24"/>
              </w:rPr>
            </w:pPr>
          </w:p>
        </w:tc>
      </w:tr>
      <w:tr w:rsidR="008A082C" w:rsidRPr="008A082C" w14:paraId="2F7F8938" w14:textId="77777777" w:rsidTr="008A082C">
        <w:trPr>
          <w:trHeight w:val="1043"/>
        </w:trPr>
        <w:tc>
          <w:tcPr>
            <w:tcW w:w="989" w:type="dxa"/>
            <w:tcBorders>
              <w:bottom w:val="single" w:sz="4" w:space="0" w:color="auto"/>
            </w:tcBorders>
            <w:vAlign w:val="center"/>
          </w:tcPr>
          <w:p w14:paraId="633F5E23" w14:textId="77777777" w:rsidR="008A082C" w:rsidRPr="008A082C" w:rsidRDefault="008A082C" w:rsidP="008A082C">
            <w:pPr>
              <w:spacing w:line="420" w:lineRule="exact"/>
              <w:jc w:val="center"/>
              <w:rPr>
                <w:rFonts w:ascii="Times New Roman" w:eastAsia="標楷體" w:hAnsi="Times New Roman" w:cs="新細明體"/>
                <w:color w:val="000000" w:themeColor="text1"/>
                <w:szCs w:val="24"/>
              </w:rPr>
            </w:pPr>
            <w:r w:rsidRPr="008A082C">
              <w:rPr>
                <w:rFonts w:ascii="Times New Roman" w:eastAsia="標楷體" w:hAnsi="Times New Roman" w:cs="新細明體" w:hint="eastAsia"/>
                <w:color w:val="000000" w:themeColor="text1"/>
                <w:szCs w:val="24"/>
              </w:rPr>
              <w:t>14</w:t>
            </w:r>
          </w:p>
        </w:tc>
        <w:tc>
          <w:tcPr>
            <w:tcW w:w="1278" w:type="dxa"/>
            <w:tcBorders>
              <w:bottom w:val="single" w:sz="4" w:space="0" w:color="auto"/>
            </w:tcBorders>
            <w:vAlign w:val="center"/>
          </w:tcPr>
          <w:p w14:paraId="110B5F00" w14:textId="77777777" w:rsidR="008A082C" w:rsidRPr="008A082C" w:rsidRDefault="008A082C" w:rsidP="008A082C">
            <w:pPr>
              <w:spacing w:line="420" w:lineRule="exact"/>
              <w:jc w:val="center"/>
              <w:rPr>
                <w:rFonts w:ascii="Times New Roman" w:eastAsia="標楷體" w:hAnsi="Times New Roman"/>
                <w:color w:val="000000" w:themeColor="text1"/>
                <w:szCs w:val="24"/>
              </w:rPr>
            </w:pPr>
            <w:r w:rsidRPr="008A082C">
              <w:rPr>
                <w:rFonts w:ascii="標楷體" w:eastAsia="標楷體" w:hAnsi="標楷體" w:cs="Times New Roman" w:hint="eastAsia"/>
                <w:szCs w:val="24"/>
              </w:rPr>
              <w:t>王明賢</w:t>
            </w:r>
          </w:p>
        </w:tc>
        <w:tc>
          <w:tcPr>
            <w:tcW w:w="2116" w:type="dxa"/>
            <w:tcBorders>
              <w:bottom w:val="single" w:sz="4" w:space="0" w:color="auto"/>
            </w:tcBorders>
            <w:vAlign w:val="center"/>
          </w:tcPr>
          <w:p w14:paraId="7C484742" w14:textId="77777777" w:rsidR="008A082C" w:rsidRPr="008A082C" w:rsidRDefault="008A082C" w:rsidP="008A082C">
            <w:pPr>
              <w:spacing w:line="420" w:lineRule="exact"/>
              <w:jc w:val="center"/>
              <w:rPr>
                <w:rFonts w:ascii="Times New Roman" w:eastAsia="標楷體" w:hAnsi="Times New Roman"/>
                <w:color w:val="000000" w:themeColor="text1"/>
                <w:szCs w:val="24"/>
              </w:rPr>
            </w:pPr>
            <w:r w:rsidRPr="008A082C">
              <w:rPr>
                <w:rFonts w:ascii="標楷體" w:eastAsia="標楷體" w:hAnsi="標楷體" w:cs="Times New Roman" w:hint="eastAsia"/>
                <w:szCs w:val="24"/>
              </w:rPr>
              <w:t>國小兼任輔導員</w:t>
            </w:r>
          </w:p>
        </w:tc>
        <w:tc>
          <w:tcPr>
            <w:tcW w:w="1718" w:type="dxa"/>
            <w:tcBorders>
              <w:bottom w:val="single" w:sz="4" w:space="0" w:color="auto"/>
            </w:tcBorders>
            <w:vAlign w:val="center"/>
          </w:tcPr>
          <w:p w14:paraId="7BE29B05" w14:textId="77777777" w:rsidR="008A082C" w:rsidRPr="008A082C" w:rsidRDefault="008A082C" w:rsidP="008A082C">
            <w:pPr>
              <w:spacing w:line="420" w:lineRule="exact"/>
              <w:jc w:val="center"/>
              <w:rPr>
                <w:rFonts w:ascii="Times New Roman" w:eastAsia="標楷體" w:hAnsi="Times New Roman" w:cs="新細明體"/>
                <w:color w:val="000000" w:themeColor="text1"/>
                <w:szCs w:val="24"/>
              </w:rPr>
            </w:pPr>
            <w:r w:rsidRPr="008A082C">
              <w:rPr>
                <w:rFonts w:ascii="Times New Roman" w:eastAsia="標楷體" w:hAnsi="Times New Roman" w:cs="新細明體" w:hint="eastAsia"/>
                <w:color w:val="000000" w:themeColor="text1"/>
                <w:szCs w:val="24"/>
              </w:rPr>
              <w:t>武崙國小</w:t>
            </w:r>
          </w:p>
        </w:tc>
        <w:tc>
          <w:tcPr>
            <w:tcW w:w="3396" w:type="dxa"/>
            <w:vMerge/>
            <w:tcBorders>
              <w:bottom w:val="single" w:sz="4" w:space="0" w:color="auto"/>
            </w:tcBorders>
            <w:vAlign w:val="center"/>
          </w:tcPr>
          <w:p w14:paraId="3F620C52" w14:textId="77777777" w:rsidR="008A082C" w:rsidRPr="008A082C" w:rsidRDefault="008A082C" w:rsidP="008A082C">
            <w:pPr>
              <w:spacing w:line="420" w:lineRule="exact"/>
              <w:jc w:val="both"/>
              <w:rPr>
                <w:rFonts w:ascii="Times New Roman" w:eastAsia="標楷體" w:hAnsi="Times New Roman"/>
                <w:color w:val="000000" w:themeColor="text1"/>
                <w:szCs w:val="24"/>
              </w:rPr>
            </w:pPr>
          </w:p>
        </w:tc>
      </w:tr>
    </w:tbl>
    <w:p w14:paraId="437D914A" w14:textId="77777777" w:rsidR="008A082C" w:rsidRPr="008A082C" w:rsidRDefault="008A082C" w:rsidP="008A082C">
      <w:pPr>
        <w:autoSpaceDE w:val="0"/>
        <w:autoSpaceDN w:val="0"/>
        <w:spacing w:line="420" w:lineRule="exact"/>
        <w:jc w:val="both"/>
        <w:rPr>
          <w:rFonts w:ascii="Times New Roman" w:eastAsia="標楷體" w:hAnsi="Times New Roman" w:cs="Times New Roman"/>
          <w:color w:val="000000" w:themeColor="text1"/>
          <w:szCs w:val="24"/>
        </w:rPr>
      </w:pPr>
      <w:r w:rsidRPr="008A082C">
        <w:rPr>
          <w:rFonts w:ascii="Times New Roman" w:eastAsia="標楷體" w:hAnsi="Times New Roman" w:cs="Times New Roman" w:hint="eastAsia"/>
          <w:color w:val="000000" w:themeColor="text1"/>
          <w:szCs w:val="24"/>
        </w:rPr>
        <w:t>三、組織成員背景專長彙整表</w:t>
      </w:r>
    </w:p>
    <w:tbl>
      <w:tblPr>
        <w:tblW w:w="0" w:type="auto"/>
        <w:tblInd w:w="9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992"/>
        <w:gridCol w:w="1134"/>
        <w:gridCol w:w="1985"/>
        <w:gridCol w:w="2835"/>
        <w:gridCol w:w="2551"/>
      </w:tblGrid>
      <w:tr w:rsidR="008A082C" w:rsidRPr="008A082C" w14:paraId="6D55C6CC" w14:textId="77777777" w:rsidTr="008A082C">
        <w:trPr>
          <w:trHeight w:val="356"/>
        </w:trPr>
        <w:tc>
          <w:tcPr>
            <w:tcW w:w="992" w:type="dxa"/>
            <w:shd w:val="clear" w:color="auto" w:fill="F2F2F2" w:themeFill="background1" w:themeFillShade="F2"/>
            <w:vAlign w:val="center"/>
          </w:tcPr>
          <w:p w14:paraId="433B9BB3" w14:textId="77777777" w:rsidR="008A082C" w:rsidRPr="008A082C" w:rsidRDefault="008A082C" w:rsidP="008A082C">
            <w:pPr>
              <w:autoSpaceDE w:val="0"/>
              <w:autoSpaceDN w:val="0"/>
              <w:adjustRightInd w:val="0"/>
              <w:snapToGrid w:val="0"/>
              <w:spacing w:line="420" w:lineRule="exact"/>
              <w:jc w:val="center"/>
              <w:rPr>
                <w:rFonts w:ascii="Times New Roman" w:eastAsia="標楷體" w:hAnsi="Times New Roman"/>
                <w:color w:val="000000" w:themeColor="text1"/>
                <w:szCs w:val="24"/>
              </w:rPr>
            </w:pPr>
            <w:r w:rsidRPr="008A082C">
              <w:rPr>
                <w:rFonts w:ascii="Times New Roman" w:eastAsia="標楷體" w:hAnsi="Times New Roman" w:hint="eastAsia"/>
                <w:color w:val="000000" w:themeColor="text1"/>
                <w:szCs w:val="24"/>
              </w:rPr>
              <w:t>編號</w:t>
            </w:r>
          </w:p>
        </w:tc>
        <w:tc>
          <w:tcPr>
            <w:tcW w:w="1134" w:type="dxa"/>
            <w:shd w:val="clear" w:color="auto" w:fill="F2F2F2" w:themeFill="background1" w:themeFillShade="F2"/>
            <w:vAlign w:val="center"/>
          </w:tcPr>
          <w:p w14:paraId="60D0F75E" w14:textId="77777777" w:rsidR="008A082C" w:rsidRPr="008A082C" w:rsidRDefault="008A082C" w:rsidP="008A082C">
            <w:pPr>
              <w:autoSpaceDE w:val="0"/>
              <w:autoSpaceDN w:val="0"/>
              <w:adjustRightInd w:val="0"/>
              <w:snapToGrid w:val="0"/>
              <w:spacing w:line="420" w:lineRule="exact"/>
              <w:jc w:val="center"/>
              <w:rPr>
                <w:rFonts w:ascii="Times New Roman" w:eastAsia="標楷體" w:hAnsi="Times New Roman"/>
                <w:color w:val="000000" w:themeColor="text1"/>
                <w:szCs w:val="24"/>
              </w:rPr>
            </w:pPr>
            <w:r w:rsidRPr="008A082C">
              <w:rPr>
                <w:rFonts w:ascii="Times New Roman" w:eastAsia="標楷體" w:hAnsi="Times New Roman" w:hint="eastAsia"/>
                <w:color w:val="000000" w:themeColor="text1"/>
                <w:szCs w:val="24"/>
              </w:rPr>
              <w:t>姓名</w:t>
            </w:r>
          </w:p>
        </w:tc>
        <w:tc>
          <w:tcPr>
            <w:tcW w:w="1985" w:type="dxa"/>
            <w:shd w:val="clear" w:color="auto" w:fill="F2F2F2" w:themeFill="background1" w:themeFillShade="F2"/>
            <w:vAlign w:val="center"/>
          </w:tcPr>
          <w:p w14:paraId="4BAECD14" w14:textId="77777777" w:rsidR="008A082C" w:rsidRPr="008A082C" w:rsidRDefault="008A082C" w:rsidP="008A082C">
            <w:pPr>
              <w:autoSpaceDE w:val="0"/>
              <w:autoSpaceDN w:val="0"/>
              <w:adjustRightInd w:val="0"/>
              <w:snapToGrid w:val="0"/>
              <w:spacing w:line="420" w:lineRule="exact"/>
              <w:jc w:val="center"/>
              <w:rPr>
                <w:rFonts w:ascii="Times New Roman" w:eastAsia="標楷體" w:hAnsi="Times New Roman"/>
                <w:color w:val="000000" w:themeColor="text1"/>
                <w:szCs w:val="24"/>
              </w:rPr>
            </w:pPr>
            <w:r w:rsidRPr="008A082C">
              <w:rPr>
                <w:rFonts w:ascii="Times New Roman" w:eastAsia="標楷體" w:hAnsi="Times New Roman" w:hint="eastAsia"/>
                <w:color w:val="000000" w:themeColor="text1"/>
                <w:szCs w:val="24"/>
              </w:rPr>
              <w:t>職務</w:t>
            </w:r>
          </w:p>
        </w:tc>
        <w:tc>
          <w:tcPr>
            <w:tcW w:w="2835" w:type="dxa"/>
            <w:shd w:val="clear" w:color="auto" w:fill="F2F2F2" w:themeFill="background1" w:themeFillShade="F2"/>
            <w:vAlign w:val="center"/>
          </w:tcPr>
          <w:p w14:paraId="0BFE62BE" w14:textId="77777777" w:rsidR="008A082C" w:rsidRPr="008A082C" w:rsidRDefault="008A082C" w:rsidP="008A082C">
            <w:pPr>
              <w:autoSpaceDE w:val="0"/>
              <w:autoSpaceDN w:val="0"/>
              <w:adjustRightInd w:val="0"/>
              <w:snapToGrid w:val="0"/>
              <w:spacing w:line="420" w:lineRule="exact"/>
              <w:jc w:val="center"/>
              <w:rPr>
                <w:rFonts w:ascii="Times New Roman" w:eastAsia="標楷體" w:hAnsi="Times New Roman"/>
                <w:color w:val="000000" w:themeColor="text1"/>
                <w:szCs w:val="24"/>
              </w:rPr>
            </w:pPr>
            <w:r w:rsidRPr="008A082C">
              <w:rPr>
                <w:rFonts w:ascii="Times New Roman" w:eastAsia="標楷體" w:hAnsi="Times New Roman"/>
                <w:color w:val="000000" w:themeColor="text1"/>
                <w:szCs w:val="24"/>
              </w:rPr>
              <w:t>職稱及專長</w:t>
            </w:r>
          </w:p>
        </w:tc>
        <w:tc>
          <w:tcPr>
            <w:tcW w:w="2551" w:type="dxa"/>
            <w:shd w:val="clear" w:color="auto" w:fill="F2F2F2" w:themeFill="background1" w:themeFillShade="F2"/>
            <w:vAlign w:val="center"/>
          </w:tcPr>
          <w:p w14:paraId="391ECAC5" w14:textId="77777777" w:rsidR="008A082C" w:rsidRPr="008A082C" w:rsidRDefault="008A082C" w:rsidP="008A082C">
            <w:pPr>
              <w:autoSpaceDE w:val="0"/>
              <w:autoSpaceDN w:val="0"/>
              <w:adjustRightInd w:val="0"/>
              <w:snapToGrid w:val="0"/>
              <w:spacing w:line="420" w:lineRule="exact"/>
              <w:jc w:val="center"/>
              <w:rPr>
                <w:rFonts w:ascii="Times New Roman" w:eastAsia="標楷體" w:hAnsi="Times New Roman"/>
                <w:color w:val="000000" w:themeColor="text1"/>
                <w:szCs w:val="24"/>
              </w:rPr>
            </w:pPr>
            <w:r w:rsidRPr="008A082C">
              <w:rPr>
                <w:rFonts w:ascii="Times New Roman" w:eastAsia="標楷體" w:hAnsi="Times New Roman"/>
                <w:color w:val="000000" w:themeColor="text1"/>
                <w:szCs w:val="24"/>
              </w:rPr>
              <w:t>學歷</w:t>
            </w:r>
          </w:p>
        </w:tc>
      </w:tr>
      <w:tr w:rsidR="008A082C" w:rsidRPr="008A082C" w14:paraId="51DD4B36" w14:textId="77777777" w:rsidTr="008A082C">
        <w:trPr>
          <w:trHeight w:val="840"/>
        </w:trPr>
        <w:tc>
          <w:tcPr>
            <w:tcW w:w="992" w:type="dxa"/>
            <w:vAlign w:val="center"/>
          </w:tcPr>
          <w:p w14:paraId="0EB87B25" w14:textId="77777777" w:rsidR="008A082C" w:rsidRPr="00425DE1" w:rsidRDefault="008A082C" w:rsidP="008A082C">
            <w:pPr>
              <w:snapToGrid w:val="0"/>
              <w:spacing w:line="420" w:lineRule="exact"/>
              <w:jc w:val="center"/>
              <w:rPr>
                <w:rFonts w:ascii="Times New Roman" w:eastAsia="標楷體" w:hAnsi="Times New Roman"/>
                <w:color w:val="000000" w:themeColor="text1"/>
                <w:szCs w:val="24"/>
              </w:rPr>
            </w:pPr>
            <w:r w:rsidRPr="00425DE1">
              <w:rPr>
                <w:rFonts w:ascii="Times New Roman" w:eastAsia="標楷體" w:hAnsi="Times New Roman" w:hint="eastAsia"/>
                <w:color w:val="000000" w:themeColor="text1"/>
                <w:szCs w:val="24"/>
              </w:rPr>
              <w:t>01</w:t>
            </w:r>
          </w:p>
        </w:tc>
        <w:tc>
          <w:tcPr>
            <w:tcW w:w="1134" w:type="dxa"/>
            <w:vAlign w:val="center"/>
          </w:tcPr>
          <w:p w14:paraId="5658F7CF" w14:textId="77777777" w:rsidR="008A082C" w:rsidRPr="00425DE1" w:rsidRDefault="008A082C" w:rsidP="008A082C">
            <w:pPr>
              <w:spacing w:line="420" w:lineRule="exact"/>
              <w:jc w:val="center"/>
              <w:rPr>
                <w:rFonts w:ascii="Times New Roman" w:eastAsia="標楷體" w:hAnsi="Times New Roman"/>
                <w:color w:val="000000" w:themeColor="text1"/>
                <w:szCs w:val="24"/>
              </w:rPr>
            </w:pPr>
            <w:r w:rsidRPr="00425DE1">
              <w:rPr>
                <w:rFonts w:ascii="Times New Roman" w:eastAsia="標楷體" w:hAnsi="Times New Roman" w:hint="eastAsia"/>
                <w:color w:val="000000" w:themeColor="text1"/>
                <w:szCs w:val="24"/>
              </w:rPr>
              <w:t>沈俊光</w:t>
            </w:r>
          </w:p>
        </w:tc>
        <w:tc>
          <w:tcPr>
            <w:tcW w:w="1985" w:type="dxa"/>
            <w:vAlign w:val="center"/>
          </w:tcPr>
          <w:p w14:paraId="2E2790F9" w14:textId="77777777" w:rsidR="008A082C" w:rsidRPr="00425DE1" w:rsidRDefault="008A082C" w:rsidP="008A082C">
            <w:pPr>
              <w:spacing w:line="420" w:lineRule="exact"/>
              <w:jc w:val="center"/>
              <w:rPr>
                <w:rFonts w:ascii="Times New Roman" w:eastAsia="標楷體" w:hAnsi="Times New Roman"/>
                <w:color w:val="000000" w:themeColor="text1"/>
                <w:szCs w:val="24"/>
              </w:rPr>
            </w:pPr>
            <w:r w:rsidRPr="00425DE1">
              <w:rPr>
                <w:rFonts w:ascii="Times New Roman" w:eastAsia="標楷體" w:hAnsi="Times New Roman" w:hint="eastAsia"/>
                <w:color w:val="000000" w:themeColor="text1"/>
                <w:szCs w:val="24"/>
              </w:rPr>
              <w:t>國中組召集人</w:t>
            </w:r>
          </w:p>
        </w:tc>
        <w:tc>
          <w:tcPr>
            <w:tcW w:w="2835" w:type="dxa"/>
            <w:shd w:val="clear" w:color="auto" w:fill="auto"/>
            <w:vAlign w:val="center"/>
          </w:tcPr>
          <w:p w14:paraId="3EF172F4" w14:textId="77777777" w:rsidR="008A082C" w:rsidRPr="00425DE1" w:rsidRDefault="008A082C" w:rsidP="008A082C">
            <w:pPr>
              <w:spacing w:line="420" w:lineRule="exact"/>
              <w:rPr>
                <w:rFonts w:ascii="Times New Roman" w:eastAsia="標楷體" w:hAnsi="Times New Roman"/>
                <w:color w:val="000000" w:themeColor="text1"/>
                <w:szCs w:val="24"/>
              </w:rPr>
            </w:pPr>
            <w:r w:rsidRPr="00425DE1">
              <w:rPr>
                <w:rFonts w:ascii="Times New Roman" w:eastAsia="標楷體" w:hAnsi="Times New Roman" w:hint="eastAsia"/>
                <w:color w:val="000000" w:themeColor="text1"/>
                <w:szCs w:val="24"/>
              </w:rPr>
              <w:t>校長</w:t>
            </w:r>
          </w:p>
          <w:p w14:paraId="4FD3D3F4" w14:textId="77777777" w:rsidR="008A082C" w:rsidRPr="00425DE1" w:rsidRDefault="008A082C" w:rsidP="008A082C">
            <w:pPr>
              <w:spacing w:line="420" w:lineRule="exact"/>
              <w:rPr>
                <w:rFonts w:ascii="Times New Roman" w:eastAsia="標楷體" w:hAnsi="Times New Roman"/>
                <w:color w:val="000000" w:themeColor="text1"/>
                <w:szCs w:val="24"/>
              </w:rPr>
            </w:pPr>
            <w:r w:rsidRPr="00425DE1">
              <w:rPr>
                <w:rFonts w:ascii="Times New Roman" w:eastAsia="標楷體" w:hAnsi="Times New Roman" w:hint="eastAsia"/>
                <w:color w:val="000000" w:themeColor="text1"/>
                <w:szCs w:val="24"/>
              </w:rPr>
              <w:t>體育</w:t>
            </w:r>
          </w:p>
        </w:tc>
        <w:tc>
          <w:tcPr>
            <w:tcW w:w="2551" w:type="dxa"/>
            <w:shd w:val="clear" w:color="auto" w:fill="auto"/>
            <w:vAlign w:val="center"/>
          </w:tcPr>
          <w:p w14:paraId="478D350E" w14:textId="5C460388" w:rsidR="00CF3A14" w:rsidRPr="00425DE1" w:rsidRDefault="00CF3A14" w:rsidP="00CF3A14">
            <w:pPr>
              <w:spacing w:line="420" w:lineRule="exact"/>
              <w:rPr>
                <w:rFonts w:ascii="Times New Roman" w:eastAsia="標楷體" w:hAnsi="Times New Roman"/>
                <w:color w:val="000000" w:themeColor="text1"/>
                <w:szCs w:val="24"/>
              </w:rPr>
            </w:pPr>
            <w:r w:rsidRPr="00425DE1">
              <w:rPr>
                <w:rFonts w:ascii="Times New Roman" w:eastAsia="標楷體" w:hAnsi="Times New Roman" w:hint="eastAsia"/>
                <w:color w:val="000000" w:themeColor="text1"/>
                <w:szCs w:val="24"/>
              </w:rPr>
              <w:t>台灣師大體育系</w:t>
            </w:r>
          </w:p>
          <w:p w14:paraId="0C772544" w14:textId="6FD146E6" w:rsidR="008A082C" w:rsidRPr="00425DE1" w:rsidRDefault="00425DE1" w:rsidP="008A082C">
            <w:pPr>
              <w:spacing w:line="420" w:lineRule="exact"/>
              <w:rPr>
                <w:rFonts w:ascii="Times New Roman" w:eastAsia="標楷體" w:hAnsi="Times New Roman"/>
                <w:color w:val="000000" w:themeColor="text1"/>
                <w:szCs w:val="24"/>
              </w:rPr>
            </w:pPr>
            <w:r w:rsidRPr="00425DE1">
              <w:rPr>
                <w:rFonts w:ascii="Times New Roman" w:eastAsia="標楷體" w:hAnsi="Times New Roman" w:hint="eastAsia"/>
                <w:color w:val="000000" w:themeColor="text1"/>
                <w:szCs w:val="24"/>
              </w:rPr>
              <w:t>40</w:t>
            </w:r>
            <w:r w:rsidRPr="00425DE1">
              <w:rPr>
                <w:rFonts w:ascii="Times New Roman" w:eastAsia="標楷體" w:hAnsi="Times New Roman" w:hint="eastAsia"/>
                <w:color w:val="000000" w:themeColor="text1"/>
                <w:szCs w:val="24"/>
              </w:rPr>
              <w:t>學分班</w:t>
            </w:r>
          </w:p>
        </w:tc>
      </w:tr>
      <w:tr w:rsidR="008A082C" w:rsidRPr="008A082C" w14:paraId="65A62E53" w14:textId="77777777" w:rsidTr="0000182C">
        <w:trPr>
          <w:trHeight w:val="1116"/>
        </w:trPr>
        <w:tc>
          <w:tcPr>
            <w:tcW w:w="992" w:type="dxa"/>
            <w:vAlign w:val="center"/>
          </w:tcPr>
          <w:p w14:paraId="319B4896" w14:textId="77777777" w:rsidR="008A082C" w:rsidRPr="0014148D" w:rsidRDefault="008A082C" w:rsidP="008A082C">
            <w:pPr>
              <w:spacing w:line="420" w:lineRule="exact"/>
              <w:jc w:val="center"/>
              <w:rPr>
                <w:rFonts w:ascii="Times New Roman" w:eastAsia="標楷體" w:hAnsi="Times New Roman" w:cs="新細明體"/>
                <w:color w:val="000000" w:themeColor="text1"/>
                <w:szCs w:val="24"/>
              </w:rPr>
            </w:pPr>
            <w:r w:rsidRPr="0014148D">
              <w:rPr>
                <w:rFonts w:ascii="Times New Roman" w:eastAsia="標楷體" w:hAnsi="Times New Roman" w:cs="新細明體" w:hint="eastAsia"/>
                <w:color w:val="000000" w:themeColor="text1"/>
                <w:szCs w:val="24"/>
              </w:rPr>
              <w:t>02</w:t>
            </w:r>
          </w:p>
        </w:tc>
        <w:tc>
          <w:tcPr>
            <w:tcW w:w="1134" w:type="dxa"/>
            <w:vAlign w:val="center"/>
          </w:tcPr>
          <w:p w14:paraId="2D3C6089" w14:textId="77777777" w:rsidR="008A082C" w:rsidRPr="0014148D" w:rsidRDefault="008A082C" w:rsidP="008A082C">
            <w:pPr>
              <w:spacing w:line="420" w:lineRule="exact"/>
              <w:jc w:val="center"/>
              <w:rPr>
                <w:rFonts w:ascii="Times New Roman" w:eastAsia="標楷體" w:hAnsi="Times New Roman"/>
                <w:color w:val="000000" w:themeColor="text1"/>
                <w:szCs w:val="24"/>
              </w:rPr>
            </w:pPr>
            <w:r w:rsidRPr="0014148D">
              <w:rPr>
                <w:rFonts w:ascii="Times New Roman" w:eastAsia="標楷體" w:hAnsi="Times New Roman" w:hint="eastAsia"/>
                <w:color w:val="000000" w:themeColor="text1"/>
                <w:szCs w:val="24"/>
              </w:rPr>
              <w:t>巫佳錫</w:t>
            </w:r>
          </w:p>
        </w:tc>
        <w:tc>
          <w:tcPr>
            <w:tcW w:w="1985" w:type="dxa"/>
            <w:vAlign w:val="center"/>
          </w:tcPr>
          <w:p w14:paraId="00502A89" w14:textId="142AF00F" w:rsidR="008A082C" w:rsidRPr="0014148D" w:rsidRDefault="008A082C" w:rsidP="008A082C">
            <w:pPr>
              <w:spacing w:line="420" w:lineRule="exact"/>
              <w:jc w:val="center"/>
              <w:rPr>
                <w:rFonts w:ascii="Times New Roman" w:eastAsia="標楷體" w:hAnsi="Times New Roman"/>
                <w:color w:val="000000" w:themeColor="text1"/>
                <w:szCs w:val="24"/>
              </w:rPr>
            </w:pPr>
            <w:r w:rsidRPr="0014148D">
              <w:rPr>
                <w:rFonts w:ascii="Times New Roman" w:eastAsia="標楷體" w:hAnsi="Times New Roman" w:hint="eastAsia"/>
                <w:color w:val="000000" w:themeColor="text1"/>
                <w:szCs w:val="24"/>
              </w:rPr>
              <w:t>國中組副召集人</w:t>
            </w:r>
          </w:p>
        </w:tc>
        <w:tc>
          <w:tcPr>
            <w:tcW w:w="2835" w:type="dxa"/>
            <w:shd w:val="clear" w:color="auto" w:fill="auto"/>
            <w:vAlign w:val="center"/>
          </w:tcPr>
          <w:p w14:paraId="1E7C772E" w14:textId="77777777" w:rsidR="008A082C" w:rsidRPr="0014148D" w:rsidRDefault="008A082C" w:rsidP="008A082C">
            <w:pPr>
              <w:spacing w:line="420" w:lineRule="exact"/>
              <w:rPr>
                <w:rFonts w:ascii="Times New Roman" w:eastAsia="標楷體" w:hAnsi="Times New Roman"/>
                <w:color w:val="000000" w:themeColor="text1"/>
                <w:szCs w:val="24"/>
              </w:rPr>
            </w:pPr>
            <w:r w:rsidRPr="0014148D">
              <w:rPr>
                <w:rFonts w:ascii="Times New Roman" w:eastAsia="標楷體" w:hAnsi="Times New Roman" w:hint="eastAsia"/>
                <w:color w:val="000000" w:themeColor="text1"/>
                <w:szCs w:val="24"/>
              </w:rPr>
              <w:t>學務主任</w:t>
            </w:r>
          </w:p>
          <w:p w14:paraId="27F4D60A" w14:textId="77777777" w:rsidR="008A082C" w:rsidRPr="0014148D" w:rsidRDefault="008A082C" w:rsidP="008A082C">
            <w:pPr>
              <w:spacing w:line="420" w:lineRule="exact"/>
              <w:rPr>
                <w:rFonts w:ascii="Times New Roman" w:eastAsia="標楷體" w:hAnsi="Times New Roman"/>
                <w:color w:val="000000" w:themeColor="text1"/>
                <w:szCs w:val="24"/>
              </w:rPr>
            </w:pPr>
            <w:r w:rsidRPr="0014148D">
              <w:rPr>
                <w:rFonts w:ascii="Times New Roman" w:eastAsia="標楷體" w:hAnsi="Times New Roman" w:hint="eastAsia"/>
                <w:color w:val="000000" w:themeColor="text1"/>
                <w:szCs w:val="24"/>
              </w:rPr>
              <w:t>體育</w:t>
            </w:r>
          </w:p>
        </w:tc>
        <w:tc>
          <w:tcPr>
            <w:tcW w:w="2551" w:type="dxa"/>
            <w:shd w:val="clear" w:color="auto" w:fill="auto"/>
            <w:vAlign w:val="center"/>
          </w:tcPr>
          <w:p w14:paraId="56646C93" w14:textId="77777777" w:rsidR="008A082C" w:rsidRPr="0014148D" w:rsidRDefault="008A082C" w:rsidP="008A082C">
            <w:pPr>
              <w:spacing w:line="420" w:lineRule="exact"/>
              <w:rPr>
                <w:rFonts w:ascii="Times New Roman" w:eastAsia="標楷體" w:hAnsi="Times New Roman"/>
                <w:color w:val="000000" w:themeColor="text1"/>
                <w:szCs w:val="24"/>
              </w:rPr>
            </w:pPr>
            <w:r w:rsidRPr="0014148D">
              <w:rPr>
                <w:rFonts w:ascii="Times New Roman" w:eastAsia="標楷體" w:hAnsi="Times New Roman" w:hint="eastAsia"/>
                <w:color w:val="000000" w:themeColor="text1"/>
                <w:szCs w:val="24"/>
              </w:rPr>
              <w:t>國立台北科技大學技術及職業教育研究所</w:t>
            </w:r>
          </w:p>
        </w:tc>
      </w:tr>
      <w:tr w:rsidR="008A082C" w:rsidRPr="008A082C" w14:paraId="5A9277B3" w14:textId="77777777" w:rsidTr="00547F40">
        <w:trPr>
          <w:trHeight w:val="205"/>
        </w:trPr>
        <w:tc>
          <w:tcPr>
            <w:tcW w:w="992" w:type="dxa"/>
            <w:vAlign w:val="center"/>
          </w:tcPr>
          <w:p w14:paraId="334C07B6" w14:textId="77777777" w:rsidR="008A082C" w:rsidRPr="0014148D" w:rsidRDefault="008A082C" w:rsidP="008A082C">
            <w:pPr>
              <w:spacing w:line="420" w:lineRule="exact"/>
              <w:jc w:val="center"/>
              <w:rPr>
                <w:rFonts w:ascii="Times New Roman" w:eastAsia="標楷體" w:hAnsi="Times New Roman" w:cs="新細明體"/>
                <w:color w:val="000000" w:themeColor="text1"/>
                <w:szCs w:val="24"/>
              </w:rPr>
            </w:pPr>
            <w:r w:rsidRPr="0014148D">
              <w:rPr>
                <w:rFonts w:ascii="Times New Roman" w:eastAsia="標楷體" w:hAnsi="Times New Roman" w:cs="新細明體" w:hint="eastAsia"/>
                <w:color w:val="000000" w:themeColor="text1"/>
                <w:szCs w:val="24"/>
              </w:rPr>
              <w:t>03</w:t>
            </w:r>
          </w:p>
        </w:tc>
        <w:tc>
          <w:tcPr>
            <w:tcW w:w="1134" w:type="dxa"/>
            <w:vAlign w:val="center"/>
          </w:tcPr>
          <w:p w14:paraId="06D097A1" w14:textId="77777777" w:rsidR="008A082C" w:rsidRPr="0014148D" w:rsidRDefault="008A082C" w:rsidP="008A082C">
            <w:pPr>
              <w:spacing w:line="420" w:lineRule="exact"/>
              <w:jc w:val="center"/>
              <w:rPr>
                <w:rFonts w:ascii="Times New Roman" w:eastAsia="標楷體" w:hAnsi="Times New Roman"/>
                <w:color w:val="000000" w:themeColor="text1"/>
                <w:szCs w:val="24"/>
              </w:rPr>
            </w:pPr>
            <w:r w:rsidRPr="0014148D">
              <w:rPr>
                <w:rFonts w:ascii="Times New Roman" w:eastAsia="標楷體" w:hAnsi="Times New Roman" w:hint="eastAsia"/>
                <w:color w:val="000000" w:themeColor="text1"/>
                <w:szCs w:val="24"/>
              </w:rPr>
              <w:t>蔡憲宗</w:t>
            </w:r>
          </w:p>
        </w:tc>
        <w:tc>
          <w:tcPr>
            <w:tcW w:w="1985" w:type="dxa"/>
            <w:vAlign w:val="center"/>
          </w:tcPr>
          <w:p w14:paraId="0B55AC0C" w14:textId="77777777" w:rsidR="008A082C" w:rsidRPr="0014148D" w:rsidRDefault="008A082C" w:rsidP="008A082C">
            <w:pPr>
              <w:spacing w:line="420" w:lineRule="exact"/>
              <w:jc w:val="center"/>
              <w:rPr>
                <w:rFonts w:ascii="Times New Roman" w:eastAsia="標楷體" w:hAnsi="Times New Roman"/>
                <w:color w:val="000000" w:themeColor="text1"/>
                <w:szCs w:val="24"/>
              </w:rPr>
            </w:pPr>
            <w:r w:rsidRPr="0014148D">
              <w:rPr>
                <w:rFonts w:ascii="Times New Roman" w:eastAsia="標楷體" w:hAnsi="Times New Roman" w:hint="eastAsia"/>
                <w:color w:val="000000" w:themeColor="text1"/>
                <w:szCs w:val="24"/>
              </w:rPr>
              <w:t>國中兼任輔導員</w:t>
            </w:r>
          </w:p>
        </w:tc>
        <w:tc>
          <w:tcPr>
            <w:tcW w:w="2835" w:type="dxa"/>
            <w:vAlign w:val="center"/>
          </w:tcPr>
          <w:p w14:paraId="70B5F072" w14:textId="77777777" w:rsidR="008A082C" w:rsidRPr="0014148D" w:rsidRDefault="008A082C" w:rsidP="008A082C">
            <w:pPr>
              <w:spacing w:line="420" w:lineRule="exact"/>
              <w:rPr>
                <w:rFonts w:ascii="Times New Roman" w:eastAsia="標楷體" w:hAnsi="Times New Roman"/>
                <w:color w:val="000000" w:themeColor="text1"/>
                <w:szCs w:val="24"/>
              </w:rPr>
            </w:pPr>
            <w:r w:rsidRPr="0014148D">
              <w:rPr>
                <w:rFonts w:ascii="Times New Roman" w:eastAsia="標楷體" w:hAnsi="Times New Roman" w:hint="eastAsia"/>
                <w:color w:val="000000" w:themeColor="text1"/>
                <w:szCs w:val="24"/>
              </w:rPr>
              <w:t>總務主任</w:t>
            </w:r>
          </w:p>
          <w:p w14:paraId="0ED62613" w14:textId="77777777" w:rsidR="008A082C" w:rsidRPr="0014148D" w:rsidRDefault="008A082C" w:rsidP="008A082C">
            <w:pPr>
              <w:spacing w:line="420" w:lineRule="exact"/>
              <w:rPr>
                <w:rFonts w:ascii="Times New Roman" w:eastAsia="標楷體" w:hAnsi="Times New Roman"/>
                <w:color w:val="000000" w:themeColor="text1"/>
                <w:szCs w:val="24"/>
              </w:rPr>
            </w:pPr>
            <w:r w:rsidRPr="0014148D">
              <w:rPr>
                <w:rFonts w:ascii="Times New Roman" w:eastAsia="標楷體" w:hAnsi="Times New Roman" w:hint="eastAsia"/>
                <w:color w:val="000000" w:themeColor="text1"/>
                <w:szCs w:val="24"/>
              </w:rPr>
              <w:t>體育</w:t>
            </w:r>
          </w:p>
        </w:tc>
        <w:tc>
          <w:tcPr>
            <w:tcW w:w="2551" w:type="dxa"/>
            <w:shd w:val="clear" w:color="auto" w:fill="auto"/>
            <w:vAlign w:val="center"/>
          </w:tcPr>
          <w:p w14:paraId="487F66AB" w14:textId="77777777" w:rsidR="008A082C" w:rsidRPr="0014148D" w:rsidRDefault="008A082C" w:rsidP="008A082C">
            <w:pPr>
              <w:spacing w:line="420" w:lineRule="exact"/>
              <w:rPr>
                <w:rFonts w:ascii="Times New Roman" w:eastAsia="標楷體" w:hAnsi="Times New Roman"/>
                <w:color w:val="000000" w:themeColor="text1"/>
                <w:szCs w:val="24"/>
              </w:rPr>
            </w:pPr>
            <w:r w:rsidRPr="0014148D">
              <w:rPr>
                <w:rFonts w:ascii="Times New Roman" w:eastAsia="標楷體" w:hAnsi="Times New Roman" w:hint="eastAsia"/>
                <w:color w:val="000000" w:themeColor="text1"/>
                <w:szCs w:val="24"/>
              </w:rPr>
              <w:t>國立體育大學教練研究所</w:t>
            </w:r>
          </w:p>
        </w:tc>
      </w:tr>
      <w:tr w:rsidR="008A082C" w:rsidRPr="008A082C" w14:paraId="40A38A25" w14:textId="77777777" w:rsidTr="00547F40">
        <w:trPr>
          <w:trHeight w:val="204"/>
        </w:trPr>
        <w:tc>
          <w:tcPr>
            <w:tcW w:w="992" w:type="dxa"/>
            <w:vAlign w:val="center"/>
          </w:tcPr>
          <w:p w14:paraId="4006F61A" w14:textId="77777777" w:rsidR="008A082C" w:rsidRPr="0014148D" w:rsidRDefault="008A082C" w:rsidP="008A082C">
            <w:pPr>
              <w:spacing w:line="420" w:lineRule="exact"/>
              <w:jc w:val="center"/>
              <w:rPr>
                <w:rFonts w:ascii="Times New Roman" w:eastAsia="標楷體" w:hAnsi="Times New Roman" w:cs="新細明體"/>
                <w:color w:val="000000" w:themeColor="text1"/>
                <w:szCs w:val="24"/>
              </w:rPr>
            </w:pPr>
            <w:r w:rsidRPr="0014148D">
              <w:rPr>
                <w:rFonts w:ascii="Times New Roman" w:eastAsia="標楷體" w:hAnsi="Times New Roman" w:cs="新細明體" w:hint="eastAsia"/>
                <w:color w:val="000000" w:themeColor="text1"/>
                <w:szCs w:val="24"/>
              </w:rPr>
              <w:t>04</w:t>
            </w:r>
          </w:p>
        </w:tc>
        <w:tc>
          <w:tcPr>
            <w:tcW w:w="1134" w:type="dxa"/>
            <w:vAlign w:val="center"/>
          </w:tcPr>
          <w:p w14:paraId="661C28BF" w14:textId="77777777" w:rsidR="008A082C" w:rsidRPr="0014148D" w:rsidRDefault="008A082C" w:rsidP="008A082C">
            <w:pPr>
              <w:spacing w:line="420" w:lineRule="exact"/>
              <w:jc w:val="center"/>
              <w:rPr>
                <w:rFonts w:ascii="Times New Roman" w:eastAsia="標楷體" w:hAnsi="Times New Roman"/>
                <w:color w:val="000000" w:themeColor="text1"/>
                <w:szCs w:val="24"/>
              </w:rPr>
            </w:pPr>
            <w:r w:rsidRPr="0014148D">
              <w:rPr>
                <w:rFonts w:ascii="Times New Roman" w:eastAsia="標楷體" w:hAnsi="Times New Roman" w:hint="eastAsia"/>
                <w:color w:val="000000" w:themeColor="text1"/>
                <w:szCs w:val="24"/>
              </w:rPr>
              <w:t>李弘斌</w:t>
            </w:r>
          </w:p>
        </w:tc>
        <w:tc>
          <w:tcPr>
            <w:tcW w:w="1985" w:type="dxa"/>
            <w:vAlign w:val="center"/>
          </w:tcPr>
          <w:p w14:paraId="61541767" w14:textId="77777777" w:rsidR="008A082C" w:rsidRPr="0014148D" w:rsidRDefault="008A082C" w:rsidP="008A082C">
            <w:pPr>
              <w:spacing w:line="420" w:lineRule="exact"/>
              <w:jc w:val="center"/>
              <w:rPr>
                <w:rFonts w:ascii="Times New Roman" w:eastAsia="標楷體" w:hAnsi="Times New Roman"/>
                <w:color w:val="000000" w:themeColor="text1"/>
                <w:szCs w:val="24"/>
              </w:rPr>
            </w:pPr>
            <w:r w:rsidRPr="0014148D">
              <w:rPr>
                <w:rFonts w:ascii="Times New Roman" w:eastAsia="標楷體" w:hAnsi="Times New Roman" w:hint="eastAsia"/>
                <w:color w:val="000000" w:themeColor="text1"/>
                <w:szCs w:val="24"/>
              </w:rPr>
              <w:t>國中兼任輔導員</w:t>
            </w:r>
          </w:p>
        </w:tc>
        <w:tc>
          <w:tcPr>
            <w:tcW w:w="2835" w:type="dxa"/>
            <w:vAlign w:val="center"/>
          </w:tcPr>
          <w:p w14:paraId="7212B975" w14:textId="23BB363D" w:rsidR="008A082C" w:rsidRPr="0014148D" w:rsidRDefault="000302EF" w:rsidP="008A082C">
            <w:pPr>
              <w:spacing w:line="420" w:lineRule="exact"/>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衛生</w:t>
            </w:r>
            <w:r w:rsidR="008A082C" w:rsidRPr="0014148D">
              <w:rPr>
                <w:rFonts w:ascii="Times New Roman" w:eastAsia="標楷體" w:hAnsi="Times New Roman" w:hint="eastAsia"/>
                <w:color w:val="000000" w:themeColor="text1"/>
                <w:szCs w:val="24"/>
              </w:rPr>
              <w:t>組長</w:t>
            </w:r>
          </w:p>
          <w:p w14:paraId="5361C50C" w14:textId="77777777" w:rsidR="008A082C" w:rsidRPr="0014148D" w:rsidRDefault="008A082C" w:rsidP="008A082C">
            <w:pPr>
              <w:spacing w:line="420" w:lineRule="exact"/>
              <w:rPr>
                <w:rFonts w:ascii="Times New Roman" w:eastAsia="標楷體" w:hAnsi="Times New Roman"/>
                <w:color w:val="000000" w:themeColor="text1"/>
                <w:szCs w:val="24"/>
              </w:rPr>
            </w:pPr>
            <w:r w:rsidRPr="0014148D">
              <w:rPr>
                <w:rFonts w:ascii="Times New Roman" w:eastAsia="標楷體" w:hAnsi="Times New Roman" w:hint="eastAsia"/>
                <w:color w:val="000000" w:themeColor="text1"/>
                <w:szCs w:val="24"/>
              </w:rPr>
              <w:lastRenderedPageBreak/>
              <w:t>體育</w:t>
            </w:r>
          </w:p>
        </w:tc>
        <w:tc>
          <w:tcPr>
            <w:tcW w:w="2551" w:type="dxa"/>
            <w:shd w:val="clear" w:color="auto" w:fill="auto"/>
            <w:vAlign w:val="center"/>
          </w:tcPr>
          <w:p w14:paraId="68D14DD3" w14:textId="6C211130" w:rsidR="008A082C" w:rsidRPr="0014148D" w:rsidRDefault="008A082C" w:rsidP="008A082C">
            <w:pPr>
              <w:spacing w:line="420" w:lineRule="exact"/>
              <w:rPr>
                <w:rFonts w:ascii="Times New Roman" w:eastAsia="標楷體" w:hAnsi="Times New Roman"/>
                <w:color w:val="000000" w:themeColor="text1"/>
                <w:szCs w:val="24"/>
              </w:rPr>
            </w:pPr>
            <w:r w:rsidRPr="0014148D">
              <w:rPr>
                <w:rFonts w:ascii="Times New Roman" w:eastAsia="標楷體" w:hAnsi="Times New Roman" w:hint="eastAsia"/>
                <w:color w:val="000000" w:themeColor="text1"/>
                <w:szCs w:val="24"/>
              </w:rPr>
              <w:lastRenderedPageBreak/>
              <w:t>台灣師大體育學系碩</w:t>
            </w:r>
            <w:r w:rsidRPr="0014148D">
              <w:rPr>
                <w:rFonts w:ascii="Times New Roman" w:eastAsia="標楷體" w:hAnsi="Times New Roman" w:hint="eastAsia"/>
                <w:color w:val="000000" w:themeColor="text1"/>
                <w:szCs w:val="24"/>
              </w:rPr>
              <w:lastRenderedPageBreak/>
              <w:t>士班</w:t>
            </w:r>
          </w:p>
        </w:tc>
      </w:tr>
      <w:tr w:rsidR="0014148D" w:rsidRPr="008A082C" w14:paraId="710F320A" w14:textId="77777777" w:rsidTr="00547F40">
        <w:trPr>
          <w:trHeight w:val="187"/>
        </w:trPr>
        <w:tc>
          <w:tcPr>
            <w:tcW w:w="992" w:type="dxa"/>
            <w:vAlign w:val="center"/>
          </w:tcPr>
          <w:p w14:paraId="5CF775E5" w14:textId="77777777" w:rsidR="0014148D" w:rsidRPr="0014148D" w:rsidRDefault="0014148D" w:rsidP="0014148D">
            <w:pPr>
              <w:spacing w:line="420" w:lineRule="exact"/>
              <w:jc w:val="center"/>
              <w:rPr>
                <w:rFonts w:ascii="Times New Roman" w:eastAsia="標楷體" w:hAnsi="Times New Roman" w:cs="新細明體"/>
                <w:color w:val="000000" w:themeColor="text1"/>
                <w:szCs w:val="24"/>
              </w:rPr>
            </w:pPr>
            <w:r w:rsidRPr="0014148D">
              <w:rPr>
                <w:rFonts w:ascii="Times New Roman" w:eastAsia="標楷體" w:hAnsi="Times New Roman" w:cs="新細明體" w:hint="eastAsia"/>
                <w:color w:val="000000" w:themeColor="text1"/>
                <w:szCs w:val="24"/>
              </w:rPr>
              <w:lastRenderedPageBreak/>
              <w:t>05</w:t>
            </w:r>
          </w:p>
        </w:tc>
        <w:tc>
          <w:tcPr>
            <w:tcW w:w="1134" w:type="dxa"/>
            <w:vAlign w:val="center"/>
          </w:tcPr>
          <w:p w14:paraId="1C72C4D6" w14:textId="4126088E" w:rsidR="0014148D" w:rsidRPr="0014148D" w:rsidRDefault="0014148D" w:rsidP="0014148D">
            <w:pPr>
              <w:spacing w:line="420" w:lineRule="exact"/>
              <w:jc w:val="center"/>
              <w:rPr>
                <w:rFonts w:ascii="Times New Roman" w:eastAsia="標楷體" w:hAnsi="Times New Roman"/>
                <w:color w:val="000000" w:themeColor="text1"/>
                <w:szCs w:val="24"/>
              </w:rPr>
            </w:pPr>
            <w:r w:rsidRPr="0014148D">
              <w:rPr>
                <w:rFonts w:ascii="Times New Roman" w:eastAsia="標楷體" w:hAnsi="Times New Roman" w:hint="eastAsia"/>
                <w:color w:val="000000" w:themeColor="text1"/>
                <w:szCs w:val="24"/>
              </w:rPr>
              <w:t>王桓旎</w:t>
            </w:r>
          </w:p>
        </w:tc>
        <w:tc>
          <w:tcPr>
            <w:tcW w:w="1985" w:type="dxa"/>
            <w:vAlign w:val="center"/>
          </w:tcPr>
          <w:p w14:paraId="79F5F5C5" w14:textId="6B231257" w:rsidR="0014148D" w:rsidRPr="0014148D" w:rsidRDefault="0014148D" w:rsidP="0014148D">
            <w:pPr>
              <w:spacing w:line="420" w:lineRule="exact"/>
              <w:jc w:val="center"/>
              <w:rPr>
                <w:rFonts w:ascii="Times New Roman" w:eastAsia="標楷體" w:hAnsi="Times New Roman"/>
                <w:color w:val="000000" w:themeColor="text1"/>
                <w:szCs w:val="24"/>
              </w:rPr>
            </w:pPr>
            <w:r w:rsidRPr="0014148D">
              <w:rPr>
                <w:rFonts w:ascii="Times New Roman" w:eastAsia="標楷體" w:hAnsi="Times New Roman" w:hint="eastAsia"/>
                <w:color w:val="000000" w:themeColor="text1"/>
                <w:szCs w:val="24"/>
              </w:rPr>
              <w:t>國中兼任輔導員</w:t>
            </w:r>
          </w:p>
        </w:tc>
        <w:tc>
          <w:tcPr>
            <w:tcW w:w="2835" w:type="dxa"/>
            <w:shd w:val="clear" w:color="auto" w:fill="auto"/>
            <w:vAlign w:val="center"/>
          </w:tcPr>
          <w:p w14:paraId="3B837CE1" w14:textId="1F66BD69" w:rsidR="0014148D" w:rsidRPr="0014148D" w:rsidRDefault="0014148D" w:rsidP="0014148D">
            <w:pPr>
              <w:spacing w:line="420" w:lineRule="exact"/>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導師</w:t>
            </w:r>
          </w:p>
          <w:p w14:paraId="69148ADF" w14:textId="3E5AA585" w:rsidR="0014148D" w:rsidRPr="0014148D" w:rsidRDefault="0014148D" w:rsidP="0014148D">
            <w:pPr>
              <w:spacing w:line="420" w:lineRule="exact"/>
              <w:rPr>
                <w:rFonts w:ascii="Times New Roman" w:eastAsia="標楷體" w:hAnsi="Times New Roman"/>
                <w:color w:val="000000" w:themeColor="text1"/>
                <w:szCs w:val="24"/>
              </w:rPr>
            </w:pPr>
            <w:r w:rsidRPr="0014148D">
              <w:rPr>
                <w:rFonts w:ascii="Times New Roman" w:eastAsia="標楷體" w:hAnsi="Times New Roman" w:hint="eastAsia"/>
                <w:color w:val="000000" w:themeColor="text1"/>
                <w:szCs w:val="24"/>
              </w:rPr>
              <w:t>健康教育</w:t>
            </w:r>
          </w:p>
        </w:tc>
        <w:tc>
          <w:tcPr>
            <w:tcW w:w="2551" w:type="dxa"/>
            <w:shd w:val="clear" w:color="auto" w:fill="auto"/>
            <w:vAlign w:val="center"/>
          </w:tcPr>
          <w:p w14:paraId="7B867A4F" w14:textId="107D2217" w:rsidR="0014148D" w:rsidRPr="0014148D" w:rsidRDefault="00547F40" w:rsidP="0014148D">
            <w:pPr>
              <w:spacing w:line="420" w:lineRule="exact"/>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台</w:t>
            </w:r>
            <w:r w:rsidR="0014148D" w:rsidRPr="0014148D">
              <w:rPr>
                <w:rFonts w:ascii="Times New Roman" w:eastAsia="標楷體" w:hAnsi="Times New Roman" w:hint="eastAsia"/>
                <w:color w:val="000000" w:themeColor="text1"/>
                <w:szCs w:val="24"/>
              </w:rPr>
              <w:t>灣師大健康促進暨衛生教育學系碩士</w:t>
            </w:r>
          </w:p>
        </w:tc>
      </w:tr>
      <w:tr w:rsidR="0014148D" w:rsidRPr="008A082C" w14:paraId="6BCA2D88" w14:textId="77777777" w:rsidTr="00547F40">
        <w:trPr>
          <w:trHeight w:val="753"/>
        </w:trPr>
        <w:tc>
          <w:tcPr>
            <w:tcW w:w="992" w:type="dxa"/>
            <w:vAlign w:val="center"/>
          </w:tcPr>
          <w:p w14:paraId="753ED822" w14:textId="3389E7DE" w:rsidR="0014148D" w:rsidRPr="0014148D" w:rsidRDefault="0014148D" w:rsidP="0014148D">
            <w:pPr>
              <w:spacing w:line="420" w:lineRule="exact"/>
              <w:jc w:val="center"/>
              <w:rPr>
                <w:rFonts w:ascii="Times New Roman" w:eastAsia="標楷體" w:hAnsi="Times New Roman" w:cs="新細明體"/>
                <w:color w:val="000000" w:themeColor="text1"/>
                <w:szCs w:val="24"/>
              </w:rPr>
            </w:pPr>
            <w:r w:rsidRPr="0014148D">
              <w:rPr>
                <w:rFonts w:ascii="Times New Roman" w:eastAsia="標楷體" w:hAnsi="Times New Roman" w:cs="新細明體" w:hint="eastAsia"/>
                <w:color w:val="000000" w:themeColor="text1"/>
                <w:szCs w:val="24"/>
              </w:rPr>
              <w:t>06</w:t>
            </w:r>
          </w:p>
        </w:tc>
        <w:tc>
          <w:tcPr>
            <w:tcW w:w="1134" w:type="dxa"/>
            <w:vAlign w:val="center"/>
          </w:tcPr>
          <w:p w14:paraId="06F67E6D" w14:textId="043F6A28" w:rsidR="0014148D" w:rsidRPr="0014148D" w:rsidRDefault="000302EF" w:rsidP="0014148D">
            <w:pPr>
              <w:spacing w:line="420" w:lineRule="exact"/>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潘政維</w:t>
            </w:r>
          </w:p>
        </w:tc>
        <w:tc>
          <w:tcPr>
            <w:tcW w:w="1985" w:type="dxa"/>
            <w:vAlign w:val="center"/>
          </w:tcPr>
          <w:p w14:paraId="395CC8A1" w14:textId="261F0FA7" w:rsidR="0014148D" w:rsidRPr="0014148D" w:rsidRDefault="0014148D" w:rsidP="0014148D">
            <w:pPr>
              <w:spacing w:line="420" w:lineRule="exact"/>
              <w:jc w:val="center"/>
              <w:rPr>
                <w:rFonts w:ascii="Times New Roman" w:eastAsia="標楷體" w:hAnsi="Times New Roman"/>
                <w:color w:val="000000" w:themeColor="text1"/>
                <w:szCs w:val="24"/>
              </w:rPr>
            </w:pPr>
            <w:r w:rsidRPr="0014148D">
              <w:rPr>
                <w:rFonts w:ascii="Times New Roman" w:eastAsia="標楷體" w:hAnsi="Times New Roman" w:hint="eastAsia"/>
                <w:color w:val="000000" w:themeColor="text1"/>
                <w:szCs w:val="24"/>
              </w:rPr>
              <w:t>國中兼任輔導員</w:t>
            </w:r>
          </w:p>
        </w:tc>
        <w:tc>
          <w:tcPr>
            <w:tcW w:w="2835" w:type="dxa"/>
            <w:shd w:val="clear" w:color="auto" w:fill="auto"/>
            <w:vAlign w:val="center"/>
          </w:tcPr>
          <w:p w14:paraId="10A83C0F" w14:textId="10931866" w:rsidR="0014148D" w:rsidRPr="0014148D" w:rsidRDefault="000302EF" w:rsidP="0014148D">
            <w:pPr>
              <w:spacing w:line="420" w:lineRule="exact"/>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體育組長</w:t>
            </w:r>
          </w:p>
          <w:p w14:paraId="3789A8B2" w14:textId="2114BC61" w:rsidR="0014148D" w:rsidRPr="0014148D" w:rsidRDefault="0014148D" w:rsidP="0014148D">
            <w:pPr>
              <w:spacing w:line="420" w:lineRule="exact"/>
              <w:rPr>
                <w:rFonts w:ascii="Times New Roman" w:eastAsia="標楷體" w:hAnsi="Times New Roman"/>
                <w:color w:val="000000" w:themeColor="text1"/>
                <w:szCs w:val="24"/>
              </w:rPr>
            </w:pPr>
            <w:r w:rsidRPr="0014148D">
              <w:rPr>
                <w:rFonts w:ascii="Times New Roman" w:eastAsia="標楷體" w:hAnsi="Times New Roman" w:hint="eastAsia"/>
                <w:color w:val="000000" w:themeColor="text1"/>
                <w:szCs w:val="24"/>
              </w:rPr>
              <w:t>體育</w:t>
            </w:r>
          </w:p>
        </w:tc>
        <w:tc>
          <w:tcPr>
            <w:tcW w:w="2551" w:type="dxa"/>
            <w:shd w:val="clear" w:color="auto" w:fill="auto"/>
            <w:vAlign w:val="center"/>
          </w:tcPr>
          <w:p w14:paraId="37199732" w14:textId="337B6A05" w:rsidR="0014148D" w:rsidRPr="0014148D" w:rsidRDefault="000302EF" w:rsidP="0014148D">
            <w:pPr>
              <w:spacing w:line="420" w:lineRule="exact"/>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高雄師範</w:t>
            </w:r>
            <w:r w:rsidR="0014148D" w:rsidRPr="0014148D">
              <w:rPr>
                <w:rFonts w:ascii="Times New Roman" w:eastAsia="標楷體" w:hAnsi="Times New Roman" w:hint="eastAsia"/>
                <w:color w:val="000000" w:themeColor="text1"/>
                <w:szCs w:val="24"/>
              </w:rPr>
              <w:t>大學</w:t>
            </w:r>
            <w:r>
              <w:rPr>
                <w:rFonts w:ascii="Times New Roman" w:eastAsia="標楷體" w:hAnsi="Times New Roman" w:hint="eastAsia"/>
                <w:color w:val="000000" w:themeColor="text1"/>
                <w:szCs w:val="24"/>
              </w:rPr>
              <w:t>體育學系</w:t>
            </w:r>
            <w:r w:rsidR="0014148D" w:rsidRPr="0014148D">
              <w:rPr>
                <w:rFonts w:ascii="Times New Roman" w:eastAsia="標楷體" w:hAnsi="Times New Roman" w:hint="eastAsia"/>
                <w:color w:val="000000" w:themeColor="text1"/>
                <w:szCs w:val="24"/>
              </w:rPr>
              <w:t>碩士</w:t>
            </w:r>
          </w:p>
        </w:tc>
      </w:tr>
      <w:tr w:rsidR="0014148D" w:rsidRPr="008A082C" w14:paraId="41D74BF1" w14:textId="77777777" w:rsidTr="00547F40">
        <w:trPr>
          <w:trHeight w:val="65"/>
        </w:trPr>
        <w:tc>
          <w:tcPr>
            <w:tcW w:w="992" w:type="dxa"/>
            <w:vAlign w:val="center"/>
          </w:tcPr>
          <w:p w14:paraId="2F359906" w14:textId="77777777" w:rsidR="0014148D" w:rsidRPr="008A082C" w:rsidRDefault="0014148D" w:rsidP="0014148D">
            <w:pPr>
              <w:spacing w:line="420" w:lineRule="exact"/>
              <w:jc w:val="center"/>
              <w:rPr>
                <w:rFonts w:ascii="Times New Roman" w:eastAsia="標楷體" w:hAnsi="Times New Roman" w:cs="新細明體"/>
                <w:color w:val="000000" w:themeColor="text1"/>
                <w:szCs w:val="24"/>
              </w:rPr>
            </w:pPr>
            <w:r w:rsidRPr="008A082C">
              <w:rPr>
                <w:rFonts w:ascii="Times New Roman" w:eastAsia="標楷體" w:hAnsi="Times New Roman" w:cs="新細明體" w:hint="eastAsia"/>
                <w:color w:val="000000" w:themeColor="text1"/>
                <w:szCs w:val="24"/>
              </w:rPr>
              <w:t>07</w:t>
            </w:r>
          </w:p>
        </w:tc>
        <w:tc>
          <w:tcPr>
            <w:tcW w:w="1134" w:type="dxa"/>
            <w:tcBorders>
              <w:top w:val="single" w:sz="6" w:space="0" w:color="auto"/>
              <w:bottom w:val="single" w:sz="6" w:space="0" w:color="auto"/>
            </w:tcBorders>
            <w:vAlign w:val="center"/>
          </w:tcPr>
          <w:p w14:paraId="363C3A58" w14:textId="77777777" w:rsidR="0014148D" w:rsidRPr="008A082C" w:rsidRDefault="0014148D" w:rsidP="0014148D">
            <w:pPr>
              <w:spacing w:line="420" w:lineRule="exact"/>
              <w:jc w:val="center"/>
              <w:rPr>
                <w:rFonts w:ascii="Times New Roman" w:eastAsia="標楷體" w:hAnsi="Times New Roman"/>
                <w:color w:val="000000" w:themeColor="text1"/>
                <w:szCs w:val="24"/>
              </w:rPr>
            </w:pPr>
            <w:r w:rsidRPr="008A082C">
              <w:rPr>
                <w:rFonts w:ascii="標楷體" w:eastAsia="標楷體" w:hAnsi="標楷體" w:cs="Times New Roman" w:hint="eastAsia"/>
                <w:szCs w:val="24"/>
              </w:rPr>
              <w:t>苗其志</w:t>
            </w:r>
          </w:p>
        </w:tc>
        <w:tc>
          <w:tcPr>
            <w:tcW w:w="1985" w:type="dxa"/>
            <w:tcBorders>
              <w:top w:val="single" w:sz="6" w:space="0" w:color="auto"/>
              <w:bottom w:val="single" w:sz="6" w:space="0" w:color="auto"/>
            </w:tcBorders>
            <w:vAlign w:val="center"/>
          </w:tcPr>
          <w:p w14:paraId="3F972087" w14:textId="77777777" w:rsidR="0014148D" w:rsidRPr="008A082C" w:rsidRDefault="0014148D" w:rsidP="0014148D">
            <w:pPr>
              <w:spacing w:line="420" w:lineRule="exact"/>
              <w:jc w:val="center"/>
              <w:rPr>
                <w:rFonts w:ascii="Times New Roman" w:eastAsia="標楷體" w:hAnsi="Times New Roman"/>
                <w:color w:val="000000" w:themeColor="text1"/>
                <w:szCs w:val="24"/>
              </w:rPr>
            </w:pPr>
            <w:r w:rsidRPr="008A082C">
              <w:rPr>
                <w:rFonts w:ascii="標楷體" w:eastAsia="標楷體" w:hAnsi="標楷體" w:cs="Times New Roman" w:hint="eastAsia"/>
                <w:szCs w:val="24"/>
              </w:rPr>
              <w:t>國小組召集人</w:t>
            </w:r>
          </w:p>
        </w:tc>
        <w:tc>
          <w:tcPr>
            <w:tcW w:w="2835" w:type="dxa"/>
            <w:tcBorders>
              <w:top w:val="single" w:sz="6" w:space="0" w:color="auto"/>
              <w:bottom w:val="single" w:sz="6" w:space="0" w:color="auto"/>
            </w:tcBorders>
            <w:vAlign w:val="center"/>
          </w:tcPr>
          <w:p w14:paraId="23C7BDBA" w14:textId="77777777" w:rsidR="0014148D" w:rsidRPr="008A082C" w:rsidRDefault="0014148D" w:rsidP="0014148D">
            <w:pPr>
              <w:spacing w:line="360" w:lineRule="exact"/>
              <w:rPr>
                <w:rFonts w:ascii="標楷體" w:eastAsia="標楷體" w:hAnsi="標楷體" w:cs="Times New Roman"/>
                <w:szCs w:val="24"/>
              </w:rPr>
            </w:pPr>
            <w:r w:rsidRPr="008A082C">
              <w:rPr>
                <w:rFonts w:ascii="標楷體" w:eastAsia="標楷體" w:hAnsi="標楷體" w:cs="Times New Roman" w:hint="eastAsia"/>
                <w:szCs w:val="24"/>
              </w:rPr>
              <w:t>校長</w:t>
            </w:r>
          </w:p>
          <w:p w14:paraId="40C64483" w14:textId="77777777" w:rsidR="0014148D" w:rsidRPr="008A082C" w:rsidRDefault="0014148D" w:rsidP="0014148D">
            <w:pPr>
              <w:spacing w:line="420" w:lineRule="exact"/>
              <w:rPr>
                <w:rFonts w:ascii="Times New Roman" w:eastAsia="標楷體" w:hAnsi="Times New Roman"/>
                <w:color w:val="000000" w:themeColor="text1"/>
                <w:szCs w:val="24"/>
              </w:rPr>
            </w:pPr>
            <w:r w:rsidRPr="008A082C">
              <w:rPr>
                <w:rFonts w:ascii="標楷體" w:eastAsia="標楷體" w:hAnsi="標楷體" w:cs="Times New Roman" w:hint="eastAsia"/>
                <w:szCs w:val="24"/>
              </w:rPr>
              <w:t>民俗體育</w:t>
            </w:r>
          </w:p>
        </w:tc>
        <w:tc>
          <w:tcPr>
            <w:tcW w:w="2551" w:type="dxa"/>
          </w:tcPr>
          <w:p w14:paraId="113F3B6C" w14:textId="77777777" w:rsidR="0014148D" w:rsidRPr="008A082C" w:rsidRDefault="0014148D" w:rsidP="0014148D">
            <w:pPr>
              <w:spacing w:line="420" w:lineRule="exact"/>
              <w:rPr>
                <w:rFonts w:ascii="Times New Roman" w:eastAsia="標楷體" w:hAnsi="Times New Roman"/>
                <w:color w:val="000000" w:themeColor="text1"/>
                <w:szCs w:val="24"/>
              </w:rPr>
            </w:pPr>
            <w:r w:rsidRPr="008A082C">
              <w:rPr>
                <w:rFonts w:ascii="標楷體" w:eastAsia="標楷體" w:hAnsi="標楷體" w:cs="Times New Roman" w:hint="eastAsia"/>
                <w:szCs w:val="24"/>
              </w:rPr>
              <w:t>台北市教育大學體育研究所</w:t>
            </w:r>
          </w:p>
        </w:tc>
      </w:tr>
      <w:tr w:rsidR="0014148D" w:rsidRPr="008A082C" w14:paraId="21BB9975" w14:textId="77777777" w:rsidTr="00547F40">
        <w:trPr>
          <w:trHeight w:val="329"/>
        </w:trPr>
        <w:tc>
          <w:tcPr>
            <w:tcW w:w="992" w:type="dxa"/>
            <w:vAlign w:val="center"/>
          </w:tcPr>
          <w:p w14:paraId="7B892EBE" w14:textId="77777777" w:rsidR="0014148D" w:rsidRPr="008A082C" w:rsidRDefault="0014148D" w:rsidP="0014148D">
            <w:pPr>
              <w:spacing w:line="420" w:lineRule="exact"/>
              <w:jc w:val="center"/>
              <w:rPr>
                <w:rFonts w:ascii="Times New Roman" w:eastAsia="標楷體" w:hAnsi="Times New Roman" w:cs="新細明體"/>
                <w:color w:val="000000" w:themeColor="text1"/>
                <w:szCs w:val="24"/>
              </w:rPr>
            </w:pPr>
            <w:r w:rsidRPr="008A082C">
              <w:rPr>
                <w:rFonts w:ascii="Times New Roman" w:eastAsia="標楷體" w:hAnsi="Times New Roman" w:cs="新細明體" w:hint="eastAsia"/>
                <w:color w:val="000000" w:themeColor="text1"/>
                <w:szCs w:val="24"/>
              </w:rPr>
              <w:t>08</w:t>
            </w:r>
          </w:p>
        </w:tc>
        <w:tc>
          <w:tcPr>
            <w:tcW w:w="1134" w:type="dxa"/>
            <w:tcBorders>
              <w:top w:val="single" w:sz="6" w:space="0" w:color="auto"/>
            </w:tcBorders>
            <w:vAlign w:val="center"/>
          </w:tcPr>
          <w:p w14:paraId="58D33931" w14:textId="77777777" w:rsidR="0014148D" w:rsidRPr="008A082C" w:rsidRDefault="0014148D" w:rsidP="0014148D">
            <w:pPr>
              <w:spacing w:line="420" w:lineRule="exact"/>
              <w:jc w:val="center"/>
              <w:rPr>
                <w:rFonts w:ascii="Times New Roman" w:eastAsia="標楷體" w:hAnsi="Times New Roman"/>
                <w:color w:val="000000" w:themeColor="text1"/>
                <w:szCs w:val="24"/>
              </w:rPr>
            </w:pPr>
            <w:r w:rsidRPr="008A082C">
              <w:rPr>
                <w:rFonts w:ascii="標楷體" w:eastAsia="標楷體" w:hAnsi="標楷體" w:cs="Times New Roman" w:hint="eastAsia"/>
                <w:szCs w:val="24"/>
              </w:rPr>
              <w:t>陳志宏</w:t>
            </w:r>
          </w:p>
        </w:tc>
        <w:tc>
          <w:tcPr>
            <w:tcW w:w="1985" w:type="dxa"/>
            <w:tcBorders>
              <w:top w:val="single" w:sz="6" w:space="0" w:color="auto"/>
            </w:tcBorders>
            <w:vAlign w:val="center"/>
          </w:tcPr>
          <w:p w14:paraId="3A45E48B" w14:textId="565763CD" w:rsidR="0014148D" w:rsidRPr="008A082C" w:rsidRDefault="0014148D" w:rsidP="0014148D">
            <w:pPr>
              <w:spacing w:line="420" w:lineRule="exact"/>
              <w:jc w:val="center"/>
              <w:rPr>
                <w:rFonts w:ascii="Times New Roman" w:eastAsia="標楷體" w:hAnsi="Times New Roman"/>
                <w:color w:val="000000" w:themeColor="text1"/>
                <w:szCs w:val="24"/>
              </w:rPr>
            </w:pPr>
            <w:r w:rsidRPr="008A082C">
              <w:rPr>
                <w:rFonts w:ascii="標楷體" w:eastAsia="標楷體" w:hAnsi="標楷體" w:cs="Times New Roman" w:hint="eastAsia"/>
                <w:szCs w:val="24"/>
              </w:rPr>
              <w:t>國小組</w:t>
            </w:r>
            <w:r>
              <w:rPr>
                <w:rFonts w:ascii="標楷體" w:eastAsia="標楷體" w:hAnsi="標楷體" w:cs="Times New Roman" w:hint="eastAsia"/>
                <w:szCs w:val="24"/>
              </w:rPr>
              <w:t>副召集人</w:t>
            </w:r>
          </w:p>
        </w:tc>
        <w:tc>
          <w:tcPr>
            <w:tcW w:w="2835" w:type="dxa"/>
            <w:tcBorders>
              <w:top w:val="single" w:sz="6" w:space="0" w:color="auto"/>
            </w:tcBorders>
            <w:vAlign w:val="center"/>
          </w:tcPr>
          <w:p w14:paraId="265D76DF" w14:textId="77777777" w:rsidR="0014148D" w:rsidRPr="008A082C" w:rsidRDefault="0014148D" w:rsidP="0014148D">
            <w:pPr>
              <w:spacing w:line="360" w:lineRule="exact"/>
              <w:rPr>
                <w:rFonts w:ascii="標楷體" w:eastAsia="標楷體" w:hAnsi="標楷體" w:cs="Times New Roman"/>
                <w:szCs w:val="24"/>
              </w:rPr>
            </w:pPr>
            <w:r w:rsidRPr="008A082C">
              <w:rPr>
                <w:rFonts w:ascii="標楷體" w:eastAsia="標楷體" w:hAnsi="標楷體" w:cs="Times New Roman" w:hint="eastAsia"/>
                <w:szCs w:val="24"/>
              </w:rPr>
              <w:t>教導主任</w:t>
            </w:r>
          </w:p>
          <w:p w14:paraId="6AA622B3" w14:textId="77777777" w:rsidR="0014148D" w:rsidRPr="008A082C" w:rsidRDefault="0014148D" w:rsidP="0014148D">
            <w:pPr>
              <w:spacing w:line="360" w:lineRule="exact"/>
              <w:rPr>
                <w:rFonts w:ascii="標楷體" w:eastAsia="標楷體" w:hAnsi="標楷體" w:cs="Times New Roman"/>
                <w:szCs w:val="24"/>
              </w:rPr>
            </w:pPr>
            <w:r w:rsidRPr="008A082C">
              <w:rPr>
                <w:rFonts w:ascii="標楷體" w:eastAsia="標楷體" w:hAnsi="標楷體" w:cs="Times New Roman" w:hint="eastAsia"/>
                <w:szCs w:val="24"/>
              </w:rPr>
              <w:t>田徑、射箭、水域運動</w:t>
            </w:r>
          </w:p>
          <w:p w14:paraId="028E1721" w14:textId="77777777" w:rsidR="0014148D" w:rsidRPr="008A082C" w:rsidRDefault="0014148D" w:rsidP="0014148D">
            <w:pPr>
              <w:spacing w:line="420" w:lineRule="exact"/>
              <w:rPr>
                <w:rFonts w:ascii="Times New Roman" w:eastAsia="標楷體" w:hAnsi="Times New Roman"/>
                <w:color w:val="000000" w:themeColor="text1"/>
                <w:szCs w:val="24"/>
              </w:rPr>
            </w:pPr>
            <w:r w:rsidRPr="008A082C">
              <w:rPr>
                <w:rFonts w:ascii="標楷體" w:eastAsia="標楷體" w:hAnsi="標楷體" w:cs="Times New Roman" w:hint="eastAsia"/>
                <w:szCs w:val="24"/>
              </w:rPr>
              <w:t>(三年提升健康教育種子教師)</w:t>
            </w:r>
          </w:p>
        </w:tc>
        <w:tc>
          <w:tcPr>
            <w:tcW w:w="2551" w:type="dxa"/>
            <w:vAlign w:val="center"/>
          </w:tcPr>
          <w:p w14:paraId="201A0842" w14:textId="77777777" w:rsidR="0014148D" w:rsidRPr="008A082C" w:rsidRDefault="0014148D" w:rsidP="0014148D">
            <w:pPr>
              <w:spacing w:line="420" w:lineRule="exact"/>
              <w:rPr>
                <w:rFonts w:ascii="Times New Roman" w:eastAsia="標楷體" w:hAnsi="Times New Roman"/>
                <w:color w:val="000000" w:themeColor="text1"/>
                <w:szCs w:val="24"/>
              </w:rPr>
            </w:pPr>
            <w:r w:rsidRPr="008A082C">
              <w:rPr>
                <w:rFonts w:ascii="標楷體" w:eastAsia="標楷體" w:hAnsi="標楷體" w:cs="Times New Roman" w:hint="eastAsia"/>
                <w:szCs w:val="24"/>
              </w:rPr>
              <w:t>國北師教政所</w:t>
            </w:r>
          </w:p>
        </w:tc>
      </w:tr>
      <w:tr w:rsidR="0014148D" w:rsidRPr="008A082C" w14:paraId="3D8E877D" w14:textId="77777777" w:rsidTr="008A082C">
        <w:trPr>
          <w:trHeight w:val="840"/>
        </w:trPr>
        <w:tc>
          <w:tcPr>
            <w:tcW w:w="992" w:type="dxa"/>
            <w:vAlign w:val="center"/>
          </w:tcPr>
          <w:p w14:paraId="34FAE0F1" w14:textId="77777777" w:rsidR="0014148D" w:rsidRPr="008A082C" w:rsidRDefault="0014148D" w:rsidP="0014148D">
            <w:pPr>
              <w:spacing w:line="420" w:lineRule="exact"/>
              <w:jc w:val="center"/>
              <w:rPr>
                <w:rFonts w:ascii="Times New Roman" w:eastAsia="標楷體" w:hAnsi="Times New Roman" w:cs="新細明體"/>
                <w:color w:val="000000" w:themeColor="text1"/>
                <w:szCs w:val="24"/>
              </w:rPr>
            </w:pPr>
            <w:r w:rsidRPr="008A082C">
              <w:rPr>
                <w:rFonts w:ascii="Times New Roman" w:eastAsia="標楷體" w:hAnsi="Times New Roman" w:cs="新細明體" w:hint="eastAsia"/>
                <w:color w:val="000000" w:themeColor="text1"/>
                <w:szCs w:val="24"/>
              </w:rPr>
              <w:t>09</w:t>
            </w:r>
          </w:p>
        </w:tc>
        <w:tc>
          <w:tcPr>
            <w:tcW w:w="1134" w:type="dxa"/>
            <w:vAlign w:val="center"/>
          </w:tcPr>
          <w:p w14:paraId="17944350" w14:textId="77777777" w:rsidR="0014148D" w:rsidRPr="008A082C" w:rsidRDefault="0014148D" w:rsidP="0014148D">
            <w:pPr>
              <w:spacing w:line="420" w:lineRule="exact"/>
              <w:jc w:val="center"/>
              <w:rPr>
                <w:rFonts w:ascii="Times New Roman" w:eastAsia="標楷體" w:hAnsi="Times New Roman"/>
                <w:color w:val="000000" w:themeColor="text1"/>
                <w:szCs w:val="24"/>
              </w:rPr>
            </w:pPr>
            <w:r w:rsidRPr="008A082C">
              <w:rPr>
                <w:rFonts w:ascii="標楷體" w:eastAsia="標楷體" w:hAnsi="標楷體" w:cs="Times New Roman" w:hint="eastAsia"/>
                <w:szCs w:val="24"/>
              </w:rPr>
              <w:t>曾雄豪</w:t>
            </w:r>
          </w:p>
        </w:tc>
        <w:tc>
          <w:tcPr>
            <w:tcW w:w="1985" w:type="dxa"/>
            <w:vAlign w:val="center"/>
          </w:tcPr>
          <w:p w14:paraId="2DE70BA9" w14:textId="77777777" w:rsidR="0014148D" w:rsidRPr="008A082C" w:rsidRDefault="0014148D" w:rsidP="0014148D">
            <w:pPr>
              <w:spacing w:line="420" w:lineRule="exact"/>
              <w:jc w:val="center"/>
              <w:rPr>
                <w:rFonts w:ascii="Times New Roman" w:eastAsia="標楷體" w:hAnsi="Times New Roman"/>
                <w:color w:val="000000" w:themeColor="text1"/>
                <w:szCs w:val="24"/>
              </w:rPr>
            </w:pPr>
            <w:r w:rsidRPr="008A082C">
              <w:rPr>
                <w:rFonts w:ascii="標楷體" w:eastAsia="標楷體" w:hAnsi="標楷體" w:cs="Times New Roman" w:hint="eastAsia"/>
                <w:szCs w:val="24"/>
              </w:rPr>
              <w:t>國小兼任輔導員</w:t>
            </w:r>
          </w:p>
        </w:tc>
        <w:tc>
          <w:tcPr>
            <w:tcW w:w="2835" w:type="dxa"/>
            <w:vAlign w:val="center"/>
          </w:tcPr>
          <w:p w14:paraId="13B723B2" w14:textId="77777777" w:rsidR="0014148D" w:rsidRPr="008A082C" w:rsidRDefault="0014148D" w:rsidP="0014148D">
            <w:pPr>
              <w:spacing w:line="360" w:lineRule="exact"/>
              <w:rPr>
                <w:rFonts w:ascii="標楷體" w:eastAsia="標楷體" w:hAnsi="標楷體" w:cs="Times New Roman"/>
                <w:szCs w:val="24"/>
              </w:rPr>
            </w:pPr>
            <w:r w:rsidRPr="008A082C">
              <w:rPr>
                <w:rFonts w:ascii="標楷體" w:eastAsia="標楷體" w:hAnsi="標楷體" w:cs="Times New Roman" w:hint="eastAsia"/>
                <w:szCs w:val="24"/>
              </w:rPr>
              <w:t>教導主任</w:t>
            </w:r>
          </w:p>
          <w:p w14:paraId="73E11A36" w14:textId="77777777" w:rsidR="0014148D" w:rsidRPr="008A082C" w:rsidRDefault="0014148D" w:rsidP="0014148D">
            <w:pPr>
              <w:spacing w:line="360" w:lineRule="exact"/>
              <w:rPr>
                <w:rFonts w:ascii="標楷體" w:eastAsia="標楷體" w:hAnsi="標楷體" w:cs="Times New Roman"/>
                <w:szCs w:val="24"/>
              </w:rPr>
            </w:pPr>
            <w:r w:rsidRPr="008A082C">
              <w:rPr>
                <w:rFonts w:ascii="標楷體" w:eastAsia="標楷體" w:hAnsi="標楷體" w:cs="Times New Roman" w:hint="eastAsia"/>
                <w:szCs w:val="24"/>
              </w:rPr>
              <w:t>田徑、球類、健康教育</w:t>
            </w:r>
          </w:p>
          <w:p w14:paraId="1DB76C73" w14:textId="77777777" w:rsidR="0014148D" w:rsidRPr="008A082C" w:rsidRDefault="0014148D" w:rsidP="0014148D">
            <w:pPr>
              <w:spacing w:line="420" w:lineRule="exact"/>
              <w:rPr>
                <w:rFonts w:ascii="Times New Roman" w:eastAsia="標楷體" w:hAnsi="Times New Roman"/>
                <w:color w:val="000000" w:themeColor="text1"/>
                <w:szCs w:val="24"/>
              </w:rPr>
            </w:pPr>
            <w:r w:rsidRPr="008A082C">
              <w:rPr>
                <w:rFonts w:ascii="標楷體" w:eastAsia="標楷體" w:hAnsi="標楷體" w:cs="Times New Roman" w:hint="eastAsia"/>
                <w:szCs w:val="24"/>
              </w:rPr>
              <w:t>(三年提升健康教育種子教師)</w:t>
            </w:r>
          </w:p>
        </w:tc>
        <w:tc>
          <w:tcPr>
            <w:tcW w:w="2551" w:type="dxa"/>
            <w:vAlign w:val="center"/>
          </w:tcPr>
          <w:p w14:paraId="20C841BC" w14:textId="77777777" w:rsidR="0014148D" w:rsidRPr="008A082C" w:rsidRDefault="0014148D" w:rsidP="0014148D">
            <w:pPr>
              <w:spacing w:line="420" w:lineRule="exact"/>
              <w:rPr>
                <w:rFonts w:ascii="Times New Roman" w:eastAsia="標楷體" w:hAnsi="Times New Roman"/>
                <w:color w:val="000000" w:themeColor="text1"/>
                <w:szCs w:val="24"/>
              </w:rPr>
            </w:pPr>
            <w:r w:rsidRPr="008A082C">
              <w:rPr>
                <w:rFonts w:ascii="標楷體" w:eastAsia="標楷體" w:hAnsi="標楷體" w:cs="Times New Roman" w:hint="eastAsia"/>
                <w:szCs w:val="24"/>
              </w:rPr>
              <w:t>台北體院研究所</w:t>
            </w:r>
          </w:p>
        </w:tc>
      </w:tr>
      <w:tr w:rsidR="0014148D" w:rsidRPr="008A082C" w14:paraId="37D65530" w14:textId="77777777" w:rsidTr="008A082C">
        <w:trPr>
          <w:trHeight w:val="840"/>
        </w:trPr>
        <w:tc>
          <w:tcPr>
            <w:tcW w:w="992" w:type="dxa"/>
            <w:vAlign w:val="center"/>
          </w:tcPr>
          <w:p w14:paraId="1FF0971C" w14:textId="77777777" w:rsidR="0014148D" w:rsidRPr="008A082C" w:rsidRDefault="0014148D" w:rsidP="0014148D">
            <w:pPr>
              <w:spacing w:line="420" w:lineRule="exact"/>
              <w:jc w:val="center"/>
              <w:rPr>
                <w:rFonts w:ascii="Times New Roman" w:eastAsia="標楷體" w:hAnsi="Times New Roman" w:cs="新細明體"/>
                <w:color w:val="000000" w:themeColor="text1"/>
                <w:szCs w:val="24"/>
              </w:rPr>
            </w:pPr>
            <w:r w:rsidRPr="008A082C">
              <w:rPr>
                <w:rFonts w:ascii="Times New Roman" w:eastAsia="標楷體" w:hAnsi="Times New Roman" w:cs="新細明體" w:hint="eastAsia"/>
                <w:color w:val="000000" w:themeColor="text1"/>
                <w:szCs w:val="24"/>
              </w:rPr>
              <w:t>10</w:t>
            </w:r>
          </w:p>
        </w:tc>
        <w:tc>
          <w:tcPr>
            <w:tcW w:w="1134" w:type="dxa"/>
            <w:vAlign w:val="center"/>
          </w:tcPr>
          <w:p w14:paraId="6BE1D8B2" w14:textId="77777777" w:rsidR="0014148D" w:rsidRPr="008A082C" w:rsidRDefault="0014148D" w:rsidP="0014148D">
            <w:pPr>
              <w:spacing w:line="420" w:lineRule="exact"/>
              <w:jc w:val="center"/>
              <w:rPr>
                <w:rFonts w:ascii="Times New Roman" w:eastAsia="標楷體" w:hAnsi="Times New Roman"/>
                <w:color w:val="000000" w:themeColor="text1"/>
                <w:szCs w:val="24"/>
              </w:rPr>
            </w:pPr>
            <w:r w:rsidRPr="008A082C">
              <w:rPr>
                <w:rFonts w:ascii="標楷體" w:eastAsia="標楷體" w:hAnsi="標楷體" w:cs="Times New Roman" w:hint="eastAsia"/>
                <w:szCs w:val="24"/>
              </w:rPr>
              <w:t>蕭忠閔</w:t>
            </w:r>
          </w:p>
        </w:tc>
        <w:tc>
          <w:tcPr>
            <w:tcW w:w="1985" w:type="dxa"/>
            <w:vAlign w:val="center"/>
          </w:tcPr>
          <w:p w14:paraId="52432876" w14:textId="77777777" w:rsidR="0014148D" w:rsidRPr="008A082C" w:rsidRDefault="0014148D" w:rsidP="0014148D">
            <w:pPr>
              <w:spacing w:line="420" w:lineRule="exact"/>
              <w:jc w:val="center"/>
              <w:rPr>
                <w:rFonts w:ascii="Times New Roman" w:eastAsia="標楷體" w:hAnsi="Times New Roman"/>
                <w:color w:val="000000" w:themeColor="text1"/>
                <w:szCs w:val="24"/>
              </w:rPr>
            </w:pPr>
            <w:r w:rsidRPr="008A082C">
              <w:rPr>
                <w:rFonts w:ascii="標楷體" w:eastAsia="標楷體" w:hAnsi="標楷體" w:cs="Times New Roman" w:hint="eastAsia"/>
                <w:szCs w:val="24"/>
              </w:rPr>
              <w:t>國小兼任輔導員</w:t>
            </w:r>
          </w:p>
        </w:tc>
        <w:tc>
          <w:tcPr>
            <w:tcW w:w="2835" w:type="dxa"/>
            <w:vAlign w:val="center"/>
          </w:tcPr>
          <w:p w14:paraId="7574242F" w14:textId="77777777" w:rsidR="0014148D" w:rsidRPr="008A082C" w:rsidRDefault="0014148D" w:rsidP="0014148D">
            <w:pPr>
              <w:spacing w:line="360" w:lineRule="exact"/>
              <w:rPr>
                <w:rFonts w:ascii="標楷體" w:eastAsia="標楷體" w:hAnsi="標楷體" w:cs="Times New Roman"/>
                <w:szCs w:val="24"/>
              </w:rPr>
            </w:pPr>
            <w:r w:rsidRPr="008A082C">
              <w:rPr>
                <w:rFonts w:ascii="標楷體" w:eastAsia="標楷體" w:hAnsi="標楷體" w:cs="Times New Roman" w:hint="eastAsia"/>
                <w:szCs w:val="24"/>
              </w:rPr>
              <w:t>教導主任</w:t>
            </w:r>
          </w:p>
          <w:p w14:paraId="039D1FCE" w14:textId="77777777" w:rsidR="0014148D" w:rsidRPr="008A082C" w:rsidRDefault="0014148D" w:rsidP="0014148D">
            <w:pPr>
              <w:spacing w:line="360" w:lineRule="exact"/>
              <w:rPr>
                <w:rFonts w:ascii="標楷體" w:eastAsia="標楷體" w:hAnsi="標楷體" w:cs="Times New Roman"/>
                <w:szCs w:val="24"/>
              </w:rPr>
            </w:pPr>
            <w:r w:rsidRPr="008A082C">
              <w:rPr>
                <w:rFonts w:ascii="標楷體" w:eastAsia="標楷體" w:hAnsi="標楷體" w:cs="Times New Roman" w:hint="eastAsia"/>
                <w:szCs w:val="24"/>
              </w:rPr>
              <w:t>排球、田徑</w:t>
            </w:r>
          </w:p>
          <w:p w14:paraId="3DD9D7B6" w14:textId="77777777" w:rsidR="0014148D" w:rsidRPr="008A082C" w:rsidRDefault="0014148D" w:rsidP="0014148D">
            <w:pPr>
              <w:spacing w:line="420" w:lineRule="exact"/>
              <w:rPr>
                <w:rFonts w:ascii="Times New Roman" w:eastAsia="標楷體" w:hAnsi="Times New Roman"/>
                <w:color w:val="000000" w:themeColor="text1"/>
                <w:szCs w:val="24"/>
              </w:rPr>
            </w:pPr>
            <w:r w:rsidRPr="008A082C">
              <w:rPr>
                <w:rFonts w:ascii="標楷體" w:eastAsia="標楷體" w:hAnsi="標楷體" w:cs="Times New Roman" w:hint="eastAsia"/>
                <w:szCs w:val="24"/>
              </w:rPr>
              <w:t>(二年提升健康教育種子教師)</w:t>
            </w:r>
          </w:p>
        </w:tc>
        <w:tc>
          <w:tcPr>
            <w:tcW w:w="2551" w:type="dxa"/>
            <w:vAlign w:val="center"/>
          </w:tcPr>
          <w:p w14:paraId="69352B98" w14:textId="77777777" w:rsidR="0014148D" w:rsidRPr="008A082C" w:rsidRDefault="0014148D" w:rsidP="0014148D">
            <w:pPr>
              <w:spacing w:line="420" w:lineRule="exact"/>
              <w:rPr>
                <w:rFonts w:ascii="Times New Roman" w:eastAsia="標楷體" w:hAnsi="Times New Roman"/>
                <w:color w:val="000000" w:themeColor="text1"/>
                <w:szCs w:val="24"/>
              </w:rPr>
            </w:pPr>
            <w:r w:rsidRPr="008A082C">
              <w:rPr>
                <w:rFonts w:ascii="標楷體" w:eastAsia="標楷體" w:hAnsi="標楷體" w:cs="Times New Roman" w:hint="eastAsia"/>
                <w:szCs w:val="24"/>
              </w:rPr>
              <w:t>國北師體育教學所</w:t>
            </w:r>
          </w:p>
        </w:tc>
      </w:tr>
      <w:tr w:rsidR="0014148D" w:rsidRPr="008A082C" w14:paraId="41AE290C" w14:textId="77777777" w:rsidTr="00547F40">
        <w:trPr>
          <w:trHeight w:val="840"/>
        </w:trPr>
        <w:tc>
          <w:tcPr>
            <w:tcW w:w="992" w:type="dxa"/>
            <w:vAlign w:val="center"/>
          </w:tcPr>
          <w:p w14:paraId="348EECA7" w14:textId="77777777" w:rsidR="0014148D" w:rsidRPr="008A082C" w:rsidRDefault="0014148D" w:rsidP="0014148D">
            <w:pPr>
              <w:spacing w:line="420" w:lineRule="exact"/>
              <w:jc w:val="center"/>
              <w:rPr>
                <w:rFonts w:ascii="Times New Roman" w:eastAsia="標楷體" w:hAnsi="Times New Roman" w:cs="新細明體"/>
                <w:color w:val="000000" w:themeColor="text1"/>
                <w:szCs w:val="24"/>
              </w:rPr>
            </w:pPr>
            <w:r w:rsidRPr="008A082C">
              <w:rPr>
                <w:rFonts w:ascii="Times New Roman" w:eastAsia="標楷體" w:hAnsi="Times New Roman" w:cs="新細明體" w:hint="eastAsia"/>
                <w:color w:val="000000" w:themeColor="text1"/>
                <w:szCs w:val="24"/>
              </w:rPr>
              <w:t>11</w:t>
            </w:r>
          </w:p>
        </w:tc>
        <w:tc>
          <w:tcPr>
            <w:tcW w:w="1134" w:type="dxa"/>
            <w:tcBorders>
              <w:bottom w:val="single" w:sz="6" w:space="0" w:color="auto"/>
            </w:tcBorders>
            <w:vAlign w:val="center"/>
          </w:tcPr>
          <w:p w14:paraId="6A1990D1" w14:textId="77777777" w:rsidR="0014148D" w:rsidRPr="008A082C" w:rsidRDefault="0014148D" w:rsidP="0014148D">
            <w:pPr>
              <w:spacing w:line="420" w:lineRule="exact"/>
              <w:jc w:val="center"/>
              <w:rPr>
                <w:rFonts w:ascii="Times New Roman" w:eastAsia="標楷體" w:hAnsi="Times New Roman"/>
                <w:color w:val="000000" w:themeColor="text1"/>
                <w:szCs w:val="24"/>
              </w:rPr>
            </w:pPr>
            <w:r w:rsidRPr="008A082C">
              <w:rPr>
                <w:rFonts w:ascii="標楷體" w:eastAsia="標楷體" w:hAnsi="標楷體" w:cs="Times New Roman" w:hint="eastAsia"/>
                <w:szCs w:val="24"/>
              </w:rPr>
              <w:t>蕭姍美</w:t>
            </w:r>
          </w:p>
        </w:tc>
        <w:tc>
          <w:tcPr>
            <w:tcW w:w="1985" w:type="dxa"/>
            <w:tcBorders>
              <w:bottom w:val="single" w:sz="6" w:space="0" w:color="auto"/>
            </w:tcBorders>
            <w:vAlign w:val="center"/>
          </w:tcPr>
          <w:p w14:paraId="71D58D12" w14:textId="77777777" w:rsidR="0014148D" w:rsidRPr="008A082C" w:rsidRDefault="0014148D" w:rsidP="0014148D">
            <w:pPr>
              <w:spacing w:line="420" w:lineRule="exact"/>
              <w:jc w:val="center"/>
              <w:rPr>
                <w:rFonts w:ascii="Times New Roman" w:eastAsia="標楷體" w:hAnsi="Times New Roman"/>
                <w:color w:val="000000" w:themeColor="text1"/>
                <w:szCs w:val="24"/>
              </w:rPr>
            </w:pPr>
            <w:r w:rsidRPr="008A082C">
              <w:rPr>
                <w:rFonts w:ascii="標楷體" w:eastAsia="標楷體" w:hAnsi="標楷體" w:cs="Times New Roman" w:hint="eastAsia"/>
                <w:szCs w:val="24"/>
              </w:rPr>
              <w:t>國小兼任輔導員</w:t>
            </w:r>
          </w:p>
        </w:tc>
        <w:tc>
          <w:tcPr>
            <w:tcW w:w="2835" w:type="dxa"/>
            <w:vAlign w:val="center"/>
          </w:tcPr>
          <w:p w14:paraId="2891E201" w14:textId="77777777" w:rsidR="0014148D" w:rsidRPr="008A082C" w:rsidRDefault="0014148D" w:rsidP="0014148D">
            <w:pPr>
              <w:spacing w:line="360" w:lineRule="exact"/>
              <w:rPr>
                <w:rFonts w:ascii="標楷體" w:eastAsia="標楷體" w:hAnsi="標楷體" w:cs="Times New Roman"/>
                <w:szCs w:val="24"/>
              </w:rPr>
            </w:pPr>
            <w:r w:rsidRPr="008A082C">
              <w:rPr>
                <w:rFonts w:ascii="標楷體" w:eastAsia="標楷體" w:hAnsi="標楷體" w:cs="Times New Roman" w:hint="eastAsia"/>
                <w:szCs w:val="24"/>
              </w:rPr>
              <w:t>體育組長</w:t>
            </w:r>
          </w:p>
          <w:p w14:paraId="7F97FA94" w14:textId="77777777" w:rsidR="0014148D" w:rsidRPr="008A082C" w:rsidRDefault="0014148D" w:rsidP="0014148D">
            <w:pPr>
              <w:spacing w:line="360" w:lineRule="exact"/>
              <w:rPr>
                <w:rFonts w:ascii="標楷體" w:eastAsia="標楷體" w:hAnsi="標楷體" w:cs="Times New Roman"/>
                <w:szCs w:val="24"/>
              </w:rPr>
            </w:pPr>
            <w:r w:rsidRPr="008A082C">
              <w:rPr>
                <w:rFonts w:ascii="標楷體" w:eastAsia="標楷體" w:hAnsi="標楷體" w:cs="Times New Roman" w:hint="eastAsia"/>
                <w:szCs w:val="24"/>
              </w:rPr>
              <w:t>田徑、舞蹈、適應體育</w:t>
            </w:r>
          </w:p>
          <w:p w14:paraId="04750524" w14:textId="77777777" w:rsidR="0014148D" w:rsidRPr="008A082C" w:rsidRDefault="0014148D" w:rsidP="0014148D">
            <w:pPr>
              <w:spacing w:line="420" w:lineRule="exact"/>
              <w:rPr>
                <w:rFonts w:ascii="Times New Roman" w:eastAsia="標楷體" w:hAnsi="Times New Roman"/>
                <w:color w:val="000000" w:themeColor="text1"/>
                <w:szCs w:val="24"/>
              </w:rPr>
            </w:pPr>
            <w:r w:rsidRPr="008A082C">
              <w:rPr>
                <w:rFonts w:ascii="標楷體" w:eastAsia="標楷體" w:hAnsi="標楷體" w:cs="Times New Roman" w:hint="eastAsia"/>
                <w:szCs w:val="24"/>
              </w:rPr>
              <w:t>(三年提升健康教育種子教師)</w:t>
            </w:r>
          </w:p>
        </w:tc>
        <w:tc>
          <w:tcPr>
            <w:tcW w:w="2551" w:type="dxa"/>
            <w:vAlign w:val="center"/>
          </w:tcPr>
          <w:p w14:paraId="1852F5D8" w14:textId="77777777" w:rsidR="0014148D" w:rsidRPr="008A082C" w:rsidRDefault="0014148D" w:rsidP="0014148D">
            <w:pPr>
              <w:spacing w:line="420" w:lineRule="exact"/>
              <w:rPr>
                <w:rFonts w:ascii="Times New Roman" w:eastAsia="標楷體" w:hAnsi="Times New Roman"/>
                <w:color w:val="000000" w:themeColor="text1"/>
                <w:szCs w:val="24"/>
              </w:rPr>
            </w:pPr>
            <w:r w:rsidRPr="008A082C">
              <w:rPr>
                <w:rFonts w:ascii="標楷體" w:eastAsia="標楷體" w:hAnsi="標楷體" w:cs="Times New Roman" w:hint="eastAsia"/>
                <w:szCs w:val="24"/>
              </w:rPr>
              <w:t>國北師體育研究所</w:t>
            </w:r>
          </w:p>
        </w:tc>
      </w:tr>
      <w:tr w:rsidR="0000182C" w:rsidRPr="008A082C" w14:paraId="4F53D29C" w14:textId="77777777" w:rsidTr="00547F40">
        <w:trPr>
          <w:trHeight w:val="840"/>
        </w:trPr>
        <w:tc>
          <w:tcPr>
            <w:tcW w:w="992" w:type="dxa"/>
            <w:vAlign w:val="center"/>
          </w:tcPr>
          <w:p w14:paraId="078AA2E2" w14:textId="7E932139" w:rsidR="0000182C" w:rsidRPr="008A082C" w:rsidRDefault="0000182C" w:rsidP="0000182C">
            <w:pPr>
              <w:spacing w:line="420" w:lineRule="exact"/>
              <w:jc w:val="center"/>
              <w:rPr>
                <w:rFonts w:ascii="Times New Roman" w:eastAsia="標楷體" w:hAnsi="Times New Roman" w:cs="新細明體"/>
                <w:color w:val="000000" w:themeColor="text1"/>
                <w:szCs w:val="24"/>
              </w:rPr>
            </w:pPr>
            <w:r w:rsidRPr="008A082C">
              <w:rPr>
                <w:rFonts w:ascii="Times New Roman" w:eastAsia="標楷體" w:hAnsi="Times New Roman" w:cs="新細明體" w:hint="eastAsia"/>
                <w:color w:val="000000" w:themeColor="text1"/>
                <w:szCs w:val="24"/>
              </w:rPr>
              <w:t>12</w:t>
            </w:r>
          </w:p>
        </w:tc>
        <w:tc>
          <w:tcPr>
            <w:tcW w:w="1134" w:type="dxa"/>
            <w:tcBorders>
              <w:bottom w:val="single" w:sz="6" w:space="0" w:color="auto"/>
            </w:tcBorders>
            <w:vAlign w:val="center"/>
          </w:tcPr>
          <w:p w14:paraId="6C977F65" w14:textId="6D6E88CE" w:rsidR="0000182C" w:rsidRPr="008A082C" w:rsidRDefault="0000182C" w:rsidP="0000182C">
            <w:pPr>
              <w:spacing w:line="420" w:lineRule="exact"/>
              <w:jc w:val="center"/>
              <w:rPr>
                <w:rFonts w:ascii="標楷體" w:eastAsia="標楷體" w:hAnsi="標楷體" w:cs="Times New Roman"/>
                <w:szCs w:val="24"/>
              </w:rPr>
            </w:pPr>
            <w:r w:rsidRPr="008A082C">
              <w:rPr>
                <w:rFonts w:ascii="標楷體" w:eastAsia="標楷體" w:hAnsi="標楷體" w:cs="Times New Roman" w:hint="eastAsia"/>
                <w:szCs w:val="24"/>
              </w:rPr>
              <w:t>丁文貞</w:t>
            </w:r>
          </w:p>
        </w:tc>
        <w:tc>
          <w:tcPr>
            <w:tcW w:w="1985" w:type="dxa"/>
            <w:tcBorders>
              <w:bottom w:val="single" w:sz="6" w:space="0" w:color="auto"/>
            </w:tcBorders>
            <w:vAlign w:val="center"/>
          </w:tcPr>
          <w:p w14:paraId="0AFF2C3C" w14:textId="448345D7" w:rsidR="0000182C" w:rsidRPr="008A082C" w:rsidRDefault="0000182C" w:rsidP="0000182C">
            <w:pPr>
              <w:spacing w:line="420" w:lineRule="exact"/>
              <w:jc w:val="center"/>
              <w:rPr>
                <w:rFonts w:ascii="標楷體" w:eastAsia="標楷體" w:hAnsi="標楷體" w:cs="Times New Roman"/>
                <w:szCs w:val="24"/>
              </w:rPr>
            </w:pPr>
            <w:r w:rsidRPr="008A082C">
              <w:rPr>
                <w:rFonts w:ascii="標楷體" w:eastAsia="標楷體" w:hAnsi="標楷體" w:cs="Times New Roman" w:hint="eastAsia"/>
                <w:szCs w:val="24"/>
              </w:rPr>
              <w:t>國小兼任輔導員</w:t>
            </w:r>
          </w:p>
        </w:tc>
        <w:tc>
          <w:tcPr>
            <w:tcW w:w="2835" w:type="dxa"/>
            <w:vAlign w:val="center"/>
          </w:tcPr>
          <w:p w14:paraId="7B1B1E72" w14:textId="77777777" w:rsidR="0000182C" w:rsidRPr="008A082C" w:rsidRDefault="0000182C" w:rsidP="0000182C">
            <w:pPr>
              <w:spacing w:line="360" w:lineRule="exact"/>
              <w:rPr>
                <w:rFonts w:ascii="標楷體" w:eastAsia="標楷體" w:hAnsi="標楷體" w:cs="Times New Roman"/>
                <w:szCs w:val="24"/>
              </w:rPr>
            </w:pPr>
            <w:r w:rsidRPr="008A082C">
              <w:rPr>
                <w:rFonts w:ascii="標楷體" w:eastAsia="標楷體" w:hAnsi="標楷體" w:cs="Times New Roman" w:hint="eastAsia"/>
                <w:szCs w:val="24"/>
              </w:rPr>
              <w:t>教導主任</w:t>
            </w:r>
          </w:p>
          <w:p w14:paraId="5A6BF758" w14:textId="77777777" w:rsidR="0000182C" w:rsidRPr="008A082C" w:rsidRDefault="0000182C" w:rsidP="0000182C">
            <w:pPr>
              <w:spacing w:line="360" w:lineRule="exact"/>
              <w:rPr>
                <w:rFonts w:ascii="標楷體" w:eastAsia="標楷體" w:hAnsi="標楷體" w:cs="Times New Roman"/>
                <w:szCs w:val="24"/>
              </w:rPr>
            </w:pPr>
            <w:r w:rsidRPr="008A082C">
              <w:rPr>
                <w:rFonts w:ascii="標楷體" w:eastAsia="標楷體" w:hAnsi="標楷體" w:cs="Times New Roman" w:hint="eastAsia"/>
                <w:szCs w:val="24"/>
              </w:rPr>
              <w:t>手球、民俗、健康教育</w:t>
            </w:r>
          </w:p>
          <w:p w14:paraId="7A50B044" w14:textId="7AFCD597" w:rsidR="0000182C" w:rsidRPr="008A082C" w:rsidRDefault="0000182C" w:rsidP="0000182C">
            <w:pPr>
              <w:spacing w:line="360" w:lineRule="exact"/>
              <w:rPr>
                <w:rFonts w:ascii="標楷體" w:eastAsia="標楷體" w:hAnsi="標楷體" w:cs="Times New Roman"/>
                <w:szCs w:val="24"/>
              </w:rPr>
            </w:pPr>
            <w:r w:rsidRPr="008A082C">
              <w:rPr>
                <w:rFonts w:ascii="標楷體" w:eastAsia="標楷體" w:hAnsi="標楷體" w:cs="Times New Roman" w:hint="eastAsia"/>
                <w:szCs w:val="24"/>
              </w:rPr>
              <w:t>(三年提升健康教育種子教師)</w:t>
            </w:r>
          </w:p>
        </w:tc>
        <w:tc>
          <w:tcPr>
            <w:tcW w:w="2551" w:type="dxa"/>
            <w:vAlign w:val="center"/>
          </w:tcPr>
          <w:p w14:paraId="048722EF" w14:textId="509AEDE7" w:rsidR="0000182C" w:rsidRPr="008A082C" w:rsidRDefault="0000182C" w:rsidP="0000182C">
            <w:pPr>
              <w:spacing w:line="420" w:lineRule="exact"/>
              <w:rPr>
                <w:rFonts w:ascii="標楷體" w:eastAsia="標楷體" w:hAnsi="標楷體" w:cs="Times New Roman"/>
                <w:szCs w:val="24"/>
              </w:rPr>
            </w:pPr>
            <w:r w:rsidRPr="008A082C">
              <w:rPr>
                <w:rFonts w:ascii="標楷體" w:eastAsia="標楷體" w:hAnsi="標楷體" w:cs="Times New Roman" w:hint="eastAsia"/>
                <w:szCs w:val="24"/>
              </w:rPr>
              <w:t>國立體院教練研究所</w:t>
            </w:r>
          </w:p>
        </w:tc>
      </w:tr>
      <w:tr w:rsidR="0000182C" w:rsidRPr="008A082C" w14:paraId="01CECFE0" w14:textId="77777777" w:rsidTr="0000182C">
        <w:trPr>
          <w:trHeight w:val="840"/>
        </w:trPr>
        <w:tc>
          <w:tcPr>
            <w:tcW w:w="992" w:type="dxa"/>
            <w:vAlign w:val="center"/>
          </w:tcPr>
          <w:p w14:paraId="58D8354A" w14:textId="77777777" w:rsidR="0000182C" w:rsidRPr="008A082C" w:rsidRDefault="0000182C" w:rsidP="0000182C">
            <w:pPr>
              <w:spacing w:line="420" w:lineRule="exact"/>
              <w:jc w:val="center"/>
              <w:rPr>
                <w:rFonts w:ascii="Times New Roman" w:eastAsia="標楷體" w:hAnsi="Times New Roman" w:cs="新細明體"/>
                <w:color w:val="000000" w:themeColor="text1"/>
                <w:szCs w:val="24"/>
              </w:rPr>
            </w:pPr>
            <w:r w:rsidRPr="008A082C">
              <w:rPr>
                <w:rFonts w:ascii="Times New Roman" w:eastAsia="標楷體" w:hAnsi="Times New Roman" w:cs="新細明體" w:hint="eastAsia"/>
                <w:color w:val="000000" w:themeColor="text1"/>
                <w:szCs w:val="24"/>
              </w:rPr>
              <w:t>13</w:t>
            </w:r>
          </w:p>
        </w:tc>
        <w:tc>
          <w:tcPr>
            <w:tcW w:w="1134" w:type="dxa"/>
            <w:tcBorders>
              <w:top w:val="single" w:sz="4" w:space="0" w:color="auto"/>
              <w:bottom w:val="single" w:sz="6" w:space="0" w:color="auto"/>
            </w:tcBorders>
            <w:vAlign w:val="center"/>
          </w:tcPr>
          <w:p w14:paraId="79812E46" w14:textId="77777777" w:rsidR="0000182C" w:rsidRPr="008A082C" w:rsidRDefault="0000182C" w:rsidP="0000182C">
            <w:pPr>
              <w:spacing w:line="420" w:lineRule="exact"/>
              <w:jc w:val="center"/>
              <w:rPr>
                <w:rFonts w:ascii="Times New Roman" w:eastAsia="標楷體" w:hAnsi="Times New Roman"/>
                <w:color w:val="000000" w:themeColor="text1"/>
                <w:szCs w:val="24"/>
              </w:rPr>
            </w:pPr>
            <w:r w:rsidRPr="008A082C">
              <w:rPr>
                <w:rFonts w:ascii="標楷體" w:eastAsia="標楷體" w:hAnsi="標楷體" w:cs="Times New Roman" w:hint="eastAsia"/>
                <w:szCs w:val="24"/>
              </w:rPr>
              <w:t>陳建豪</w:t>
            </w:r>
          </w:p>
        </w:tc>
        <w:tc>
          <w:tcPr>
            <w:tcW w:w="1985" w:type="dxa"/>
            <w:tcBorders>
              <w:top w:val="single" w:sz="4" w:space="0" w:color="auto"/>
              <w:bottom w:val="single" w:sz="6" w:space="0" w:color="auto"/>
            </w:tcBorders>
            <w:vAlign w:val="center"/>
          </w:tcPr>
          <w:p w14:paraId="6BD934D4" w14:textId="77777777" w:rsidR="0000182C" w:rsidRPr="008A082C" w:rsidRDefault="0000182C" w:rsidP="0000182C">
            <w:pPr>
              <w:spacing w:line="420" w:lineRule="exact"/>
              <w:jc w:val="center"/>
              <w:rPr>
                <w:rFonts w:ascii="Times New Roman" w:eastAsia="標楷體" w:hAnsi="Times New Roman"/>
                <w:color w:val="000000" w:themeColor="text1"/>
                <w:szCs w:val="24"/>
              </w:rPr>
            </w:pPr>
            <w:r w:rsidRPr="008A082C">
              <w:rPr>
                <w:rFonts w:ascii="標楷體" w:eastAsia="標楷體" w:hAnsi="標楷體" w:cs="Times New Roman" w:hint="eastAsia"/>
                <w:szCs w:val="24"/>
              </w:rPr>
              <w:t>國小兼任輔導員</w:t>
            </w:r>
          </w:p>
        </w:tc>
        <w:tc>
          <w:tcPr>
            <w:tcW w:w="2835" w:type="dxa"/>
            <w:vAlign w:val="center"/>
          </w:tcPr>
          <w:p w14:paraId="06CC9D88" w14:textId="77777777" w:rsidR="0000182C" w:rsidRPr="008A082C" w:rsidRDefault="0000182C" w:rsidP="0000182C">
            <w:pPr>
              <w:spacing w:line="360" w:lineRule="exact"/>
              <w:rPr>
                <w:rFonts w:ascii="標楷體" w:eastAsia="標楷體" w:hAnsi="標楷體" w:cs="Times New Roman"/>
                <w:szCs w:val="24"/>
              </w:rPr>
            </w:pPr>
            <w:r w:rsidRPr="008A082C">
              <w:rPr>
                <w:rFonts w:ascii="標楷體" w:eastAsia="標楷體" w:hAnsi="標楷體" w:cs="Times New Roman" w:hint="eastAsia"/>
                <w:szCs w:val="24"/>
              </w:rPr>
              <w:t>學務主任</w:t>
            </w:r>
          </w:p>
          <w:p w14:paraId="72C42F43" w14:textId="77777777" w:rsidR="0000182C" w:rsidRPr="008A082C" w:rsidRDefault="0000182C" w:rsidP="0000182C">
            <w:pPr>
              <w:spacing w:line="360" w:lineRule="exact"/>
              <w:rPr>
                <w:rFonts w:ascii="標楷體" w:eastAsia="標楷體" w:hAnsi="標楷體" w:cs="Times New Roman"/>
                <w:szCs w:val="24"/>
              </w:rPr>
            </w:pPr>
            <w:r w:rsidRPr="008A082C">
              <w:rPr>
                <w:rFonts w:ascii="標楷體" w:eastAsia="標楷體" w:hAnsi="標楷體" w:cs="Times New Roman" w:hint="eastAsia"/>
                <w:szCs w:val="24"/>
              </w:rPr>
              <w:t>民俗體育、輕艇水球</w:t>
            </w:r>
          </w:p>
          <w:p w14:paraId="6B561AC4" w14:textId="77777777" w:rsidR="0000182C" w:rsidRPr="008A082C" w:rsidRDefault="0000182C" w:rsidP="0000182C">
            <w:pPr>
              <w:spacing w:line="420" w:lineRule="exact"/>
              <w:rPr>
                <w:rFonts w:ascii="Times New Roman" w:eastAsia="標楷體" w:hAnsi="Times New Roman"/>
                <w:color w:val="000000" w:themeColor="text1"/>
                <w:szCs w:val="24"/>
              </w:rPr>
            </w:pPr>
            <w:r w:rsidRPr="008A082C">
              <w:rPr>
                <w:rFonts w:ascii="標楷體" w:eastAsia="標楷體" w:hAnsi="標楷體" w:cs="Times New Roman" w:hint="eastAsia"/>
                <w:szCs w:val="24"/>
              </w:rPr>
              <w:t>(二年提升健康教育種子教師)</w:t>
            </w:r>
          </w:p>
        </w:tc>
        <w:tc>
          <w:tcPr>
            <w:tcW w:w="2551" w:type="dxa"/>
            <w:vAlign w:val="center"/>
          </w:tcPr>
          <w:p w14:paraId="614DD41A" w14:textId="77777777" w:rsidR="0000182C" w:rsidRPr="008A082C" w:rsidRDefault="0000182C" w:rsidP="0000182C">
            <w:pPr>
              <w:spacing w:line="420" w:lineRule="exact"/>
              <w:rPr>
                <w:rFonts w:ascii="Times New Roman" w:eastAsia="標楷體" w:hAnsi="Times New Roman"/>
                <w:color w:val="000000" w:themeColor="text1"/>
                <w:szCs w:val="24"/>
              </w:rPr>
            </w:pPr>
            <w:r w:rsidRPr="008A082C">
              <w:rPr>
                <w:rFonts w:ascii="標楷體" w:eastAsia="標楷體" w:hAnsi="標楷體" w:cs="Times New Roman" w:hint="eastAsia"/>
                <w:szCs w:val="24"/>
              </w:rPr>
              <w:t>國北師體育教學所</w:t>
            </w:r>
          </w:p>
        </w:tc>
      </w:tr>
      <w:tr w:rsidR="0000182C" w:rsidRPr="008A082C" w14:paraId="35624E8A" w14:textId="77777777" w:rsidTr="00425DE1">
        <w:trPr>
          <w:trHeight w:val="840"/>
        </w:trPr>
        <w:tc>
          <w:tcPr>
            <w:tcW w:w="992" w:type="dxa"/>
            <w:vAlign w:val="center"/>
          </w:tcPr>
          <w:p w14:paraId="76098376" w14:textId="77777777" w:rsidR="0000182C" w:rsidRPr="008A082C" w:rsidRDefault="0000182C" w:rsidP="0000182C">
            <w:pPr>
              <w:spacing w:line="420" w:lineRule="exact"/>
              <w:jc w:val="center"/>
              <w:rPr>
                <w:rFonts w:ascii="Times New Roman" w:eastAsia="標楷體" w:hAnsi="Times New Roman" w:cs="新細明體"/>
                <w:color w:val="000000" w:themeColor="text1"/>
                <w:szCs w:val="24"/>
              </w:rPr>
            </w:pPr>
            <w:r w:rsidRPr="008A082C">
              <w:rPr>
                <w:rFonts w:ascii="Times New Roman" w:eastAsia="標楷體" w:hAnsi="Times New Roman" w:cs="新細明體" w:hint="eastAsia"/>
                <w:color w:val="000000" w:themeColor="text1"/>
                <w:szCs w:val="24"/>
              </w:rPr>
              <w:t>14</w:t>
            </w:r>
          </w:p>
        </w:tc>
        <w:tc>
          <w:tcPr>
            <w:tcW w:w="1134" w:type="dxa"/>
            <w:tcBorders>
              <w:top w:val="single" w:sz="6" w:space="0" w:color="auto"/>
              <w:bottom w:val="thickThinSmallGap" w:sz="24" w:space="0" w:color="auto"/>
            </w:tcBorders>
            <w:vAlign w:val="center"/>
          </w:tcPr>
          <w:p w14:paraId="660543D2" w14:textId="77777777" w:rsidR="0000182C" w:rsidRPr="008A082C" w:rsidRDefault="0000182C" w:rsidP="0000182C">
            <w:pPr>
              <w:spacing w:line="420" w:lineRule="exact"/>
              <w:jc w:val="center"/>
              <w:rPr>
                <w:rFonts w:ascii="Times New Roman" w:eastAsia="標楷體" w:hAnsi="Times New Roman"/>
                <w:color w:val="000000" w:themeColor="text1"/>
                <w:szCs w:val="24"/>
              </w:rPr>
            </w:pPr>
            <w:r w:rsidRPr="008A082C">
              <w:rPr>
                <w:rFonts w:ascii="標楷體" w:eastAsia="標楷體" w:hAnsi="標楷體" w:cs="Times New Roman" w:hint="eastAsia"/>
                <w:szCs w:val="24"/>
              </w:rPr>
              <w:t>王明賢</w:t>
            </w:r>
          </w:p>
        </w:tc>
        <w:tc>
          <w:tcPr>
            <w:tcW w:w="1985" w:type="dxa"/>
            <w:tcBorders>
              <w:top w:val="single" w:sz="6" w:space="0" w:color="auto"/>
              <w:bottom w:val="thickThinSmallGap" w:sz="24" w:space="0" w:color="auto"/>
            </w:tcBorders>
            <w:vAlign w:val="center"/>
          </w:tcPr>
          <w:p w14:paraId="7307CD17" w14:textId="77777777" w:rsidR="0000182C" w:rsidRPr="008A082C" w:rsidRDefault="0000182C" w:rsidP="0000182C">
            <w:pPr>
              <w:spacing w:line="420" w:lineRule="exact"/>
              <w:jc w:val="center"/>
              <w:rPr>
                <w:rFonts w:ascii="Times New Roman" w:eastAsia="標楷體" w:hAnsi="Times New Roman"/>
                <w:color w:val="000000" w:themeColor="text1"/>
                <w:szCs w:val="24"/>
              </w:rPr>
            </w:pPr>
            <w:r w:rsidRPr="008A082C">
              <w:rPr>
                <w:rFonts w:ascii="標楷體" w:eastAsia="標楷體" w:hAnsi="標楷體" w:cs="Times New Roman" w:hint="eastAsia"/>
                <w:szCs w:val="24"/>
              </w:rPr>
              <w:t>國小兼任輔導員</w:t>
            </w:r>
          </w:p>
        </w:tc>
        <w:tc>
          <w:tcPr>
            <w:tcW w:w="2835" w:type="dxa"/>
            <w:vAlign w:val="center"/>
          </w:tcPr>
          <w:p w14:paraId="0D53EA96" w14:textId="77777777" w:rsidR="0000182C" w:rsidRPr="008A082C" w:rsidRDefault="0000182C" w:rsidP="0000182C">
            <w:pPr>
              <w:spacing w:line="420" w:lineRule="exact"/>
              <w:rPr>
                <w:rFonts w:ascii="標楷體" w:eastAsia="標楷體" w:hAnsi="標楷體" w:cs="Times New Roman"/>
                <w:szCs w:val="24"/>
              </w:rPr>
            </w:pPr>
            <w:r w:rsidRPr="008A082C">
              <w:rPr>
                <w:rFonts w:ascii="標楷體" w:eastAsia="標楷體" w:hAnsi="標楷體" w:cs="Times New Roman" w:hint="eastAsia"/>
                <w:szCs w:val="24"/>
              </w:rPr>
              <w:t>體育教師</w:t>
            </w:r>
          </w:p>
          <w:p w14:paraId="675B4073" w14:textId="77777777" w:rsidR="0000182C" w:rsidRPr="008A082C" w:rsidRDefault="0000182C" w:rsidP="0000182C">
            <w:pPr>
              <w:spacing w:line="420" w:lineRule="exact"/>
              <w:rPr>
                <w:rFonts w:ascii="Times New Roman" w:eastAsia="標楷體" w:hAnsi="Times New Roman"/>
                <w:color w:val="000000" w:themeColor="text1"/>
                <w:szCs w:val="24"/>
              </w:rPr>
            </w:pPr>
            <w:r w:rsidRPr="008A082C">
              <w:rPr>
                <w:rFonts w:ascii="標楷體" w:eastAsia="標楷體" w:hAnsi="標楷體" w:cs="Times New Roman" w:hint="eastAsia"/>
                <w:szCs w:val="24"/>
              </w:rPr>
              <w:t>田徑、籃球</w:t>
            </w:r>
          </w:p>
        </w:tc>
        <w:tc>
          <w:tcPr>
            <w:tcW w:w="2551" w:type="dxa"/>
            <w:vAlign w:val="center"/>
          </w:tcPr>
          <w:p w14:paraId="32C47251" w14:textId="77777777" w:rsidR="0000182C" w:rsidRPr="008A082C" w:rsidRDefault="0000182C" w:rsidP="0000182C">
            <w:pPr>
              <w:spacing w:line="420" w:lineRule="exact"/>
              <w:rPr>
                <w:rFonts w:ascii="Times New Roman" w:eastAsia="標楷體" w:hAnsi="Times New Roman"/>
                <w:color w:val="000000" w:themeColor="text1"/>
                <w:szCs w:val="24"/>
              </w:rPr>
            </w:pPr>
            <w:r w:rsidRPr="008A082C">
              <w:rPr>
                <w:rFonts w:ascii="標楷體" w:eastAsia="標楷體" w:hAnsi="標楷體" w:cs="Times New Roman" w:hint="eastAsia"/>
                <w:szCs w:val="24"/>
              </w:rPr>
              <w:t>國北師體育教學所</w:t>
            </w:r>
          </w:p>
        </w:tc>
      </w:tr>
    </w:tbl>
    <w:p w14:paraId="1F4C5559" w14:textId="4B3DF6D9" w:rsidR="008A082C" w:rsidRDefault="008A082C" w:rsidP="008A082C">
      <w:pPr>
        <w:autoSpaceDE w:val="0"/>
        <w:autoSpaceDN w:val="0"/>
        <w:spacing w:line="420" w:lineRule="exact"/>
        <w:jc w:val="both"/>
        <w:rPr>
          <w:rFonts w:ascii="Times New Roman" w:eastAsia="標楷體" w:hAnsi="Times New Roman" w:cs="Times New Roman"/>
          <w:color w:val="000000" w:themeColor="text1"/>
          <w:szCs w:val="24"/>
        </w:rPr>
      </w:pPr>
      <w:r w:rsidRPr="008A082C">
        <w:rPr>
          <w:rFonts w:ascii="Times New Roman" w:eastAsia="標楷體" w:hAnsi="Times New Roman" w:cs="Times New Roman" w:hint="eastAsia"/>
          <w:color w:val="000000" w:themeColor="text1"/>
          <w:szCs w:val="24"/>
        </w:rPr>
        <w:t>四、組織成員專業認證彙整表</w:t>
      </w:r>
    </w:p>
    <w:tbl>
      <w:tblPr>
        <w:tblW w:w="5000"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526"/>
        <w:gridCol w:w="987"/>
        <w:gridCol w:w="970"/>
        <w:gridCol w:w="584"/>
        <w:gridCol w:w="1822"/>
        <w:gridCol w:w="1731"/>
        <w:gridCol w:w="707"/>
        <w:gridCol w:w="707"/>
        <w:gridCol w:w="798"/>
        <w:gridCol w:w="830"/>
      </w:tblGrid>
      <w:tr w:rsidR="00E1009A" w:rsidRPr="008A082C" w14:paraId="59855081" w14:textId="2E1E1A73" w:rsidTr="00E1009A">
        <w:trPr>
          <w:tblHeader/>
          <w:jc w:val="center"/>
        </w:trPr>
        <w:tc>
          <w:tcPr>
            <w:tcW w:w="272" w:type="pct"/>
            <w:vMerge w:val="restart"/>
            <w:shd w:val="clear" w:color="auto" w:fill="F2F2F2" w:themeFill="background1" w:themeFillShade="F2"/>
            <w:vAlign w:val="center"/>
          </w:tcPr>
          <w:p w14:paraId="4E72FD04" w14:textId="77777777" w:rsidR="00E1009A" w:rsidRPr="008A082C" w:rsidRDefault="00E1009A" w:rsidP="008A082C">
            <w:pPr>
              <w:autoSpaceDE w:val="0"/>
              <w:autoSpaceDN w:val="0"/>
              <w:adjustRightInd w:val="0"/>
              <w:snapToGrid w:val="0"/>
              <w:spacing w:line="420" w:lineRule="exact"/>
              <w:jc w:val="center"/>
              <w:rPr>
                <w:rFonts w:ascii="Times New Roman" w:eastAsia="標楷體" w:hAnsi="Times New Roman" w:cs="Times New Roman"/>
                <w:color w:val="000000" w:themeColor="text1"/>
                <w:szCs w:val="24"/>
              </w:rPr>
            </w:pPr>
            <w:r w:rsidRPr="008A082C">
              <w:rPr>
                <w:rFonts w:ascii="Times New Roman" w:eastAsia="標楷體" w:hAnsi="Times New Roman" w:cs="Times New Roman"/>
                <w:color w:val="000000" w:themeColor="text1"/>
                <w:szCs w:val="24"/>
              </w:rPr>
              <w:lastRenderedPageBreak/>
              <w:t>編號</w:t>
            </w:r>
          </w:p>
        </w:tc>
        <w:tc>
          <w:tcPr>
            <w:tcW w:w="511" w:type="pct"/>
            <w:vMerge w:val="restart"/>
            <w:shd w:val="clear" w:color="auto" w:fill="F2F2F2" w:themeFill="background1" w:themeFillShade="F2"/>
            <w:vAlign w:val="center"/>
          </w:tcPr>
          <w:p w14:paraId="2C615972" w14:textId="77777777" w:rsidR="00E1009A" w:rsidRPr="008A082C" w:rsidRDefault="00E1009A" w:rsidP="008A082C">
            <w:pPr>
              <w:autoSpaceDE w:val="0"/>
              <w:autoSpaceDN w:val="0"/>
              <w:adjustRightInd w:val="0"/>
              <w:snapToGrid w:val="0"/>
              <w:spacing w:line="420" w:lineRule="exact"/>
              <w:jc w:val="center"/>
              <w:rPr>
                <w:rFonts w:ascii="Times New Roman" w:eastAsia="標楷體" w:hAnsi="Times New Roman" w:cs="Times New Roman"/>
                <w:color w:val="000000" w:themeColor="text1"/>
                <w:szCs w:val="24"/>
              </w:rPr>
            </w:pPr>
            <w:r w:rsidRPr="008A082C">
              <w:rPr>
                <w:rFonts w:ascii="Times New Roman" w:eastAsia="標楷體" w:hAnsi="Times New Roman" w:cs="Times New Roman"/>
                <w:color w:val="000000" w:themeColor="text1"/>
                <w:szCs w:val="24"/>
              </w:rPr>
              <w:t>姓名</w:t>
            </w:r>
          </w:p>
          <w:p w14:paraId="2DB13FD5" w14:textId="77777777" w:rsidR="00E1009A" w:rsidRPr="008A082C" w:rsidRDefault="00E1009A" w:rsidP="008A082C">
            <w:pPr>
              <w:autoSpaceDE w:val="0"/>
              <w:autoSpaceDN w:val="0"/>
              <w:adjustRightInd w:val="0"/>
              <w:snapToGrid w:val="0"/>
              <w:spacing w:line="420" w:lineRule="exact"/>
              <w:jc w:val="center"/>
              <w:rPr>
                <w:rFonts w:ascii="Times New Roman" w:eastAsia="標楷體" w:hAnsi="Times New Roman" w:cs="Times New Roman"/>
                <w:color w:val="000000" w:themeColor="text1"/>
                <w:szCs w:val="24"/>
              </w:rPr>
            </w:pPr>
          </w:p>
        </w:tc>
        <w:tc>
          <w:tcPr>
            <w:tcW w:w="502" w:type="pct"/>
            <w:vMerge w:val="restart"/>
            <w:shd w:val="clear" w:color="auto" w:fill="F2F2F2" w:themeFill="background1" w:themeFillShade="F2"/>
            <w:vAlign w:val="center"/>
          </w:tcPr>
          <w:p w14:paraId="03EAAAEB" w14:textId="77777777" w:rsidR="00E1009A" w:rsidRPr="008A082C" w:rsidRDefault="00E1009A" w:rsidP="008A082C">
            <w:pPr>
              <w:autoSpaceDE w:val="0"/>
              <w:autoSpaceDN w:val="0"/>
              <w:adjustRightInd w:val="0"/>
              <w:snapToGrid w:val="0"/>
              <w:spacing w:line="420" w:lineRule="exact"/>
              <w:jc w:val="center"/>
              <w:rPr>
                <w:rFonts w:ascii="Times New Roman" w:eastAsia="標楷體" w:hAnsi="Times New Roman" w:cs="Times New Roman"/>
                <w:color w:val="000000" w:themeColor="text1"/>
                <w:szCs w:val="24"/>
              </w:rPr>
            </w:pPr>
            <w:r w:rsidRPr="008A082C">
              <w:rPr>
                <w:rFonts w:ascii="Times New Roman" w:eastAsia="標楷體" w:hAnsi="Times New Roman" w:cs="Times New Roman"/>
                <w:color w:val="000000" w:themeColor="text1"/>
                <w:szCs w:val="24"/>
              </w:rPr>
              <w:t>職務</w:t>
            </w:r>
          </w:p>
          <w:p w14:paraId="5CABB95C" w14:textId="77777777" w:rsidR="00E1009A" w:rsidRPr="008A082C" w:rsidRDefault="00E1009A" w:rsidP="008A082C">
            <w:pPr>
              <w:autoSpaceDE w:val="0"/>
              <w:autoSpaceDN w:val="0"/>
              <w:adjustRightInd w:val="0"/>
              <w:snapToGrid w:val="0"/>
              <w:spacing w:line="420" w:lineRule="exact"/>
              <w:jc w:val="center"/>
              <w:rPr>
                <w:rFonts w:ascii="Times New Roman" w:eastAsia="標楷體" w:hAnsi="Times New Roman" w:cs="Times New Roman"/>
                <w:color w:val="000000" w:themeColor="text1"/>
                <w:szCs w:val="24"/>
              </w:rPr>
            </w:pPr>
          </w:p>
        </w:tc>
        <w:tc>
          <w:tcPr>
            <w:tcW w:w="302" w:type="pct"/>
            <w:vMerge w:val="restart"/>
            <w:shd w:val="clear" w:color="auto" w:fill="F2F2F2" w:themeFill="background1" w:themeFillShade="F2"/>
            <w:vAlign w:val="center"/>
          </w:tcPr>
          <w:p w14:paraId="42F2DCE8" w14:textId="77777777" w:rsidR="00E1009A" w:rsidRPr="008A082C" w:rsidRDefault="00E1009A" w:rsidP="008A082C">
            <w:pPr>
              <w:autoSpaceDE w:val="0"/>
              <w:autoSpaceDN w:val="0"/>
              <w:adjustRightInd w:val="0"/>
              <w:snapToGrid w:val="0"/>
              <w:spacing w:line="420" w:lineRule="exact"/>
              <w:jc w:val="center"/>
              <w:rPr>
                <w:rFonts w:ascii="Times New Roman" w:eastAsia="標楷體" w:hAnsi="Times New Roman" w:cs="Times New Roman"/>
                <w:color w:val="000000" w:themeColor="text1"/>
                <w:szCs w:val="24"/>
              </w:rPr>
            </w:pPr>
            <w:r w:rsidRPr="008A082C">
              <w:rPr>
                <w:rFonts w:ascii="Times New Roman" w:eastAsia="標楷體" w:hAnsi="Times New Roman" w:cs="Times New Roman"/>
                <w:color w:val="000000" w:themeColor="text1"/>
                <w:szCs w:val="24"/>
              </w:rPr>
              <w:t>服務</w:t>
            </w:r>
          </w:p>
          <w:p w14:paraId="7A118BFE" w14:textId="77777777" w:rsidR="00E1009A" w:rsidRPr="008A082C" w:rsidRDefault="00E1009A" w:rsidP="008A082C">
            <w:pPr>
              <w:autoSpaceDE w:val="0"/>
              <w:autoSpaceDN w:val="0"/>
              <w:adjustRightInd w:val="0"/>
              <w:snapToGrid w:val="0"/>
              <w:spacing w:line="420" w:lineRule="exact"/>
              <w:jc w:val="center"/>
              <w:rPr>
                <w:rFonts w:ascii="Times New Roman" w:eastAsia="標楷體" w:hAnsi="Times New Roman" w:cs="Times New Roman"/>
                <w:color w:val="000000" w:themeColor="text1"/>
                <w:szCs w:val="24"/>
              </w:rPr>
            </w:pPr>
            <w:r w:rsidRPr="008A082C">
              <w:rPr>
                <w:rFonts w:ascii="Times New Roman" w:eastAsia="標楷體" w:hAnsi="Times New Roman" w:cs="Times New Roman"/>
                <w:color w:val="000000" w:themeColor="text1"/>
                <w:szCs w:val="24"/>
              </w:rPr>
              <w:t>階段</w:t>
            </w:r>
          </w:p>
        </w:tc>
        <w:tc>
          <w:tcPr>
            <w:tcW w:w="943" w:type="pct"/>
            <w:vMerge w:val="restart"/>
            <w:shd w:val="clear" w:color="auto" w:fill="F2F2F2" w:themeFill="background1" w:themeFillShade="F2"/>
            <w:vAlign w:val="center"/>
          </w:tcPr>
          <w:p w14:paraId="0E3475B4" w14:textId="77777777" w:rsidR="00E1009A" w:rsidRPr="008A082C" w:rsidRDefault="00E1009A" w:rsidP="008A082C">
            <w:pPr>
              <w:autoSpaceDE w:val="0"/>
              <w:autoSpaceDN w:val="0"/>
              <w:adjustRightInd w:val="0"/>
              <w:snapToGrid w:val="0"/>
              <w:spacing w:line="420" w:lineRule="exact"/>
              <w:jc w:val="center"/>
              <w:rPr>
                <w:rFonts w:ascii="Times New Roman" w:eastAsia="標楷體" w:hAnsi="Times New Roman" w:cs="Times New Roman"/>
                <w:color w:val="000000" w:themeColor="text1"/>
                <w:szCs w:val="24"/>
              </w:rPr>
            </w:pPr>
            <w:r w:rsidRPr="008A082C">
              <w:rPr>
                <w:rFonts w:ascii="Times New Roman" w:eastAsia="標楷體" w:hAnsi="Times New Roman" w:cs="Times New Roman"/>
                <w:color w:val="000000" w:themeColor="text1"/>
                <w:szCs w:val="24"/>
              </w:rPr>
              <w:t>輔導團三階課程認證情形（階段</w:t>
            </w:r>
            <w:r w:rsidRPr="008A082C">
              <w:rPr>
                <w:rFonts w:ascii="Times New Roman" w:eastAsia="標楷體" w:hAnsi="Times New Roman" w:cs="Times New Roman"/>
                <w:color w:val="000000" w:themeColor="text1"/>
                <w:szCs w:val="24"/>
              </w:rPr>
              <w:t>/</w:t>
            </w:r>
            <w:r w:rsidRPr="008A082C">
              <w:rPr>
                <w:rFonts w:ascii="Times New Roman" w:eastAsia="標楷體" w:hAnsi="Times New Roman" w:cs="Times New Roman"/>
                <w:color w:val="000000" w:themeColor="text1"/>
                <w:szCs w:val="24"/>
              </w:rPr>
              <w:t>年度）</w:t>
            </w:r>
          </w:p>
        </w:tc>
        <w:tc>
          <w:tcPr>
            <w:tcW w:w="896" w:type="pct"/>
            <w:vMerge w:val="restart"/>
            <w:shd w:val="clear" w:color="auto" w:fill="F2F2F2" w:themeFill="background1" w:themeFillShade="F2"/>
            <w:vAlign w:val="center"/>
          </w:tcPr>
          <w:p w14:paraId="0D94398F" w14:textId="77777777" w:rsidR="00E1009A" w:rsidRPr="008A082C" w:rsidRDefault="00E1009A" w:rsidP="008A082C">
            <w:pPr>
              <w:autoSpaceDE w:val="0"/>
              <w:autoSpaceDN w:val="0"/>
              <w:adjustRightInd w:val="0"/>
              <w:snapToGrid w:val="0"/>
              <w:spacing w:line="320" w:lineRule="exact"/>
              <w:jc w:val="center"/>
              <w:rPr>
                <w:rFonts w:ascii="Times New Roman" w:eastAsia="標楷體" w:hAnsi="Times New Roman" w:cs="Times New Roman"/>
                <w:color w:val="000000" w:themeColor="text1"/>
                <w:szCs w:val="24"/>
              </w:rPr>
            </w:pPr>
            <w:r w:rsidRPr="008A082C">
              <w:rPr>
                <w:rFonts w:ascii="Times New Roman" w:eastAsia="標楷體" w:hAnsi="Times New Roman" w:cs="Times New Roman"/>
                <w:color w:val="000000" w:themeColor="text1"/>
                <w:szCs w:val="24"/>
              </w:rPr>
              <w:t>教師專業發展三類人才</w:t>
            </w:r>
            <w:r w:rsidRPr="008A082C">
              <w:rPr>
                <w:rFonts w:ascii="Times New Roman" w:eastAsia="標楷體" w:hAnsi="Times New Roman" w:cs="Times New Roman"/>
                <w:color w:val="000000" w:themeColor="text1"/>
                <w:szCs w:val="24"/>
              </w:rPr>
              <w:t>(</w:t>
            </w:r>
            <w:r w:rsidRPr="008A082C">
              <w:rPr>
                <w:rFonts w:ascii="Times New Roman" w:eastAsia="標楷體" w:hAnsi="Times New Roman" w:cs="Times New Roman"/>
                <w:color w:val="000000" w:themeColor="text1"/>
                <w:szCs w:val="24"/>
              </w:rPr>
              <w:t>含教學輔導教師</w:t>
            </w:r>
            <w:r w:rsidRPr="008A082C">
              <w:rPr>
                <w:rFonts w:ascii="Times New Roman" w:eastAsia="標楷體" w:hAnsi="Times New Roman" w:cs="Times New Roman"/>
                <w:color w:val="000000" w:themeColor="text1"/>
                <w:szCs w:val="24"/>
              </w:rPr>
              <w:t>)</w:t>
            </w:r>
            <w:r w:rsidRPr="008A082C">
              <w:rPr>
                <w:rFonts w:ascii="Times New Roman" w:eastAsia="標楷體" w:hAnsi="Times New Roman" w:cs="Times New Roman"/>
                <w:color w:val="000000" w:themeColor="text1"/>
                <w:szCs w:val="24"/>
              </w:rPr>
              <w:t>培訓認證</w:t>
            </w:r>
          </w:p>
          <w:p w14:paraId="0A70DB26" w14:textId="77777777" w:rsidR="00E1009A" w:rsidRPr="008A082C" w:rsidRDefault="00E1009A" w:rsidP="008A082C">
            <w:pPr>
              <w:autoSpaceDE w:val="0"/>
              <w:autoSpaceDN w:val="0"/>
              <w:adjustRightInd w:val="0"/>
              <w:snapToGrid w:val="0"/>
              <w:spacing w:line="320" w:lineRule="exact"/>
              <w:jc w:val="center"/>
              <w:rPr>
                <w:rFonts w:ascii="Times New Roman" w:eastAsia="標楷體" w:hAnsi="Times New Roman" w:cs="Times New Roman"/>
                <w:color w:val="000000" w:themeColor="text1"/>
                <w:szCs w:val="24"/>
              </w:rPr>
            </w:pPr>
            <w:r w:rsidRPr="008A082C">
              <w:rPr>
                <w:rFonts w:ascii="Times New Roman" w:eastAsia="標楷體" w:hAnsi="Times New Roman" w:cs="Times New Roman"/>
                <w:color w:val="000000" w:themeColor="text1"/>
                <w:szCs w:val="24"/>
              </w:rPr>
              <w:t>（階段</w:t>
            </w:r>
            <w:r w:rsidRPr="008A082C">
              <w:rPr>
                <w:rFonts w:ascii="Times New Roman" w:eastAsia="標楷體" w:hAnsi="Times New Roman" w:cs="Times New Roman"/>
                <w:color w:val="000000" w:themeColor="text1"/>
                <w:szCs w:val="24"/>
              </w:rPr>
              <w:t>/</w:t>
            </w:r>
            <w:r w:rsidRPr="008A082C">
              <w:rPr>
                <w:rFonts w:ascii="Times New Roman" w:eastAsia="標楷體" w:hAnsi="Times New Roman" w:cs="Times New Roman"/>
                <w:color w:val="000000" w:themeColor="text1"/>
                <w:szCs w:val="24"/>
              </w:rPr>
              <w:t>年度）</w:t>
            </w:r>
          </w:p>
        </w:tc>
        <w:tc>
          <w:tcPr>
            <w:tcW w:w="1145" w:type="pct"/>
            <w:gridSpan w:val="3"/>
            <w:shd w:val="clear" w:color="auto" w:fill="F2F2F2" w:themeFill="background1" w:themeFillShade="F2"/>
            <w:vAlign w:val="center"/>
          </w:tcPr>
          <w:p w14:paraId="2693FD20" w14:textId="77777777" w:rsidR="00E1009A" w:rsidRPr="008A082C" w:rsidRDefault="00E1009A" w:rsidP="008A082C">
            <w:pPr>
              <w:autoSpaceDE w:val="0"/>
              <w:autoSpaceDN w:val="0"/>
              <w:adjustRightInd w:val="0"/>
              <w:snapToGrid w:val="0"/>
              <w:spacing w:line="420" w:lineRule="exact"/>
              <w:jc w:val="center"/>
              <w:rPr>
                <w:rFonts w:ascii="Times New Roman" w:eastAsia="標楷體" w:hAnsi="Times New Roman" w:cs="Times New Roman"/>
                <w:color w:val="000000" w:themeColor="text1"/>
                <w:szCs w:val="24"/>
              </w:rPr>
            </w:pPr>
            <w:r w:rsidRPr="008A082C">
              <w:rPr>
                <w:rFonts w:ascii="Times New Roman" w:eastAsia="標楷體" w:hAnsi="Times New Roman" w:cs="Times New Roman"/>
                <w:color w:val="000000" w:themeColor="text1"/>
                <w:szCs w:val="24"/>
              </w:rPr>
              <w:t>十二年國教種子講師</w:t>
            </w:r>
          </w:p>
          <w:p w14:paraId="16627092" w14:textId="77777777" w:rsidR="00E1009A" w:rsidRPr="008A082C" w:rsidRDefault="00E1009A" w:rsidP="008A082C">
            <w:pPr>
              <w:autoSpaceDE w:val="0"/>
              <w:autoSpaceDN w:val="0"/>
              <w:adjustRightInd w:val="0"/>
              <w:snapToGrid w:val="0"/>
              <w:spacing w:line="420" w:lineRule="exact"/>
              <w:jc w:val="center"/>
              <w:rPr>
                <w:rFonts w:ascii="Times New Roman" w:eastAsia="標楷體" w:hAnsi="Times New Roman" w:cs="Times New Roman"/>
                <w:color w:val="000000" w:themeColor="text1"/>
                <w:szCs w:val="24"/>
              </w:rPr>
            </w:pPr>
            <w:r w:rsidRPr="008A082C">
              <w:rPr>
                <w:rFonts w:ascii="Times New Roman" w:eastAsia="標楷體" w:hAnsi="Times New Roman" w:cs="Times New Roman"/>
                <w:color w:val="000000" w:themeColor="text1"/>
                <w:szCs w:val="24"/>
              </w:rPr>
              <w:t>培訓認證情形</w:t>
            </w:r>
          </w:p>
        </w:tc>
        <w:tc>
          <w:tcPr>
            <w:tcW w:w="430" w:type="pct"/>
            <w:vMerge w:val="restart"/>
            <w:shd w:val="clear" w:color="auto" w:fill="F2F2F2" w:themeFill="background1" w:themeFillShade="F2"/>
          </w:tcPr>
          <w:p w14:paraId="53E98358" w14:textId="20DAF67E" w:rsidR="00E1009A" w:rsidRPr="008A082C" w:rsidRDefault="00E1009A" w:rsidP="008A082C">
            <w:pPr>
              <w:autoSpaceDE w:val="0"/>
              <w:autoSpaceDN w:val="0"/>
              <w:adjustRightInd w:val="0"/>
              <w:snapToGrid w:val="0"/>
              <w:spacing w:line="420" w:lineRule="exact"/>
              <w:jc w:val="center"/>
              <w:rPr>
                <w:rFonts w:ascii="Times New Roman" w:eastAsia="標楷體" w:hAnsi="Times New Roman" w:cs="Times New Roman"/>
                <w:color w:val="000000" w:themeColor="text1"/>
                <w:szCs w:val="24"/>
              </w:rPr>
            </w:pPr>
            <w:r w:rsidRPr="00E1009A">
              <w:rPr>
                <w:rFonts w:ascii="Times New Roman" w:eastAsia="標楷體" w:hAnsi="Times New Roman" w:cs="Times New Roman" w:hint="eastAsia"/>
                <w:color w:val="000000" w:themeColor="text1"/>
                <w:szCs w:val="24"/>
              </w:rPr>
              <w:t>其他培訓認證情形</w:t>
            </w:r>
          </w:p>
        </w:tc>
      </w:tr>
      <w:tr w:rsidR="00E1009A" w:rsidRPr="008A082C" w14:paraId="4E248815" w14:textId="4060B171" w:rsidTr="00E1009A">
        <w:trPr>
          <w:tblHeader/>
          <w:jc w:val="center"/>
        </w:trPr>
        <w:tc>
          <w:tcPr>
            <w:tcW w:w="272" w:type="pct"/>
            <w:vMerge/>
            <w:tcBorders>
              <w:bottom w:val="single" w:sz="24" w:space="0" w:color="auto"/>
            </w:tcBorders>
            <w:shd w:val="clear" w:color="auto" w:fill="F2F2F2" w:themeFill="background1" w:themeFillShade="F2"/>
            <w:vAlign w:val="center"/>
          </w:tcPr>
          <w:p w14:paraId="6A6E38EE" w14:textId="77777777" w:rsidR="00E1009A" w:rsidRPr="008A082C" w:rsidRDefault="00E1009A" w:rsidP="008A082C">
            <w:pPr>
              <w:autoSpaceDE w:val="0"/>
              <w:autoSpaceDN w:val="0"/>
              <w:adjustRightInd w:val="0"/>
              <w:snapToGrid w:val="0"/>
              <w:spacing w:line="420" w:lineRule="exact"/>
              <w:jc w:val="center"/>
              <w:rPr>
                <w:rFonts w:ascii="Times New Roman" w:eastAsia="標楷體" w:hAnsi="Times New Roman" w:cs="Times New Roman"/>
                <w:color w:val="000000" w:themeColor="text1"/>
                <w:szCs w:val="24"/>
              </w:rPr>
            </w:pPr>
          </w:p>
        </w:tc>
        <w:tc>
          <w:tcPr>
            <w:tcW w:w="511" w:type="pct"/>
            <w:vMerge/>
            <w:tcBorders>
              <w:bottom w:val="single" w:sz="24" w:space="0" w:color="auto"/>
            </w:tcBorders>
            <w:shd w:val="clear" w:color="auto" w:fill="F2F2F2" w:themeFill="background1" w:themeFillShade="F2"/>
            <w:vAlign w:val="center"/>
          </w:tcPr>
          <w:p w14:paraId="218AFB06" w14:textId="77777777" w:rsidR="00E1009A" w:rsidRPr="008A082C" w:rsidRDefault="00E1009A" w:rsidP="008A082C">
            <w:pPr>
              <w:autoSpaceDE w:val="0"/>
              <w:autoSpaceDN w:val="0"/>
              <w:adjustRightInd w:val="0"/>
              <w:snapToGrid w:val="0"/>
              <w:spacing w:line="420" w:lineRule="exact"/>
              <w:jc w:val="center"/>
              <w:rPr>
                <w:rFonts w:ascii="Times New Roman" w:eastAsia="標楷體" w:hAnsi="Times New Roman" w:cs="Times New Roman"/>
                <w:color w:val="000000" w:themeColor="text1"/>
                <w:szCs w:val="24"/>
              </w:rPr>
            </w:pPr>
          </w:p>
        </w:tc>
        <w:tc>
          <w:tcPr>
            <w:tcW w:w="502" w:type="pct"/>
            <w:vMerge/>
            <w:tcBorders>
              <w:bottom w:val="single" w:sz="24" w:space="0" w:color="auto"/>
            </w:tcBorders>
            <w:shd w:val="clear" w:color="auto" w:fill="F2F2F2" w:themeFill="background1" w:themeFillShade="F2"/>
            <w:vAlign w:val="center"/>
          </w:tcPr>
          <w:p w14:paraId="6BCCD29E" w14:textId="77777777" w:rsidR="00E1009A" w:rsidRPr="008A082C" w:rsidRDefault="00E1009A" w:rsidP="008A082C">
            <w:pPr>
              <w:autoSpaceDE w:val="0"/>
              <w:autoSpaceDN w:val="0"/>
              <w:adjustRightInd w:val="0"/>
              <w:snapToGrid w:val="0"/>
              <w:spacing w:line="420" w:lineRule="exact"/>
              <w:jc w:val="center"/>
              <w:rPr>
                <w:rFonts w:ascii="Times New Roman" w:eastAsia="標楷體" w:hAnsi="Times New Roman" w:cs="Times New Roman"/>
                <w:color w:val="000000" w:themeColor="text1"/>
                <w:szCs w:val="24"/>
              </w:rPr>
            </w:pPr>
          </w:p>
        </w:tc>
        <w:tc>
          <w:tcPr>
            <w:tcW w:w="302" w:type="pct"/>
            <w:vMerge/>
            <w:tcBorders>
              <w:bottom w:val="single" w:sz="24" w:space="0" w:color="auto"/>
            </w:tcBorders>
            <w:shd w:val="clear" w:color="auto" w:fill="F2F2F2" w:themeFill="background1" w:themeFillShade="F2"/>
            <w:vAlign w:val="center"/>
          </w:tcPr>
          <w:p w14:paraId="2BB8F581" w14:textId="77777777" w:rsidR="00E1009A" w:rsidRPr="008A082C" w:rsidRDefault="00E1009A" w:rsidP="008A082C">
            <w:pPr>
              <w:autoSpaceDE w:val="0"/>
              <w:autoSpaceDN w:val="0"/>
              <w:adjustRightInd w:val="0"/>
              <w:snapToGrid w:val="0"/>
              <w:spacing w:line="420" w:lineRule="exact"/>
              <w:jc w:val="center"/>
              <w:rPr>
                <w:rFonts w:ascii="Times New Roman" w:eastAsia="標楷體" w:hAnsi="Times New Roman" w:cs="Times New Roman"/>
                <w:color w:val="000000" w:themeColor="text1"/>
                <w:szCs w:val="24"/>
              </w:rPr>
            </w:pPr>
          </w:p>
        </w:tc>
        <w:tc>
          <w:tcPr>
            <w:tcW w:w="943" w:type="pct"/>
            <w:vMerge/>
            <w:tcBorders>
              <w:bottom w:val="single" w:sz="24" w:space="0" w:color="auto"/>
            </w:tcBorders>
            <w:shd w:val="clear" w:color="auto" w:fill="F2F2F2" w:themeFill="background1" w:themeFillShade="F2"/>
            <w:vAlign w:val="center"/>
          </w:tcPr>
          <w:p w14:paraId="71AF244F" w14:textId="77777777" w:rsidR="00E1009A" w:rsidRPr="008A082C" w:rsidRDefault="00E1009A" w:rsidP="008A082C">
            <w:pPr>
              <w:autoSpaceDE w:val="0"/>
              <w:autoSpaceDN w:val="0"/>
              <w:adjustRightInd w:val="0"/>
              <w:snapToGrid w:val="0"/>
              <w:spacing w:line="420" w:lineRule="exact"/>
              <w:jc w:val="center"/>
              <w:rPr>
                <w:rFonts w:ascii="Times New Roman" w:eastAsia="標楷體" w:hAnsi="Times New Roman" w:cs="Times New Roman"/>
                <w:color w:val="000000" w:themeColor="text1"/>
                <w:szCs w:val="24"/>
              </w:rPr>
            </w:pPr>
          </w:p>
        </w:tc>
        <w:tc>
          <w:tcPr>
            <w:tcW w:w="896" w:type="pct"/>
            <w:vMerge/>
            <w:tcBorders>
              <w:bottom w:val="single" w:sz="24" w:space="0" w:color="auto"/>
            </w:tcBorders>
            <w:shd w:val="clear" w:color="auto" w:fill="F2F2F2" w:themeFill="background1" w:themeFillShade="F2"/>
            <w:vAlign w:val="center"/>
          </w:tcPr>
          <w:p w14:paraId="6710F1B8" w14:textId="77777777" w:rsidR="00E1009A" w:rsidRPr="008A082C" w:rsidRDefault="00E1009A" w:rsidP="008A082C">
            <w:pPr>
              <w:autoSpaceDE w:val="0"/>
              <w:autoSpaceDN w:val="0"/>
              <w:adjustRightInd w:val="0"/>
              <w:snapToGrid w:val="0"/>
              <w:spacing w:line="420" w:lineRule="exact"/>
              <w:jc w:val="center"/>
              <w:rPr>
                <w:rFonts w:ascii="Times New Roman" w:eastAsia="標楷體" w:hAnsi="Times New Roman" w:cs="Times New Roman"/>
                <w:color w:val="000000" w:themeColor="text1"/>
                <w:szCs w:val="24"/>
              </w:rPr>
            </w:pPr>
          </w:p>
        </w:tc>
        <w:tc>
          <w:tcPr>
            <w:tcW w:w="366" w:type="pct"/>
            <w:tcBorders>
              <w:bottom w:val="single" w:sz="24" w:space="0" w:color="auto"/>
            </w:tcBorders>
            <w:shd w:val="clear" w:color="auto" w:fill="F2F2F2" w:themeFill="background1" w:themeFillShade="F2"/>
            <w:vAlign w:val="center"/>
          </w:tcPr>
          <w:p w14:paraId="101605F9" w14:textId="77777777" w:rsidR="00E1009A" w:rsidRPr="008A082C" w:rsidRDefault="00E1009A" w:rsidP="008A082C">
            <w:pPr>
              <w:autoSpaceDE w:val="0"/>
              <w:autoSpaceDN w:val="0"/>
              <w:adjustRightInd w:val="0"/>
              <w:snapToGrid w:val="0"/>
              <w:spacing w:line="420" w:lineRule="exact"/>
              <w:jc w:val="center"/>
              <w:rPr>
                <w:rFonts w:ascii="Times New Roman" w:eastAsia="標楷體" w:hAnsi="Times New Roman" w:cs="Times New Roman"/>
                <w:color w:val="000000" w:themeColor="text1"/>
                <w:szCs w:val="24"/>
              </w:rPr>
            </w:pPr>
            <w:r w:rsidRPr="008A082C">
              <w:rPr>
                <w:rFonts w:ascii="Times New Roman" w:eastAsia="標楷體" w:hAnsi="Times New Roman" w:cs="Times New Roman"/>
                <w:color w:val="000000" w:themeColor="text1"/>
                <w:szCs w:val="24"/>
              </w:rPr>
              <w:t>總綱</w:t>
            </w:r>
          </w:p>
        </w:tc>
        <w:tc>
          <w:tcPr>
            <w:tcW w:w="366" w:type="pct"/>
            <w:tcBorders>
              <w:bottom w:val="single" w:sz="24" w:space="0" w:color="auto"/>
            </w:tcBorders>
            <w:shd w:val="clear" w:color="auto" w:fill="F2F2F2" w:themeFill="background1" w:themeFillShade="F2"/>
            <w:vAlign w:val="center"/>
          </w:tcPr>
          <w:p w14:paraId="37EFEB0A" w14:textId="77777777" w:rsidR="00E1009A" w:rsidRPr="008A082C" w:rsidRDefault="00E1009A" w:rsidP="008A082C">
            <w:pPr>
              <w:autoSpaceDE w:val="0"/>
              <w:autoSpaceDN w:val="0"/>
              <w:adjustRightInd w:val="0"/>
              <w:snapToGrid w:val="0"/>
              <w:spacing w:line="420" w:lineRule="exact"/>
              <w:jc w:val="center"/>
              <w:rPr>
                <w:rFonts w:ascii="Times New Roman" w:eastAsia="標楷體" w:hAnsi="Times New Roman" w:cs="Times New Roman"/>
                <w:color w:val="000000" w:themeColor="text1"/>
                <w:szCs w:val="24"/>
              </w:rPr>
            </w:pPr>
            <w:r w:rsidRPr="008A082C">
              <w:rPr>
                <w:rFonts w:ascii="Times New Roman" w:eastAsia="標楷體" w:hAnsi="Times New Roman" w:cs="Times New Roman"/>
                <w:color w:val="000000" w:themeColor="text1"/>
                <w:szCs w:val="24"/>
              </w:rPr>
              <w:t>主題</w:t>
            </w:r>
          </w:p>
          <w:p w14:paraId="0A18A059" w14:textId="77777777" w:rsidR="00E1009A" w:rsidRPr="008A082C" w:rsidRDefault="00E1009A" w:rsidP="008A082C">
            <w:pPr>
              <w:autoSpaceDE w:val="0"/>
              <w:autoSpaceDN w:val="0"/>
              <w:adjustRightInd w:val="0"/>
              <w:snapToGrid w:val="0"/>
              <w:spacing w:line="420" w:lineRule="exact"/>
              <w:jc w:val="center"/>
              <w:rPr>
                <w:rFonts w:ascii="Times New Roman" w:eastAsia="標楷體" w:hAnsi="Times New Roman" w:cs="Times New Roman"/>
                <w:color w:val="000000" w:themeColor="text1"/>
                <w:szCs w:val="24"/>
              </w:rPr>
            </w:pPr>
            <w:r w:rsidRPr="008A082C">
              <w:rPr>
                <w:rFonts w:ascii="Times New Roman" w:eastAsia="標楷體" w:hAnsi="Times New Roman" w:cs="Times New Roman"/>
                <w:color w:val="000000" w:themeColor="text1"/>
                <w:szCs w:val="24"/>
              </w:rPr>
              <w:t>進階</w:t>
            </w:r>
          </w:p>
        </w:tc>
        <w:tc>
          <w:tcPr>
            <w:tcW w:w="413" w:type="pct"/>
            <w:tcBorders>
              <w:bottom w:val="single" w:sz="24" w:space="0" w:color="auto"/>
            </w:tcBorders>
            <w:shd w:val="clear" w:color="auto" w:fill="F2F2F2" w:themeFill="background1" w:themeFillShade="F2"/>
            <w:vAlign w:val="center"/>
          </w:tcPr>
          <w:p w14:paraId="6DCC3545" w14:textId="77777777" w:rsidR="00E1009A" w:rsidRPr="008A082C" w:rsidRDefault="00E1009A" w:rsidP="008A082C">
            <w:pPr>
              <w:autoSpaceDE w:val="0"/>
              <w:autoSpaceDN w:val="0"/>
              <w:adjustRightInd w:val="0"/>
              <w:snapToGrid w:val="0"/>
              <w:spacing w:line="420" w:lineRule="exact"/>
              <w:jc w:val="center"/>
              <w:rPr>
                <w:rFonts w:ascii="Times New Roman" w:eastAsia="標楷體" w:hAnsi="Times New Roman" w:cs="Times New Roman"/>
                <w:color w:val="000000" w:themeColor="text1"/>
                <w:szCs w:val="24"/>
              </w:rPr>
            </w:pPr>
            <w:r w:rsidRPr="008A082C">
              <w:rPr>
                <w:rFonts w:ascii="Times New Roman" w:eastAsia="標楷體" w:hAnsi="Times New Roman" w:cs="Times New Roman"/>
                <w:color w:val="000000" w:themeColor="text1"/>
                <w:szCs w:val="24"/>
              </w:rPr>
              <w:t>領綱</w:t>
            </w:r>
          </w:p>
        </w:tc>
        <w:tc>
          <w:tcPr>
            <w:tcW w:w="430" w:type="pct"/>
            <w:vMerge/>
            <w:tcBorders>
              <w:bottom w:val="single" w:sz="24" w:space="0" w:color="auto"/>
            </w:tcBorders>
            <w:shd w:val="clear" w:color="auto" w:fill="F2F2F2" w:themeFill="background1" w:themeFillShade="F2"/>
          </w:tcPr>
          <w:p w14:paraId="58841A29" w14:textId="77777777" w:rsidR="00E1009A" w:rsidRPr="008A082C" w:rsidRDefault="00E1009A" w:rsidP="008A082C">
            <w:pPr>
              <w:autoSpaceDE w:val="0"/>
              <w:autoSpaceDN w:val="0"/>
              <w:adjustRightInd w:val="0"/>
              <w:snapToGrid w:val="0"/>
              <w:spacing w:line="420" w:lineRule="exact"/>
              <w:jc w:val="center"/>
              <w:rPr>
                <w:rFonts w:ascii="Times New Roman" w:eastAsia="標楷體" w:hAnsi="Times New Roman" w:cs="Times New Roman"/>
                <w:color w:val="000000" w:themeColor="text1"/>
                <w:szCs w:val="24"/>
              </w:rPr>
            </w:pPr>
          </w:p>
        </w:tc>
      </w:tr>
      <w:tr w:rsidR="00E1009A" w:rsidRPr="008A082C" w14:paraId="72AFF15C" w14:textId="5EEC7620" w:rsidTr="00E1009A">
        <w:trPr>
          <w:trHeight w:val="323"/>
          <w:jc w:val="center"/>
        </w:trPr>
        <w:tc>
          <w:tcPr>
            <w:tcW w:w="272" w:type="pct"/>
            <w:shd w:val="clear" w:color="auto" w:fill="auto"/>
            <w:vAlign w:val="center"/>
          </w:tcPr>
          <w:p w14:paraId="6A857CBF" w14:textId="77777777" w:rsidR="00197086" w:rsidRPr="0014148D" w:rsidRDefault="00197086" w:rsidP="008A082C">
            <w:pPr>
              <w:autoSpaceDE w:val="0"/>
              <w:autoSpaceDN w:val="0"/>
              <w:adjustRightInd w:val="0"/>
              <w:snapToGrid w:val="0"/>
              <w:spacing w:line="360" w:lineRule="exact"/>
              <w:jc w:val="center"/>
              <w:rPr>
                <w:rFonts w:ascii="Times New Roman" w:eastAsia="標楷體" w:hAnsi="Times New Roman" w:cs="Times New Roman"/>
                <w:color w:val="000000" w:themeColor="text1"/>
                <w:szCs w:val="24"/>
              </w:rPr>
            </w:pPr>
            <w:r w:rsidRPr="0014148D">
              <w:rPr>
                <w:rFonts w:ascii="Times New Roman" w:eastAsia="標楷體" w:hAnsi="Times New Roman" w:cs="Times New Roman" w:hint="eastAsia"/>
                <w:color w:val="000000" w:themeColor="text1"/>
                <w:szCs w:val="24"/>
              </w:rPr>
              <w:t>01</w:t>
            </w:r>
          </w:p>
        </w:tc>
        <w:tc>
          <w:tcPr>
            <w:tcW w:w="511" w:type="pct"/>
            <w:shd w:val="clear" w:color="auto" w:fill="auto"/>
            <w:vAlign w:val="center"/>
          </w:tcPr>
          <w:p w14:paraId="1E0F938A" w14:textId="77777777" w:rsidR="00197086" w:rsidRPr="0014148D" w:rsidRDefault="00197086" w:rsidP="008A082C">
            <w:pPr>
              <w:autoSpaceDE w:val="0"/>
              <w:autoSpaceDN w:val="0"/>
              <w:adjustRightInd w:val="0"/>
              <w:snapToGrid w:val="0"/>
              <w:spacing w:line="360" w:lineRule="exact"/>
              <w:jc w:val="center"/>
              <w:rPr>
                <w:rFonts w:ascii="Times New Roman" w:eastAsia="標楷體" w:hAnsi="Times New Roman" w:cs="Times New Roman"/>
                <w:color w:val="000000" w:themeColor="text1"/>
                <w:szCs w:val="24"/>
              </w:rPr>
            </w:pPr>
            <w:r w:rsidRPr="0014148D">
              <w:rPr>
                <w:rFonts w:ascii="Times New Roman" w:eastAsia="標楷體" w:hAnsi="Times New Roman" w:hint="eastAsia"/>
                <w:color w:val="000000" w:themeColor="text1"/>
                <w:szCs w:val="24"/>
              </w:rPr>
              <w:t>沈俊光</w:t>
            </w:r>
          </w:p>
        </w:tc>
        <w:tc>
          <w:tcPr>
            <w:tcW w:w="502" w:type="pct"/>
            <w:shd w:val="clear" w:color="auto" w:fill="auto"/>
            <w:vAlign w:val="center"/>
          </w:tcPr>
          <w:p w14:paraId="569BDB0A" w14:textId="77777777" w:rsidR="00197086" w:rsidRPr="0014148D" w:rsidRDefault="00197086" w:rsidP="008A082C">
            <w:pPr>
              <w:spacing w:line="360" w:lineRule="exact"/>
              <w:jc w:val="center"/>
              <w:rPr>
                <w:rFonts w:ascii="Times New Roman" w:eastAsia="標楷體" w:hAnsi="Times New Roman" w:cs="Times New Roman"/>
                <w:color w:val="000000" w:themeColor="text1"/>
                <w:szCs w:val="24"/>
              </w:rPr>
            </w:pPr>
            <w:r w:rsidRPr="0014148D">
              <w:rPr>
                <w:rFonts w:ascii="Times New Roman" w:eastAsia="標楷體" w:hAnsi="Times New Roman" w:hint="eastAsia"/>
                <w:color w:val="000000" w:themeColor="text1"/>
                <w:szCs w:val="24"/>
              </w:rPr>
              <w:t>校長</w:t>
            </w:r>
          </w:p>
        </w:tc>
        <w:tc>
          <w:tcPr>
            <w:tcW w:w="302" w:type="pct"/>
            <w:shd w:val="clear" w:color="auto" w:fill="auto"/>
            <w:vAlign w:val="center"/>
          </w:tcPr>
          <w:p w14:paraId="342EFA88" w14:textId="77777777" w:rsidR="00197086" w:rsidRPr="0014148D" w:rsidRDefault="00197086" w:rsidP="008A082C">
            <w:pPr>
              <w:autoSpaceDE w:val="0"/>
              <w:autoSpaceDN w:val="0"/>
              <w:adjustRightInd w:val="0"/>
              <w:snapToGrid w:val="0"/>
              <w:spacing w:line="360" w:lineRule="exact"/>
              <w:jc w:val="center"/>
              <w:rPr>
                <w:rFonts w:ascii="Times New Roman" w:eastAsia="標楷體" w:hAnsi="Times New Roman" w:cs="Times New Roman"/>
                <w:color w:val="000000" w:themeColor="text1"/>
                <w:szCs w:val="24"/>
              </w:rPr>
            </w:pPr>
            <w:r w:rsidRPr="0014148D">
              <w:rPr>
                <w:rFonts w:ascii="Times New Roman" w:eastAsia="標楷體" w:hAnsi="Times New Roman" w:hint="eastAsia"/>
                <w:color w:val="000000" w:themeColor="text1"/>
                <w:szCs w:val="24"/>
              </w:rPr>
              <w:t>國中</w:t>
            </w:r>
          </w:p>
        </w:tc>
        <w:tc>
          <w:tcPr>
            <w:tcW w:w="943" w:type="pct"/>
            <w:shd w:val="clear" w:color="auto" w:fill="auto"/>
            <w:vAlign w:val="center"/>
          </w:tcPr>
          <w:p w14:paraId="094DFC77" w14:textId="77777777" w:rsidR="00197086" w:rsidRPr="0014148D" w:rsidRDefault="00197086" w:rsidP="008A082C">
            <w:pPr>
              <w:autoSpaceDE w:val="0"/>
              <w:autoSpaceDN w:val="0"/>
              <w:adjustRightInd w:val="0"/>
              <w:snapToGrid w:val="0"/>
              <w:spacing w:line="360" w:lineRule="exact"/>
              <w:rPr>
                <w:rFonts w:ascii="Times New Roman" w:eastAsia="標楷體" w:hAnsi="Times New Roman" w:cs="Times New Roman"/>
                <w:color w:val="000000" w:themeColor="text1"/>
                <w:szCs w:val="24"/>
              </w:rPr>
            </w:pPr>
            <w:r w:rsidRPr="0014148D">
              <w:rPr>
                <w:rFonts w:ascii="Times New Roman" w:eastAsia="標楷體" w:hAnsi="Times New Roman" w:hint="eastAsia"/>
                <w:color w:val="000000" w:themeColor="text1"/>
                <w:szCs w:val="24"/>
              </w:rPr>
              <w:t>105</w:t>
            </w:r>
            <w:r w:rsidRPr="0014148D">
              <w:rPr>
                <w:rFonts w:ascii="Times New Roman" w:eastAsia="標楷體" w:hAnsi="Times New Roman" w:hint="eastAsia"/>
                <w:color w:val="000000" w:themeColor="text1"/>
                <w:szCs w:val="24"/>
              </w:rPr>
              <w:t>領導人培育</w:t>
            </w:r>
          </w:p>
        </w:tc>
        <w:tc>
          <w:tcPr>
            <w:tcW w:w="896" w:type="pct"/>
            <w:shd w:val="clear" w:color="auto" w:fill="auto"/>
            <w:vAlign w:val="center"/>
          </w:tcPr>
          <w:p w14:paraId="0FDB1888" w14:textId="77777777" w:rsidR="00197086" w:rsidRPr="00551324" w:rsidRDefault="00197086" w:rsidP="008A082C">
            <w:pPr>
              <w:autoSpaceDE w:val="0"/>
              <w:autoSpaceDN w:val="0"/>
              <w:adjustRightInd w:val="0"/>
              <w:snapToGrid w:val="0"/>
              <w:spacing w:line="360" w:lineRule="exact"/>
              <w:jc w:val="center"/>
              <w:rPr>
                <w:rFonts w:ascii="Times New Roman" w:eastAsia="標楷體" w:hAnsi="Times New Roman" w:cs="Times New Roman"/>
                <w:color w:val="FF0000"/>
                <w:szCs w:val="24"/>
              </w:rPr>
            </w:pPr>
          </w:p>
        </w:tc>
        <w:tc>
          <w:tcPr>
            <w:tcW w:w="366" w:type="pct"/>
            <w:shd w:val="clear" w:color="auto" w:fill="auto"/>
            <w:vAlign w:val="center"/>
          </w:tcPr>
          <w:p w14:paraId="6348CED4" w14:textId="77777777" w:rsidR="00197086" w:rsidRPr="00551324" w:rsidRDefault="00197086" w:rsidP="008A082C">
            <w:pPr>
              <w:autoSpaceDE w:val="0"/>
              <w:autoSpaceDN w:val="0"/>
              <w:adjustRightInd w:val="0"/>
              <w:snapToGrid w:val="0"/>
              <w:spacing w:line="360" w:lineRule="exact"/>
              <w:jc w:val="center"/>
              <w:rPr>
                <w:rFonts w:ascii="Times New Roman" w:eastAsia="標楷體" w:hAnsi="Times New Roman" w:cs="Times New Roman"/>
                <w:color w:val="FF0000"/>
                <w:szCs w:val="24"/>
              </w:rPr>
            </w:pPr>
          </w:p>
        </w:tc>
        <w:tc>
          <w:tcPr>
            <w:tcW w:w="366" w:type="pct"/>
            <w:shd w:val="clear" w:color="auto" w:fill="auto"/>
            <w:vAlign w:val="center"/>
          </w:tcPr>
          <w:p w14:paraId="7B338868" w14:textId="77777777" w:rsidR="00197086" w:rsidRPr="00551324" w:rsidRDefault="00197086" w:rsidP="008A082C">
            <w:pPr>
              <w:autoSpaceDE w:val="0"/>
              <w:autoSpaceDN w:val="0"/>
              <w:adjustRightInd w:val="0"/>
              <w:snapToGrid w:val="0"/>
              <w:spacing w:line="360" w:lineRule="exact"/>
              <w:jc w:val="center"/>
              <w:rPr>
                <w:rFonts w:ascii="Times New Roman" w:eastAsia="標楷體" w:hAnsi="Times New Roman" w:cs="Times New Roman"/>
                <w:color w:val="FF0000"/>
                <w:szCs w:val="24"/>
              </w:rPr>
            </w:pPr>
          </w:p>
        </w:tc>
        <w:tc>
          <w:tcPr>
            <w:tcW w:w="413" w:type="pct"/>
            <w:shd w:val="clear" w:color="auto" w:fill="auto"/>
            <w:vAlign w:val="center"/>
          </w:tcPr>
          <w:p w14:paraId="0305057B" w14:textId="77777777" w:rsidR="00197086" w:rsidRPr="00551324" w:rsidRDefault="00197086" w:rsidP="008A082C">
            <w:pPr>
              <w:autoSpaceDE w:val="0"/>
              <w:autoSpaceDN w:val="0"/>
              <w:adjustRightInd w:val="0"/>
              <w:snapToGrid w:val="0"/>
              <w:spacing w:line="360" w:lineRule="exact"/>
              <w:jc w:val="center"/>
              <w:rPr>
                <w:rFonts w:ascii="Times New Roman" w:eastAsia="標楷體" w:hAnsi="Times New Roman" w:cs="Times New Roman"/>
                <w:color w:val="FF0000"/>
                <w:szCs w:val="24"/>
              </w:rPr>
            </w:pPr>
          </w:p>
        </w:tc>
        <w:tc>
          <w:tcPr>
            <w:tcW w:w="430" w:type="pct"/>
          </w:tcPr>
          <w:p w14:paraId="307CA4A9" w14:textId="77777777" w:rsidR="00197086" w:rsidRPr="00551324" w:rsidRDefault="00197086" w:rsidP="008A082C">
            <w:pPr>
              <w:autoSpaceDE w:val="0"/>
              <w:autoSpaceDN w:val="0"/>
              <w:adjustRightInd w:val="0"/>
              <w:snapToGrid w:val="0"/>
              <w:spacing w:line="360" w:lineRule="exact"/>
              <w:jc w:val="center"/>
              <w:rPr>
                <w:rFonts w:ascii="Times New Roman" w:eastAsia="標楷體" w:hAnsi="Times New Roman" w:cs="Times New Roman"/>
                <w:color w:val="FF0000"/>
                <w:szCs w:val="24"/>
              </w:rPr>
            </w:pPr>
          </w:p>
        </w:tc>
      </w:tr>
      <w:tr w:rsidR="00E1009A" w:rsidRPr="008A082C" w14:paraId="4A2BC1F9" w14:textId="38C5A49D" w:rsidTr="00E1009A">
        <w:trPr>
          <w:trHeight w:val="323"/>
          <w:jc w:val="center"/>
        </w:trPr>
        <w:tc>
          <w:tcPr>
            <w:tcW w:w="272" w:type="pct"/>
            <w:shd w:val="clear" w:color="auto" w:fill="auto"/>
            <w:vAlign w:val="center"/>
          </w:tcPr>
          <w:p w14:paraId="62CB40AC" w14:textId="77777777" w:rsidR="00197086" w:rsidRPr="0014148D" w:rsidRDefault="00197086" w:rsidP="008A082C">
            <w:pPr>
              <w:autoSpaceDE w:val="0"/>
              <w:autoSpaceDN w:val="0"/>
              <w:adjustRightInd w:val="0"/>
              <w:snapToGrid w:val="0"/>
              <w:spacing w:line="360" w:lineRule="exact"/>
              <w:jc w:val="center"/>
              <w:rPr>
                <w:rFonts w:ascii="Times New Roman" w:eastAsia="標楷體" w:hAnsi="Times New Roman" w:cs="Times New Roman"/>
                <w:color w:val="000000" w:themeColor="text1"/>
                <w:szCs w:val="24"/>
              </w:rPr>
            </w:pPr>
            <w:r w:rsidRPr="0014148D">
              <w:rPr>
                <w:rFonts w:ascii="Times New Roman" w:eastAsia="標楷體" w:hAnsi="Times New Roman" w:cs="Times New Roman" w:hint="eastAsia"/>
                <w:color w:val="000000" w:themeColor="text1"/>
                <w:szCs w:val="24"/>
              </w:rPr>
              <w:t>02</w:t>
            </w:r>
          </w:p>
        </w:tc>
        <w:tc>
          <w:tcPr>
            <w:tcW w:w="511" w:type="pct"/>
            <w:shd w:val="clear" w:color="auto" w:fill="auto"/>
            <w:vAlign w:val="center"/>
          </w:tcPr>
          <w:p w14:paraId="2A7CE6C5" w14:textId="77777777" w:rsidR="00197086" w:rsidRPr="0014148D" w:rsidRDefault="00197086" w:rsidP="008A082C">
            <w:pPr>
              <w:autoSpaceDE w:val="0"/>
              <w:autoSpaceDN w:val="0"/>
              <w:adjustRightInd w:val="0"/>
              <w:snapToGrid w:val="0"/>
              <w:spacing w:line="360" w:lineRule="exact"/>
              <w:jc w:val="center"/>
              <w:rPr>
                <w:rFonts w:ascii="Times New Roman" w:eastAsia="標楷體" w:hAnsi="Times New Roman" w:cs="Times New Roman"/>
                <w:color w:val="000000" w:themeColor="text1"/>
                <w:szCs w:val="24"/>
              </w:rPr>
            </w:pPr>
            <w:r w:rsidRPr="0014148D">
              <w:rPr>
                <w:rFonts w:ascii="Times New Roman" w:eastAsia="標楷體" w:hAnsi="Times New Roman" w:hint="eastAsia"/>
                <w:color w:val="000000" w:themeColor="text1"/>
                <w:szCs w:val="24"/>
              </w:rPr>
              <w:t>巫佳錫</w:t>
            </w:r>
          </w:p>
        </w:tc>
        <w:tc>
          <w:tcPr>
            <w:tcW w:w="502" w:type="pct"/>
            <w:shd w:val="clear" w:color="auto" w:fill="auto"/>
            <w:vAlign w:val="center"/>
          </w:tcPr>
          <w:p w14:paraId="1BB4355D" w14:textId="77777777" w:rsidR="00E1009A" w:rsidRPr="0014148D" w:rsidRDefault="00197086" w:rsidP="008A082C">
            <w:pPr>
              <w:spacing w:line="360" w:lineRule="exact"/>
              <w:jc w:val="center"/>
              <w:rPr>
                <w:rFonts w:ascii="Times New Roman" w:eastAsia="標楷體" w:hAnsi="Times New Roman"/>
                <w:color w:val="000000" w:themeColor="text1"/>
                <w:szCs w:val="24"/>
              </w:rPr>
            </w:pPr>
            <w:r w:rsidRPr="0014148D">
              <w:rPr>
                <w:rFonts w:ascii="Times New Roman" w:eastAsia="標楷體" w:hAnsi="Times New Roman" w:hint="eastAsia"/>
                <w:color w:val="000000" w:themeColor="text1"/>
                <w:szCs w:val="24"/>
              </w:rPr>
              <w:t>學務</w:t>
            </w:r>
          </w:p>
          <w:p w14:paraId="14ADD6B5" w14:textId="25E6A0D1" w:rsidR="00197086" w:rsidRPr="0014148D" w:rsidRDefault="00197086" w:rsidP="008A082C">
            <w:pPr>
              <w:spacing w:line="360" w:lineRule="exact"/>
              <w:jc w:val="center"/>
              <w:rPr>
                <w:rFonts w:ascii="Times New Roman" w:eastAsia="標楷體" w:hAnsi="Times New Roman" w:cs="Times New Roman"/>
                <w:color w:val="000000" w:themeColor="text1"/>
                <w:szCs w:val="24"/>
              </w:rPr>
            </w:pPr>
            <w:r w:rsidRPr="0014148D">
              <w:rPr>
                <w:rFonts w:ascii="Times New Roman" w:eastAsia="標楷體" w:hAnsi="Times New Roman" w:hint="eastAsia"/>
                <w:color w:val="000000" w:themeColor="text1"/>
                <w:szCs w:val="24"/>
              </w:rPr>
              <w:t>主任</w:t>
            </w:r>
          </w:p>
        </w:tc>
        <w:tc>
          <w:tcPr>
            <w:tcW w:w="302" w:type="pct"/>
            <w:shd w:val="clear" w:color="auto" w:fill="auto"/>
            <w:vAlign w:val="center"/>
          </w:tcPr>
          <w:p w14:paraId="6C1287A3" w14:textId="77777777" w:rsidR="00197086" w:rsidRPr="0014148D" w:rsidRDefault="00197086" w:rsidP="008A082C">
            <w:pPr>
              <w:autoSpaceDE w:val="0"/>
              <w:autoSpaceDN w:val="0"/>
              <w:adjustRightInd w:val="0"/>
              <w:snapToGrid w:val="0"/>
              <w:spacing w:line="360" w:lineRule="exact"/>
              <w:jc w:val="center"/>
              <w:rPr>
                <w:rFonts w:ascii="Times New Roman" w:eastAsia="標楷體" w:hAnsi="Times New Roman" w:cs="Times New Roman"/>
                <w:color w:val="000000" w:themeColor="text1"/>
                <w:szCs w:val="24"/>
              </w:rPr>
            </w:pPr>
            <w:r w:rsidRPr="0014148D">
              <w:rPr>
                <w:rFonts w:ascii="Times New Roman" w:eastAsia="標楷體" w:hAnsi="Times New Roman" w:hint="eastAsia"/>
                <w:color w:val="000000" w:themeColor="text1"/>
                <w:szCs w:val="24"/>
              </w:rPr>
              <w:t>國中</w:t>
            </w:r>
          </w:p>
        </w:tc>
        <w:tc>
          <w:tcPr>
            <w:tcW w:w="943" w:type="pct"/>
            <w:shd w:val="clear" w:color="auto" w:fill="auto"/>
            <w:vAlign w:val="center"/>
          </w:tcPr>
          <w:p w14:paraId="1DEA66A9" w14:textId="77777777" w:rsidR="00197086" w:rsidRPr="0014148D" w:rsidRDefault="00197086" w:rsidP="008A082C">
            <w:pPr>
              <w:autoSpaceDE w:val="0"/>
              <w:autoSpaceDN w:val="0"/>
              <w:adjustRightInd w:val="0"/>
              <w:snapToGrid w:val="0"/>
              <w:spacing w:line="360" w:lineRule="exact"/>
              <w:rPr>
                <w:rFonts w:ascii="Times New Roman" w:eastAsia="標楷體" w:hAnsi="Times New Roman" w:cs="Times New Roman"/>
                <w:color w:val="000000" w:themeColor="text1"/>
                <w:szCs w:val="24"/>
              </w:rPr>
            </w:pPr>
            <w:r w:rsidRPr="0014148D">
              <w:rPr>
                <w:rFonts w:ascii="Times New Roman" w:eastAsia="標楷體" w:hAnsi="Times New Roman" w:hint="eastAsia"/>
                <w:color w:val="000000" w:themeColor="text1"/>
                <w:szCs w:val="24"/>
              </w:rPr>
              <w:t>109</w:t>
            </w:r>
            <w:r w:rsidRPr="0014148D">
              <w:rPr>
                <w:rFonts w:ascii="Times New Roman" w:eastAsia="標楷體" w:hAnsi="Times New Roman" w:hint="eastAsia"/>
                <w:color w:val="000000" w:themeColor="text1"/>
                <w:szCs w:val="24"/>
              </w:rPr>
              <w:t>初階培育</w:t>
            </w:r>
          </w:p>
        </w:tc>
        <w:tc>
          <w:tcPr>
            <w:tcW w:w="896" w:type="pct"/>
            <w:shd w:val="clear" w:color="auto" w:fill="auto"/>
            <w:vAlign w:val="center"/>
          </w:tcPr>
          <w:p w14:paraId="44713158" w14:textId="77777777" w:rsidR="00197086" w:rsidRPr="00551324" w:rsidRDefault="00197086" w:rsidP="008A082C">
            <w:pPr>
              <w:autoSpaceDE w:val="0"/>
              <w:autoSpaceDN w:val="0"/>
              <w:adjustRightInd w:val="0"/>
              <w:snapToGrid w:val="0"/>
              <w:spacing w:line="360" w:lineRule="exact"/>
              <w:jc w:val="center"/>
              <w:rPr>
                <w:rFonts w:ascii="Times New Roman" w:eastAsia="標楷體" w:hAnsi="Times New Roman" w:cs="Times New Roman"/>
                <w:color w:val="FF0000"/>
                <w:szCs w:val="24"/>
              </w:rPr>
            </w:pPr>
          </w:p>
        </w:tc>
        <w:tc>
          <w:tcPr>
            <w:tcW w:w="366" w:type="pct"/>
            <w:shd w:val="clear" w:color="auto" w:fill="auto"/>
            <w:vAlign w:val="center"/>
          </w:tcPr>
          <w:p w14:paraId="457ECF8A" w14:textId="77777777" w:rsidR="00197086" w:rsidRPr="00551324" w:rsidRDefault="00197086" w:rsidP="008A082C">
            <w:pPr>
              <w:autoSpaceDE w:val="0"/>
              <w:autoSpaceDN w:val="0"/>
              <w:adjustRightInd w:val="0"/>
              <w:snapToGrid w:val="0"/>
              <w:spacing w:line="360" w:lineRule="exact"/>
              <w:jc w:val="center"/>
              <w:rPr>
                <w:rFonts w:ascii="Times New Roman" w:eastAsia="標楷體" w:hAnsi="Times New Roman" w:cs="Times New Roman"/>
                <w:color w:val="FF0000"/>
                <w:szCs w:val="24"/>
              </w:rPr>
            </w:pPr>
          </w:p>
        </w:tc>
        <w:tc>
          <w:tcPr>
            <w:tcW w:w="366" w:type="pct"/>
            <w:shd w:val="clear" w:color="auto" w:fill="auto"/>
            <w:vAlign w:val="center"/>
          </w:tcPr>
          <w:p w14:paraId="2CECC16B" w14:textId="77777777" w:rsidR="00197086" w:rsidRPr="00551324" w:rsidRDefault="00197086" w:rsidP="008A082C">
            <w:pPr>
              <w:autoSpaceDE w:val="0"/>
              <w:autoSpaceDN w:val="0"/>
              <w:adjustRightInd w:val="0"/>
              <w:snapToGrid w:val="0"/>
              <w:spacing w:line="360" w:lineRule="exact"/>
              <w:jc w:val="center"/>
              <w:rPr>
                <w:rFonts w:ascii="Times New Roman" w:eastAsia="標楷體" w:hAnsi="Times New Roman" w:cs="Times New Roman"/>
                <w:color w:val="FF0000"/>
                <w:szCs w:val="24"/>
              </w:rPr>
            </w:pPr>
          </w:p>
        </w:tc>
        <w:tc>
          <w:tcPr>
            <w:tcW w:w="413" w:type="pct"/>
            <w:shd w:val="clear" w:color="auto" w:fill="auto"/>
            <w:vAlign w:val="center"/>
          </w:tcPr>
          <w:p w14:paraId="11C4E903" w14:textId="77777777" w:rsidR="00197086" w:rsidRPr="00551324" w:rsidRDefault="00197086" w:rsidP="008A082C">
            <w:pPr>
              <w:autoSpaceDE w:val="0"/>
              <w:autoSpaceDN w:val="0"/>
              <w:adjustRightInd w:val="0"/>
              <w:snapToGrid w:val="0"/>
              <w:spacing w:line="360" w:lineRule="exact"/>
              <w:jc w:val="center"/>
              <w:rPr>
                <w:rFonts w:ascii="Times New Roman" w:eastAsia="標楷體" w:hAnsi="Times New Roman" w:cs="Times New Roman"/>
                <w:color w:val="FF0000"/>
                <w:szCs w:val="24"/>
              </w:rPr>
            </w:pPr>
          </w:p>
        </w:tc>
        <w:tc>
          <w:tcPr>
            <w:tcW w:w="430" w:type="pct"/>
          </w:tcPr>
          <w:p w14:paraId="1148DDE0" w14:textId="77777777" w:rsidR="00197086" w:rsidRPr="00551324" w:rsidRDefault="00197086" w:rsidP="008A082C">
            <w:pPr>
              <w:autoSpaceDE w:val="0"/>
              <w:autoSpaceDN w:val="0"/>
              <w:adjustRightInd w:val="0"/>
              <w:snapToGrid w:val="0"/>
              <w:spacing w:line="360" w:lineRule="exact"/>
              <w:jc w:val="center"/>
              <w:rPr>
                <w:rFonts w:ascii="Times New Roman" w:eastAsia="標楷體" w:hAnsi="Times New Roman" w:cs="Times New Roman"/>
                <w:color w:val="FF0000"/>
                <w:szCs w:val="24"/>
              </w:rPr>
            </w:pPr>
          </w:p>
        </w:tc>
      </w:tr>
      <w:tr w:rsidR="00E1009A" w:rsidRPr="008A082C" w14:paraId="5196CC82" w14:textId="33748EC0" w:rsidTr="00E1009A">
        <w:trPr>
          <w:trHeight w:val="323"/>
          <w:jc w:val="center"/>
        </w:trPr>
        <w:tc>
          <w:tcPr>
            <w:tcW w:w="272" w:type="pct"/>
            <w:shd w:val="clear" w:color="auto" w:fill="auto"/>
            <w:vAlign w:val="center"/>
          </w:tcPr>
          <w:p w14:paraId="0BBD5BE8" w14:textId="77777777" w:rsidR="00197086" w:rsidRPr="0014148D" w:rsidRDefault="00197086" w:rsidP="008A082C">
            <w:pPr>
              <w:autoSpaceDE w:val="0"/>
              <w:autoSpaceDN w:val="0"/>
              <w:adjustRightInd w:val="0"/>
              <w:snapToGrid w:val="0"/>
              <w:spacing w:line="360" w:lineRule="exact"/>
              <w:jc w:val="center"/>
              <w:rPr>
                <w:rFonts w:ascii="Times New Roman" w:eastAsia="標楷體" w:hAnsi="Times New Roman" w:cs="Times New Roman"/>
                <w:color w:val="000000" w:themeColor="text1"/>
                <w:szCs w:val="24"/>
              </w:rPr>
            </w:pPr>
            <w:r w:rsidRPr="0014148D">
              <w:rPr>
                <w:rFonts w:ascii="Times New Roman" w:eastAsia="標楷體" w:hAnsi="Times New Roman" w:cs="Times New Roman" w:hint="eastAsia"/>
                <w:color w:val="000000" w:themeColor="text1"/>
                <w:szCs w:val="24"/>
              </w:rPr>
              <w:t>03</w:t>
            </w:r>
          </w:p>
        </w:tc>
        <w:tc>
          <w:tcPr>
            <w:tcW w:w="511" w:type="pct"/>
            <w:vAlign w:val="center"/>
          </w:tcPr>
          <w:p w14:paraId="7A7B7CB7" w14:textId="77777777" w:rsidR="00197086" w:rsidRPr="0014148D" w:rsidRDefault="00197086" w:rsidP="008A082C">
            <w:pPr>
              <w:autoSpaceDE w:val="0"/>
              <w:autoSpaceDN w:val="0"/>
              <w:adjustRightInd w:val="0"/>
              <w:snapToGrid w:val="0"/>
              <w:spacing w:line="360" w:lineRule="exact"/>
              <w:jc w:val="center"/>
              <w:rPr>
                <w:rFonts w:ascii="Times New Roman" w:eastAsia="標楷體" w:hAnsi="Times New Roman" w:cs="Times New Roman"/>
                <w:color w:val="000000" w:themeColor="text1"/>
                <w:szCs w:val="24"/>
              </w:rPr>
            </w:pPr>
            <w:r w:rsidRPr="0014148D">
              <w:rPr>
                <w:rFonts w:ascii="Times New Roman" w:eastAsia="標楷體" w:hAnsi="Times New Roman" w:hint="eastAsia"/>
                <w:color w:val="000000" w:themeColor="text1"/>
                <w:szCs w:val="24"/>
              </w:rPr>
              <w:t>蔡憲宗</w:t>
            </w:r>
          </w:p>
        </w:tc>
        <w:tc>
          <w:tcPr>
            <w:tcW w:w="502" w:type="pct"/>
            <w:vAlign w:val="center"/>
          </w:tcPr>
          <w:p w14:paraId="41521075" w14:textId="77777777" w:rsidR="00E1009A" w:rsidRPr="0014148D" w:rsidRDefault="00197086" w:rsidP="008A082C">
            <w:pPr>
              <w:spacing w:line="360" w:lineRule="exact"/>
              <w:jc w:val="center"/>
              <w:rPr>
                <w:rFonts w:ascii="Times New Roman" w:eastAsia="標楷體" w:hAnsi="Times New Roman"/>
                <w:color w:val="000000" w:themeColor="text1"/>
                <w:szCs w:val="24"/>
              </w:rPr>
            </w:pPr>
            <w:r w:rsidRPr="0014148D">
              <w:rPr>
                <w:rFonts w:ascii="Times New Roman" w:eastAsia="標楷體" w:hAnsi="Times New Roman" w:hint="eastAsia"/>
                <w:color w:val="000000" w:themeColor="text1"/>
                <w:szCs w:val="24"/>
              </w:rPr>
              <w:t>總務</w:t>
            </w:r>
          </w:p>
          <w:p w14:paraId="6E6C637A" w14:textId="6B6FF68B" w:rsidR="00197086" w:rsidRPr="0014148D" w:rsidRDefault="00197086" w:rsidP="008A082C">
            <w:pPr>
              <w:spacing w:line="360" w:lineRule="exact"/>
              <w:jc w:val="center"/>
              <w:rPr>
                <w:rFonts w:ascii="Times New Roman" w:eastAsia="標楷體" w:hAnsi="Times New Roman"/>
                <w:color w:val="000000" w:themeColor="text1"/>
                <w:szCs w:val="24"/>
              </w:rPr>
            </w:pPr>
            <w:r w:rsidRPr="0014148D">
              <w:rPr>
                <w:rFonts w:ascii="Times New Roman" w:eastAsia="標楷體" w:hAnsi="Times New Roman" w:hint="eastAsia"/>
                <w:color w:val="000000" w:themeColor="text1"/>
                <w:szCs w:val="24"/>
              </w:rPr>
              <w:t>主任</w:t>
            </w:r>
          </w:p>
        </w:tc>
        <w:tc>
          <w:tcPr>
            <w:tcW w:w="302" w:type="pct"/>
            <w:vAlign w:val="center"/>
          </w:tcPr>
          <w:p w14:paraId="4F3127D8" w14:textId="77777777" w:rsidR="00197086" w:rsidRPr="0014148D" w:rsidRDefault="00197086" w:rsidP="008A082C">
            <w:pPr>
              <w:autoSpaceDE w:val="0"/>
              <w:autoSpaceDN w:val="0"/>
              <w:adjustRightInd w:val="0"/>
              <w:snapToGrid w:val="0"/>
              <w:spacing w:line="360" w:lineRule="exact"/>
              <w:jc w:val="center"/>
              <w:rPr>
                <w:rFonts w:ascii="Times New Roman" w:eastAsia="標楷體" w:hAnsi="Times New Roman" w:cs="Times New Roman"/>
                <w:color w:val="000000" w:themeColor="text1"/>
                <w:szCs w:val="24"/>
              </w:rPr>
            </w:pPr>
            <w:r w:rsidRPr="0014148D">
              <w:rPr>
                <w:rFonts w:ascii="Times New Roman" w:eastAsia="標楷體" w:hAnsi="Times New Roman" w:hint="eastAsia"/>
                <w:color w:val="000000" w:themeColor="text1"/>
                <w:szCs w:val="24"/>
              </w:rPr>
              <w:t>國中</w:t>
            </w:r>
          </w:p>
        </w:tc>
        <w:tc>
          <w:tcPr>
            <w:tcW w:w="943" w:type="pct"/>
            <w:shd w:val="clear" w:color="auto" w:fill="auto"/>
            <w:vAlign w:val="center"/>
          </w:tcPr>
          <w:p w14:paraId="2BD2724C" w14:textId="77777777" w:rsidR="00197086" w:rsidRPr="0014148D" w:rsidRDefault="00197086" w:rsidP="008A082C">
            <w:pPr>
              <w:widowControl/>
              <w:spacing w:line="360" w:lineRule="exact"/>
              <w:rPr>
                <w:rFonts w:ascii="Times New Roman" w:eastAsia="標楷體" w:hAnsi="Times New Roman"/>
                <w:color w:val="000000" w:themeColor="text1"/>
                <w:szCs w:val="24"/>
              </w:rPr>
            </w:pPr>
            <w:r w:rsidRPr="0014148D">
              <w:rPr>
                <w:rFonts w:ascii="Times New Roman" w:eastAsia="標楷體" w:hAnsi="Times New Roman" w:hint="eastAsia"/>
                <w:color w:val="000000" w:themeColor="text1"/>
                <w:szCs w:val="24"/>
              </w:rPr>
              <w:t>106</w:t>
            </w:r>
            <w:r w:rsidRPr="0014148D">
              <w:rPr>
                <w:rFonts w:ascii="Times New Roman" w:eastAsia="標楷體" w:hAnsi="Times New Roman" w:hint="eastAsia"/>
                <w:color w:val="000000" w:themeColor="text1"/>
                <w:szCs w:val="24"/>
              </w:rPr>
              <w:t>領導人培育</w:t>
            </w:r>
          </w:p>
          <w:p w14:paraId="43778582" w14:textId="77777777" w:rsidR="00197086" w:rsidRPr="0014148D" w:rsidRDefault="00197086" w:rsidP="008A082C">
            <w:pPr>
              <w:widowControl/>
              <w:spacing w:line="360" w:lineRule="exact"/>
              <w:rPr>
                <w:rFonts w:ascii="Times New Roman" w:eastAsia="標楷體" w:hAnsi="Times New Roman"/>
                <w:color w:val="000000" w:themeColor="text1"/>
                <w:szCs w:val="24"/>
              </w:rPr>
            </w:pPr>
            <w:r w:rsidRPr="0014148D">
              <w:rPr>
                <w:rFonts w:ascii="Times New Roman" w:eastAsia="標楷體" w:hAnsi="Times New Roman" w:hint="eastAsia"/>
                <w:color w:val="000000" w:themeColor="text1"/>
                <w:szCs w:val="24"/>
              </w:rPr>
              <w:t>105</w:t>
            </w:r>
            <w:r w:rsidRPr="0014148D">
              <w:rPr>
                <w:rFonts w:ascii="Times New Roman" w:eastAsia="標楷體" w:hAnsi="Times New Roman" w:hint="eastAsia"/>
                <w:color w:val="000000" w:themeColor="text1"/>
                <w:szCs w:val="24"/>
              </w:rPr>
              <w:t>進階培育</w:t>
            </w:r>
          </w:p>
          <w:p w14:paraId="5B499308" w14:textId="77777777" w:rsidR="00197086" w:rsidRPr="0014148D" w:rsidRDefault="00197086" w:rsidP="008A082C">
            <w:pPr>
              <w:autoSpaceDE w:val="0"/>
              <w:autoSpaceDN w:val="0"/>
              <w:adjustRightInd w:val="0"/>
              <w:snapToGrid w:val="0"/>
              <w:spacing w:line="360" w:lineRule="exact"/>
              <w:rPr>
                <w:rFonts w:ascii="Times New Roman" w:eastAsia="標楷體" w:hAnsi="Times New Roman"/>
                <w:color w:val="000000" w:themeColor="text1"/>
                <w:szCs w:val="24"/>
              </w:rPr>
            </w:pPr>
            <w:r w:rsidRPr="0014148D">
              <w:rPr>
                <w:rFonts w:ascii="Times New Roman" w:eastAsia="標楷體" w:hAnsi="Times New Roman" w:hint="eastAsia"/>
                <w:color w:val="000000" w:themeColor="text1"/>
                <w:szCs w:val="24"/>
              </w:rPr>
              <w:t>104</w:t>
            </w:r>
            <w:r w:rsidRPr="0014148D">
              <w:rPr>
                <w:rFonts w:ascii="Times New Roman" w:eastAsia="標楷體" w:hAnsi="Times New Roman" w:hint="eastAsia"/>
                <w:color w:val="000000" w:themeColor="text1"/>
                <w:szCs w:val="24"/>
              </w:rPr>
              <w:t>初階培育</w:t>
            </w:r>
          </w:p>
        </w:tc>
        <w:tc>
          <w:tcPr>
            <w:tcW w:w="896" w:type="pct"/>
            <w:shd w:val="clear" w:color="auto" w:fill="auto"/>
            <w:vAlign w:val="center"/>
          </w:tcPr>
          <w:p w14:paraId="309A8CB3" w14:textId="77777777" w:rsidR="00197086" w:rsidRPr="00551324" w:rsidRDefault="00197086" w:rsidP="008A082C">
            <w:pPr>
              <w:autoSpaceDE w:val="0"/>
              <w:autoSpaceDN w:val="0"/>
              <w:adjustRightInd w:val="0"/>
              <w:snapToGrid w:val="0"/>
              <w:spacing w:line="360" w:lineRule="exact"/>
              <w:jc w:val="center"/>
              <w:rPr>
                <w:rFonts w:ascii="Times New Roman" w:eastAsia="標楷體" w:hAnsi="Times New Roman" w:cs="Times New Roman"/>
                <w:color w:val="FF0000"/>
                <w:szCs w:val="24"/>
              </w:rPr>
            </w:pPr>
          </w:p>
        </w:tc>
        <w:tc>
          <w:tcPr>
            <w:tcW w:w="366" w:type="pct"/>
            <w:shd w:val="clear" w:color="auto" w:fill="auto"/>
            <w:vAlign w:val="center"/>
          </w:tcPr>
          <w:p w14:paraId="34146CFE" w14:textId="77777777" w:rsidR="00197086" w:rsidRPr="0014148D" w:rsidRDefault="00197086" w:rsidP="008A082C">
            <w:pPr>
              <w:autoSpaceDE w:val="0"/>
              <w:autoSpaceDN w:val="0"/>
              <w:adjustRightInd w:val="0"/>
              <w:snapToGrid w:val="0"/>
              <w:spacing w:line="360" w:lineRule="exact"/>
              <w:jc w:val="center"/>
              <w:rPr>
                <w:rFonts w:ascii="Times New Roman" w:eastAsia="標楷體" w:hAnsi="Times New Roman" w:cs="Times New Roman"/>
                <w:color w:val="000000" w:themeColor="text1"/>
                <w:szCs w:val="24"/>
              </w:rPr>
            </w:pPr>
            <w:r w:rsidRPr="0014148D">
              <w:rPr>
                <w:rFonts w:ascii="Times New Roman" w:eastAsia="標楷體" w:hAnsi="Times New Roman"/>
                <w:color w:val="000000" w:themeColor="text1"/>
                <w:szCs w:val="24"/>
              </w:rPr>
              <w:sym w:font="Wingdings 2" w:char="F050"/>
            </w:r>
          </w:p>
        </w:tc>
        <w:tc>
          <w:tcPr>
            <w:tcW w:w="366" w:type="pct"/>
            <w:shd w:val="clear" w:color="auto" w:fill="auto"/>
            <w:vAlign w:val="center"/>
          </w:tcPr>
          <w:p w14:paraId="0EA62E6F" w14:textId="77777777" w:rsidR="00197086" w:rsidRPr="0014148D" w:rsidRDefault="00197086" w:rsidP="008A082C">
            <w:pPr>
              <w:autoSpaceDE w:val="0"/>
              <w:autoSpaceDN w:val="0"/>
              <w:adjustRightInd w:val="0"/>
              <w:snapToGrid w:val="0"/>
              <w:spacing w:line="360" w:lineRule="exact"/>
              <w:jc w:val="center"/>
              <w:rPr>
                <w:rFonts w:ascii="Times New Roman" w:eastAsia="標楷體" w:hAnsi="Times New Roman" w:cs="Times New Roman"/>
                <w:color w:val="000000" w:themeColor="text1"/>
                <w:szCs w:val="24"/>
              </w:rPr>
            </w:pPr>
            <w:r w:rsidRPr="0014148D">
              <w:rPr>
                <w:rFonts w:ascii="Times New Roman" w:eastAsia="標楷體" w:hAnsi="Times New Roman"/>
                <w:color w:val="000000" w:themeColor="text1"/>
                <w:szCs w:val="24"/>
              </w:rPr>
              <w:sym w:font="Wingdings 2" w:char="F050"/>
            </w:r>
          </w:p>
        </w:tc>
        <w:tc>
          <w:tcPr>
            <w:tcW w:w="413" w:type="pct"/>
            <w:shd w:val="clear" w:color="auto" w:fill="auto"/>
            <w:vAlign w:val="center"/>
          </w:tcPr>
          <w:p w14:paraId="185009DB" w14:textId="77777777" w:rsidR="00197086" w:rsidRPr="0014148D" w:rsidRDefault="00197086" w:rsidP="008A082C">
            <w:pPr>
              <w:autoSpaceDE w:val="0"/>
              <w:autoSpaceDN w:val="0"/>
              <w:adjustRightInd w:val="0"/>
              <w:snapToGrid w:val="0"/>
              <w:spacing w:line="360" w:lineRule="exact"/>
              <w:jc w:val="center"/>
              <w:rPr>
                <w:rFonts w:ascii="Times New Roman" w:eastAsia="標楷體" w:hAnsi="Times New Roman" w:cs="Times New Roman"/>
                <w:color w:val="000000" w:themeColor="text1"/>
                <w:szCs w:val="24"/>
              </w:rPr>
            </w:pPr>
            <w:r w:rsidRPr="0014148D">
              <w:rPr>
                <w:rFonts w:ascii="Times New Roman" w:eastAsia="標楷體" w:hAnsi="Times New Roman"/>
                <w:color w:val="000000" w:themeColor="text1"/>
                <w:szCs w:val="24"/>
              </w:rPr>
              <w:sym w:font="Wingdings 2" w:char="F050"/>
            </w:r>
          </w:p>
        </w:tc>
        <w:tc>
          <w:tcPr>
            <w:tcW w:w="430" w:type="pct"/>
          </w:tcPr>
          <w:p w14:paraId="19953451" w14:textId="77777777" w:rsidR="00197086" w:rsidRPr="00551324" w:rsidRDefault="00197086" w:rsidP="008A082C">
            <w:pPr>
              <w:autoSpaceDE w:val="0"/>
              <w:autoSpaceDN w:val="0"/>
              <w:adjustRightInd w:val="0"/>
              <w:snapToGrid w:val="0"/>
              <w:spacing w:line="360" w:lineRule="exact"/>
              <w:jc w:val="center"/>
              <w:rPr>
                <w:rFonts w:ascii="Times New Roman" w:eastAsia="標楷體" w:hAnsi="Times New Roman"/>
                <w:color w:val="FF0000"/>
                <w:szCs w:val="24"/>
              </w:rPr>
            </w:pPr>
          </w:p>
        </w:tc>
      </w:tr>
      <w:tr w:rsidR="00E1009A" w:rsidRPr="008A082C" w14:paraId="0DF7342B" w14:textId="0C04D5BB" w:rsidTr="00E1009A">
        <w:trPr>
          <w:trHeight w:val="323"/>
          <w:jc w:val="center"/>
        </w:trPr>
        <w:tc>
          <w:tcPr>
            <w:tcW w:w="272" w:type="pct"/>
            <w:shd w:val="clear" w:color="auto" w:fill="auto"/>
            <w:vAlign w:val="center"/>
          </w:tcPr>
          <w:p w14:paraId="213068AD" w14:textId="77777777" w:rsidR="00197086" w:rsidRPr="0014148D" w:rsidRDefault="00197086" w:rsidP="008A082C">
            <w:pPr>
              <w:autoSpaceDE w:val="0"/>
              <w:autoSpaceDN w:val="0"/>
              <w:adjustRightInd w:val="0"/>
              <w:snapToGrid w:val="0"/>
              <w:spacing w:line="360" w:lineRule="exact"/>
              <w:jc w:val="center"/>
              <w:rPr>
                <w:rFonts w:ascii="Times New Roman" w:eastAsia="標楷體" w:hAnsi="Times New Roman" w:cs="Times New Roman"/>
                <w:color w:val="000000" w:themeColor="text1"/>
                <w:szCs w:val="24"/>
              </w:rPr>
            </w:pPr>
            <w:r w:rsidRPr="0014148D">
              <w:rPr>
                <w:rFonts w:ascii="Times New Roman" w:eastAsia="標楷體" w:hAnsi="Times New Roman" w:cs="Times New Roman" w:hint="eastAsia"/>
                <w:color w:val="000000" w:themeColor="text1"/>
                <w:szCs w:val="24"/>
              </w:rPr>
              <w:t>04</w:t>
            </w:r>
          </w:p>
        </w:tc>
        <w:tc>
          <w:tcPr>
            <w:tcW w:w="511" w:type="pct"/>
            <w:vAlign w:val="center"/>
          </w:tcPr>
          <w:p w14:paraId="592C7955" w14:textId="77777777" w:rsidR="00197086" w:rsidRPr="0014148D" w:rsidRDefault="00197086" w:rsidP="008A082C">
            <w:pPr>
              <w:autoSpaceDE w:val="0"/>
              <w:autoSpaceDN w:val="0"/>
              <w:adjustRightInd w:val="0"/>
              <w:snapToGrid w:val="0"/>
              <w:spacing w:line="360" w:lineRule="exact"/>
              <w:jc w:val="center"/>
              <w:rPr>
                <w:rFonts w:ascii="Times New Roman" w:eastAsia="標楷體" w:hAnsi="Times New Roman" w:cs="Times New Roman"/>
                <w:color w:val="000000" w:themeColor="text1"/>
                <w:szCs w:val="24"/>
              </w:rPr>
            </w:pPr>
            <w:r w:rsidRPr="0014148D">
              <w:rPr>
                <w:rFonts w:ascii="Times New Roman" w:eastAsia="標楷體" w:hAnsi="Times New Roman" w:hint="eastAsia"/>
                <w:color w:val="000000" w:themeColor="text1"/>
                <w:szCs w:val="24"/>
              </w:rPr>
              <w:t>李弘斌</w:t>
            </w:r>
          </w:p>
        </w:tc>
        <w:tc>
          <w:tcPr>
            <w:tcW w:w="502" w:type="pct"/>
            <w:vAlign w:val="center"/>
          </w:tcPr>
          <w:p w14:paraId="39CA6DE4" w14:textId="77777777" w:rsidR="00E1009A" w:rsidRPr="0014148D" w:rsidRDefault="00197086" w:rsidP="008A082C">
            <w:pPr>
              <w:autoSpaceDE w:val="0"/>
              <w:autoSpaceDN w:val="0"/>
              <w:adjustRightInd w:val="0"/>
              <w:snapToGrid w:val="0"/>
              <w:spacing w:line="360" w:lineRule="exact"/>
              <w:jc w:val="center"/>
              <w:rPr>
                <w:rFonts w:ascii="Times New Roman" w:eastAsia="標楷體" w:hAnsi="Times New Roman"/>
                <w:color w:val="000000" w:themeColor="text1"/>
                <w:szCs w:val="24"/>
              </w:rPr>
            </w:pPr>
            <w:r w:rsidRPr="0014148D">
              <w:rPr>
                <w:rFonts w:ascii="Times New Roman" w:eastAsia="標楷體" w:hAnsi="Times New Roman" w:hint="eastAsia"/>
                <w:color w:val="000000" w:themeColor="text1"/>
                <w:szCs w:val="24"/>
              </w:rPr>
              <w:t>生輔</w:t>
            </w:r>
          </w:p>
          <w:p w14:paraId="1A378C78" w14:textId="28680667" w:rsidR="00197086" w:rsidRPr="0014148D" w:rsidRDefault="00197086" w:rsidP="008A082C">
            <w:pPr>
              <w:autoSpaceDE w:val="0"/>
              <w:autoSpaceDN w:val="0"/>
              <w:adjustRightInd w:val="0"/>
              <w:snapToGrid w:val="0"/>
              <w:spacing w:line="360" w:lineRule="exact"/>
              <w:jc w:val="center"/>
              <w:rPr>
                <w:rFonts w:ascii="Times New Roman" w:eastAsia="標楷體" w:hAnsi="Times New Roman"/>
                <w:color w:val="000000" w:themeColor="text1"/>
                <w:szCs w:val="24"/>
              </w:rPr>
            </w:pPr>
            <w:r w:rsidRPr="0014148D">
              <w:rPr>
                <w:rFonts w:ascii="Times New Roman" w:eastAsia="標楷體" w:hAnsi="Times New Roman" w:hint="eastAsia"/>
                <w:color w:val="000000" w:themeColor="text1"/>
                <w:szCs w:val="24"/>
              </w:rPr>
              <w:t>組長</w:t>
            </w:r>
          </w:p>
        </w:tc>
        <w:tc>
          <w:tcPr>
            <w:tcW w:w="302" w:type="pct"/>
            <w:vAlign w:val="center"/>
          </w:tcPr>
          <w:p w14:paraId="6014A238" w14:textId="77777777" w:rsidR="00197086" w:rsidRPr="0014148D" w:rsidRDefault="00197086" w:rsidP="008A082C">
            <w:pPr>
              <w:autoSpaceDE w:val="0"/>
              <w:autoSpaceDN w:val="0"/>
              <w:adjustRightInd w:val="0"/>
              <w:snapToGrid w:val="0"/>
              <w:spacing w:line="360" w:lineRule="exact"/>
              <w:jc w:val="center"/>
              <w:rPr>
                <w:rFonts w:ascii="Times New Roman" w:eastAsia="標楷體" w:hAnsi="Times New Roman" w:cs="Times New Roman"/>
                <w:color w:val="000000" w:themeColor="text1"/>
                <w:szCs w:val="24"/>
              </w:rPr>
            </w:pPr>
            <w:r w:rsidRPr="0014148D">
              <w:rPr>
                <w:rFonts w:ascii="Times New Roman" w:eastAsia="標楷體" w:hAnsi="Times New Roman" w:hint="eastAsia"/>
                <w:color w:val="000000" w:themeColor="text1"/>
                <w:szCs w:val="24"/>
              </w:rPr>
              <w:t>國中</w:t>
            </w:r>
          </w:p>
        </w:tc>
        <w:tc>
          <w:tcPr>
            <w:tcW w:w="943" w:type="pct"/>
            <w:shd w:val="clear" w:color="auto" w:fill="auto"/>
            <w:vAlign w:val="center"/>
          </w:tcPr>
          <w:p w14:paraId="12A03B41" w14:textId="77777777" w:rsidR="00197086" w:rsidRPr="0014148D" w:rsidRDefault="00197086" w:rsidP="008A082C">
            <w:pPr>
              <w:spacing w:line="360" w:lineRule="exact"/>
              <w:rPr>
                <w:rFonts w:ascii="Times New Roman" w:eastAsia="標楷體" w:hAnsi="Times New Roman"/>
                <w:color w:val="000000" w:themeColor="text1"/>
                <w:szCs w:val="24"/>
              </w:rPr>
            </w:pPr>
            <w:r w:rsidRPr="0014148D">
              <w:rPr>
                <w:rFonts w:ascii="Times New Roman" w:eastAsia="標楷體" w:hAnsi="Times New Roman" w:hint="eastAsia"/>
                <w:color w:val="000000" w:themeColor="text1"/>
                <w:szCs w:val="24"/>
              </w:rPr>
              <w:t>109</w:t>
            </w:r>
            <w:r w:rsidRPr="0014148D">
              <w:rPr>
                <w:rFonts w:ascii="Times New Roman" w:eastAsia="標楷體" w:hAnsi="Times New Roman" w:hint="eastAsia"/>
                <w:color w:val="000000" w:themeColor="text1"/>
                <w:szCs w:val="24"/>
              </w:rPr>
              <w:t>領導人培育</w:t>
            </w:r>
          </w:p>
          <w:p w14:paraId="280DD839" w14:textId="77777777" w:rsidR="00197086" w:rsidRPr="0014148D" w:rsidRDefault="00197086" w:rsidP="008A082C">
            <w:pPr>
              <w:spacing w:line="360" w:lineRule="exact"/>
              <w:rPr>
                <w:rFonts w:ascii="Times New Roman" w:eastAsia="標楷體" w:hAnsi="Times New Roman"/>
                <w:color w:val="000000" w:themeColor="text1"/>
                <w:szCs w:val="24"/>
              </w:rPr>
            </w:pPr>
            <w:r w:rsidRPr="0014148D">
              <w:rPr>
                <w:rFonts w:ascii="Times New Roman" w:eastAsia="標楷體" w:hAnsi="Times New Roman" w:hint="eastAsia"/>
                <w:color w:val="000000" w:themeColor="text1"/>
                <w:szCs w:val="24"/>
              </w:rPr>
              <w:t>108</w:t>
            </w:r>
            <w:r w:rsidRPr="0014148D">
              <w:rPr>
                <w:rFonts w:ascii="Times New Roman" w:eastAsia="標楷體" w:hAnsi="Times New Roman" w:hint="eastAsia"/>
                <w:color w:val="000000" w:themeColor="text1"/>
                <w:szCs w:val="24"/>
              </w:rPr>
              <w:t>進階培育</w:t>
            </w:r>
          </w:p>
          <w:p w14:paraId="362CD19C" w14:textId="77777777" w:rsidR="00197086" w:rsidRPr="0014148D" w:rsidRDefault="00197086" w:rsidP="008A082C">
            <w:pPr>
              <w:autoSpaceDE w:val="0"/>
              <w:autoSpaceDN w:val="0"/>
              <w:adjustRightInd w:val="0"/>
              <w:snapToGrid w:val="0"/>
              <w:spacing w:line="360" w:lineRule="exact"/>
              <w:rPr>
                <w:rFonts w:ascii="Times New Roman" w:eastAsia="標楷體" w:hAnsi="Times New Roman"/>
                <w:color w:val="000000" w:themeColor="text1"/>
                <w:szCs w:val="24"/>
              </w:rPr>
            </w:pPr>
            <w:r w:rsidRPr="0014148D">
              <w:rPr>
                <w:rFonts w:ascii="Times New Roman" w:eastAsia="標楷體" w:hAnsi="Times New Roman" w:hint="eastAsia"/>
                <w:color w:val="000000" w:themeColor="text1"/>
                <w:szCs w:val="24"/>
              </w:rPr>
              <w:t>107</w:t>
            </w:r>
            <w:r w:rsidRPr="0014148D">
              <w:rPr>
                <w:rFonts w:ascii="Times New Roman" w:eastAsia="標楷體" w:hAnsi="Times New Roman" w:hint="eastAsia"/>
                <w:color w:val="000000" w:themeColor="text1"/>
                <w:szCs w:val="24"/>
              </w:rPr>
              <w:t>初階培育</w:t>
            </w:r>
          </w:p>
        </w:tc>
        <w:tc>
          <w:tcPr>
            <w:tcW w:w="896" w:type="pct"/>
            <w:shd w:val="clear" w:color="auto" w:fill="auto"/>
            <w:vAlign w:val="center"/>
          </w:tcPr>
          <w:p w14:paraId="70720B69" w14:textId="77777777" w:rsidR="00197086" w:rsidRPr="00551324" w:rsidRDefault="00197086" w:rsidP="008A082C">
            <w:pPr>
              <w:autoSpaceDE w:val="0"/>
              <w:autoSpaceDN w:val="0"/>
              <w:adjustRightInd w:val="0"/>
              <w:snapToGrid w:val="0"/>
              <w:spacing w:line="360" w:lineRule="exact"/>
              <w:rPr>
                <w:rFonts w:ascii="Times New Roman" w:eastAsia="標楷體" w:hAnsi="Times New Roman" w:cs="Times New Roman"/>
                <w:color w:val="FF0000"/>
                <w:szCs w:val="24"/>
              </w:rPr>
            </w:pPr>
          </w:p>
        </w:tc>
        <w:tc>
          <w:tcPr>
            <w:tcW w:w="366" w:type="pct"/>
            <w:shd w:val="clear" w:color="auto" w:fill="auto"/>
            <w:vAlign w:val="center"/>
          </w:tcPr>
          <w:p w14:paraId="622CAEC2" w14:textId="77777777" w:rsidR="00197086" w:rsidRPr="0014148D" w:rsidRDefault="00197086" w:rsidP="008A082C">
            <w:pPr>
              <w:autoSpaceDE w:val="0"/>
              <w:autoSpaceDN w:val="0"/>
              <w:adjustRightInd w:val="0"/>
              <w:snapToGrid w:val="0"/>
              <w:spacing w:line="360" w:lineRule="exact"/>
              <w:jc w:val="center"/>
              <w:rPr>
                <w:rFonts w:ascii="Times New Roman" w:eastAsia="標楷體" w:hAnsi="Times New Roman" w:cs="Times New Roman"/>
                <w:color w:val="000000" w:themeColor="text1"/>
                <w:szCs w:val="24"/>
              </w:rPr>
            </w:pPr>
            <w:r w:rsidRPr="0014148D">
              <w:rPr>
                <w:rFonts w:ascii="Times New Roman" w:eastAsia="標楷體" w:hAnsi="Times New Roman"/>
                <w:color w:val="000000" w:themeColor="text1"/>
                <w:szCs w:val="24"/>
              </w:rPr>
              <w:sym w:font="Wingdings 2" w:char="F050"/>
            </w:r>
          </w:p>
        </w:tc>
        <w:tc>
          <w:tcPr>
            <w:tcW w:w="366" w:type="pct"/>
            <w:shd w:val="clear" w:color="auto" w:fill="auto"/>
            <w:vAlign w:val="center"/>
          </w:tcPr>
          <w:p w14:paraId="67392CCE" w14:textId="77777777" w:rsidR="00197086" w:rsidRPr="0014148D" w:rsidRDefault="00197086" w:rsidP="008A082C">
            <w:pPr>
              <w:autoSpaceDE w:val="0"/>
              <w:autoSpaceDN w:val="0"/>
              <w:adjustRightInd w:val="0"/>
              <w:snapToGrid w:val="0"/>
              <w:spacing w:line="360" w:lineRule="exact"/>
              <w:jc w:val="center"/>
              <w:rPr>
                <w:rFonts w:ascii="Times New Roman" w:eastAsia="標楷體" w:hAnsi="Times New Roman" w:cs="Times New Roman"/>
                <w:color w:val="000000" w:themeColor="text1"/>
                <w:szCs w:val="24"/>
              </w:rPr>
            </w:pPr>
            <w:r w:rsidRPr="0014148D">
              <w:rPr>
                <w:rFonts w:ascii="Times New Roman" w:eastAsia="標楷體" w:hAnsi="Times New Roman"/>
                <w:color w:val="000000" w:themeColor="text1"/>
                <w:szCs w:val="24"/>
              </w:rPr>
              <w:sym w:font="Wingdings 2" w:char="F050"/>
            </w:r>
          </w:p>
        </w:tc>
        <w:tc>
          <w:tcPr>
            <w:tcW w:w="413" w:type="pct"/>
            <w:shd w:val="clear" w:color="auto" w:fill="auto"/>
            <w:vAlign w:val="center"/>
          </w:tcPr>
          <w:p w14:paraId="1778BCFF" w14:textId="77777777" w:rsidR="00197086" w:rsidRPr="0014148D" w:rsidRDefault="00197086" w:rsidP="008A082C">
            <w:pPr>
              <w:autoSpaceDE w:val="0"/>
              <w:autoSpaceDN w:val="0"/>
              <w:adjustRightInd w:val="0"/>
              <w:snapToGrid w:val="0"/>
              <w:spacing w:line="360" w:lineRule="exact"/>
              <w:jc w:val="center"/>
              <w:rPr>
                <w:rFonts w:ascii="Times New Roman" w:eastAsia="標楷體" w:hAnsi="Times New Roman" w:cs="Times New Roman"/>
                <w:color w:val="000000" w:themeColor="text1"/>
                <w:szCs w:val="24"/>
              </w:rPr>
            </w:pPr>
            <w:r w:rsidRPr="0014148D">
              <w:rPr>
                <w:rFonts w:ascii="Times New Roman" w:eastAsia="標楷體" w:hAnsi="Times New Roman"/>
                <w:color w:val="000000" w:themeColor="text1"/>
                <w:szCs w:val="24"/>
              </w:rPr>
              <w:sym w:font="Wingdings 2" w:char="F050"/>
            </w:r>
          </w:p>
        </w:tc>
        <w:tc>
          <w:tcPr>
            <w:tcW w:w="430" w:type="pct"/>
          </w:tcPr>
          <w:p w14:paraId="3088134B" w14:textId="77777777" w:rsidR="00197086" w:rsidRPr="00551324" w:rsidRDefault="00197086" w:rsidP="008A082C">
            <w:pPr>
              <w:autoSpaceDE w:val="0"/>
              <w:autoSpaceDN w:val="0"/>
              <w:adjustRightInd w:val="0"/>
              <w:snapToGrid w:val="0"/>
              <w:spacing w:line="360" w:lineRule="exact"/>
              <w:jc w:val="center"/>
              <w:rPr>
                <w:rFonts w:ascii="Times New Roman" w:eastAsia="標楷體" w:hAnsi="Times New Roman"/>
                <w:color w:val="FF0000"/>
                <w:szCs w:val="24"/>
              </w:rPr>
            </w:pPr>
          </w:p>
        </w:tc>
      </w:tr>
      <w:tr w:rsidR="0014148D" w:rsidRPr="008A082C" w14:paraId="2066F993" w14:textId="6F58EC1A" w:rsidTr="00E1009A">
        <w:trPr>
          <w:trHeight w:val="323"/>
          <w:jc w:val="center"/>
        </w:trPr>
        <w:tc>
          <w:tcPr>
            <w:tcW w:w="272" w:type="pct"/>
            <w:tcBorders>
              <w:bottom w:val="single" w:sz="6" w:space="0" w:color="auto"/>
            </w:tcBorders>
            <w:shd w:val="clear" w:color="auto" w:fill="auto"/>
            <w:vAlign w:val="center"/>
          </w:tcPr>
          <w:p w14:paraId="5F990B91" w14:textId="77777777" w:rsidR="0014148D" w:rsidRPr="0014148D" w:rsidRDefault="0014148D" w:rsidP="0014148D">
            <w:pPr>
              <w:autoSpaceDE w:val="0"/>
              <w:autoSpaceDN w:val="0"/>
              <w:adjustRightInd w:val="0"/>
              <w:snapToGrid w:val="0"/>
              <w:spacing w:line="360" w:lineRule="exact"/>
              <w:jc w:val="center"/>
              <w:rPr>
                <w:rFonts w:ascii="Times New Roman" w:eastAsia="標楷體" w:hAnsi="Times New Roman" w:cs="Times New Roman"/>
                <w:color w:val="000000" w:themeColor="text1"/>
                <w:szCs w:val="24"/>
              </w:rPr>
            </w:pPr>
            <w:r w:rsidRPr="0014148D">
              <w:rPr>
                <w:rFonts w:ascii="Times New Roman" w:eastAsia="標楷體" w:hAnsi="Times New Roman" w:cs="Times New Roman" w:hint="eastAsia"/>
                <w:color w:val="000000" w:themeColor="text1"/>
                <w:szCs w:val="24"/>
              </w:rPr>
              <w:t>05</w:t>
            </w:r>
          </w:p>
        </w:tc>
        <w:tc>
          <w:tcPr>
            <w:tcW w:w="511" w:type="pct"/>
            <w:tcBorders>
              <w:bottom w:val="single" w:sz="6" w:space="0" w:color="auto"/>
            </w:tcBorders>
            <w:shd w:val="clear" w:color="auto" w:fill="auto"/>
            <w:vAlign w:val="center"/>
          </w:tcPr>
          <w:p w14:paraId="0D5DB17D" w14:textId="1967FC31" w:rsidR="0014148D" w:rsidRPr="0014148D" w:rsidRDefault="0014148D" w:rsidP="0014148D">
            <w:pPr>
              <w:autoSpaceDE w:val="0"/>
              <w:autoSpaceDN w:val="0"/>
              <w:adjustRightInd w:val="0"/>
              <w:snapToGrid w:val="0"/>
              <w:spacing w:line="360" w:lineRule="exact"/>
              <w:jc w:val="center"/>
              <w:rPr>
                <w:rFonts w:ascii="Times New Roman" w:eastAsia="標楷體" w:hAnsi="Times New Roman" w:cs="Times New Roman"/>
                <w:color w:val="000000" w:themeColor="text1"/>
                <w:szCs w:val="24"/>
              </w:rPr>
            </w:pPr>
            <w:r w:rsidRPr="0014148D">
              <w:rPr>
                <w:rFonts w:ascii="Times New Roman" w:eastAsia="標楷體" w:hAnsi="Times New Roman" w:hint="eastAsia"/>
                <w:color w:val="000000" w:themeColor="text1"/>
                <w:szCs w:val="24"/>
              </w:rPr>
              <w:t>王桓旎</w:t>
            </w:r>
          </w:p>
        </w:tc>
        <w:tc>
          <w:tcPr>
            <w:tcW w:w="502" w:type="pct"/>
            <w:tcBorders>
              <w:bottom w:val="single" w:sz="6" w:space="0" w:color="auto"/>
            </w:tcBorders>
            <w:shd w:val="clear" w:color="auto" w:fill="auto"/>
            <w:vAlign w:val="center"/>
          </w:tcPr>
          <w:p w14:paraId="5E6ECCE5" w14:textId="3754F2FD" w:rsidR="0014148D" w:rsidRPr="0014148D" w:rsidRDefault="0014148D" w:rsidP="0014148D">
            <w:pPr>
              <w:spacing w:line="360" w:lineRule="exact"/>
              <w:jc w:val="center"/>
              <w:rPr>
                <w:rFonts w:ascii="Times New Roman" w:eastAsia="標楷體" w:hAnsi="Times New Roman" w:cs="Times New Roman"/>
                <w:color w:val="000000" w:themeColor="text1"/>
                <w:szCs w:val="24"/>
              </w:rPr>
            </w:pPr>
            <w:r w:rsidRPr="0014148D">
              <w:rPr>
                <w:rFonts w:ascii="Times New Roman" w:eastAsia="標楷體" w:hAnsi="Times New Roman" w:cs="Times New Roman" w:hint="eastAsia"/>
                <w:color w:val="000000" w:themeColor="text1"/>
                <w:szCs w:val="24"/>
              </w:rPr>
              <w:t>導師</w:t>
            </w:r>
          </w:p>
        </w:tc>
        <w:tc>
          <w:tcPr>
            <w:tcW w:w="302" w:type="pct"/>
            <w:tcBorders>
              <w:bottom w:val="single" w:sz="6" w:space="0" w:color="auto"/>
            </w:tcBorders>
            <w:shd w:val="clear" w:color="auto" w:fill="auto"/>
            <w:vAlign w:val="center"/>
          </w:tcPr>
          <w:p w14:paraId="5BB747C7" w14:textId="3CE2ABF1" w:rsidR="0014148D" w:rsidRPr="0014148D" w:rsidRDefault="0014148D" w:rsidP="0014148D">
            <w:pPr>
              <w:autoSpaceDE w:val="0"/>
              <w:autoSpaceDN w:val="0"/>
              <w:adjustRightInd w:val="0"/>
              <w:snapToGrid w:val="0"/>
              <w:spacing w:line="360" w:lineRule="exact"/>
              <w:jc w:val="center"/>
              <w:rPr>
                <w:rFonts w:ascii="Times New Roman" w:eastAsia="標楷體" w:hAnsi="Times New Roman" w:cs="Times New Roman"/>
                <w:color w:val="000000" w:themeColor="text1"/>
                <w:szCs w:val="24"/>
              </w:rPr>
            </w:pPr>
            <w:r w:rsidRPr="0014148D">
              <w:rPr>
                <w:rFonts w:ascii="Times New Roman" w:eastAsia="標楷體" w:hAnsi="Times New Roman" w:hint="eastAsia"/>
                <w:color w:val="000000" w:themeColor="text1"/>
                <w:szCs w:val="24"/>
              </w:rPr>
              <w:t>國中</w:t>
            </w:r>
          </w:p>
        </w:tc>
        <w:tc>
          <w:tcPr>
            <w:tcW w:w="943" w:type="pct"/>
            <w:tcBorders>
              <w:bottom w:val="single" w:sz="6" w:space="0" w:color="auto"/>
            </w:tcBorders>
            <w:shd w:val="clear" w:color="auto" w:fill="auto"/>
            <w:vAlign w:val="center"/>
          </w:tcPr>
          <w:p w14:paraId="21498E49" w14:textId="5EEB1976" w:rsidR="0014148D" w:rsidRPr="0014148D" w:rsidRDefault="0014148D" w:rsidP="0014148D">
            <w:pPr>
              <w:autoSpaceDE w:val="0"/>
              <w:autoSpaceDN w:val="0"/>
              <w:adjustRightInd w:val="0"/>
              <w:snapToGrid w:val="0"/>
              <w:spacing w:line="360" w:lineRule="exact"/>
              <w:rPr>
                <w:rFonts w:ascii="Times New Roman" w:eastAsia="標楷體" w:hAnsi="Times New Roman" w:cs="Times New Roman"/>
                <w:color w:val="000000" w:themeColor="text1"/>
                <w:szCs w:val="24"/>
              </w:rPr>
            </w:pPr>
            <w:r w:rsidRPr="0014148D">
              <w:rPr>
                <w:rFonts w:ascii="Times New Roman" w:eastAsia="標楷體" w:hAnsi="Times New Roman" w:hint="eastAsia"/>
                <w:color w:val="000000" w:themeColor="text1"/>
                <w:szCs w:val="24"/>
              </w:rPr>
              <w:t>112</w:t>
            </w:r>
            <w:r w:rsidRPr="0014148D">
              <w:rPr>
                <w:rFonts w:ascii="Times New Roman" w:eastAsia="標楷體" w:hAnsi="Times New Roman" w:hint="eastAsia"/>
                <w:color w:val="000000" w:themeColor="text1"/>
                <w:szCs w:val="24"/>
              </w:rPr>
              <w:t>初階培育</w:t>
            </w:r>
          </w:p>
        </w:tc>
        <w:tc>
          <w:tcPr>
            <w:tcW w:w="896" w:type="pct"/>
            <w:tcBorders>
              <w:bottom w:val="single" w:sz="6" w:space="0" w:color="auto"/>
            </w:tcBorders>
            <w:shd w:val="clear" w:color="auto" w:fill="auto"/>
            <w:vAlign w:val="center"/>
          </w:tcPr>
          <w:p w14:paraId="1DE45D10" w14:textId="2652544E" w:rsidR="0014148D" w:rsidRPr="00551324" w:rsidRDefault="0014148D" w:rsidP="0014148D">
            <w:pPr>
              <w:autoSpaceDE w:val="0"/>
              <w:autoSpaceDN w:val="0"/>
              <w:adjustRightInd w:val="0"/>
              <w:snapToGrid w:val="0"/>
              <w:spacing w:line="360" w:lineRule="exact"/>
              <w:jc w:val="center"/>
              <w:rPr>
                <w:rFonts w:ascii="Times New Roman" w:eastAsia="標楷體" w:hAnsi="Times New Roman" w:cs="Times New Roman"/>
                <w:color w:val="FF0000"/>
                <w:szCs w:val="24"/>
              </w:rPr>
            </w:pPr>
          </w:p>
        </w:tc>
        <w:tc>
          <w:tcPr>
            <w:tcW w:w="366" w:type="pct"/>
            <w:tcBorders>
              <w:bottom w:val="single" w:sz="6" w:space="0" w:color="auto"/>
            </w:tcBorders>
            <w:shd w:val="clear" w:color="auto" w:fill="auto"/>
            <w:vAlign w:val="center"/>
          </w:tcPr>
          <w:p w14:paraId="5CD300C8" w14:textId="4D5739D4" w:rsidR="0014148D" w:rsidRPr="00551324" w:rsidRDefault="0014148D" w:rsidP="0014148D">
            <w:pPr>
              <w:autoSpaceDE w:val="0"/>
              <w:autoSpaceDN w:val="0"/>
              <w:adjustRightInd w:val="0"/>
              <w:snapToGrid w:val="0"/>
              <w:spacing w:line="360" w:lineRule="exact"/>
              <w:jc w:val="center"/>
              <w:rPr>
                <w:rFonts w:ascii="Times New Roman" w:eastAsia="標楷體" w:hAnsi="Times New Roman" w:cs="Times New Roman"/>
                <w:color w:val="FF0000"/>
                <w:szCs w:val="24"/>
              </w:rPr>
            </w:pPr>
          </w:p>
        </w:tc>
        <w:tc>
          <w:tcPr>
            <w:tcW w:w="366" w:type="pct"/>
            <w:tcBorders>
              <w:bottom w:val="single" w:sz="6" w:space="0" w:color="auto"/>
            </w:tcBorders>
            <w:shd w:val="clear" w:color="auto" w:fill="auto"/>
            <w:vAlign w:val="center"/>
          </w:tcPr>
          <w:p w14:paraId="25D1EDEC" w14:textId="063F817D" w:rsidR="0014148D" w:rsidRPr="00551324" w:rsidRDefault="0014148D" w:rsidP="0014148D">
            <w:pPr>
              <w:autoSpaceDE w:val="0"/>
              <w:autoSpaceDN w:val="0"/>
              <w:adjustRightInd w:val="0"/>
              <w:snapToGrid w:val="0"/>
              <w:spacing w:line="360" w:lineRule="exact"/>
              <w:jc w:val="center"/>
              <w:rPr>
                <w:rFonts w:ascii="Times New Roman" w:eastAsia="標楷體" w:hAnsi="Times New Roman" w:cs="Times New Roman"/>
                <w:color w:val="FF0000"/>
                <w:szCs w:val="24"/>
              </w:rPr>
            </w:pPr>
          </w:p>
        </w:tc>
        <w:tc>
          <w:tcPr>
            <w:tcW w:w="413" w:type="pct"/>
            <w:tcBorders>
              <w:bottom w:val="single" w:sz="6" w:space="0" w:color="auto"/>
            </w:tcBorders>
            <w:shd w:val="clear" w:color="auto" w:fill="auto"/>
            <w:vAlign w:val="center"/>
          </w:tcPr>
          <w:p w14:paraId="01A1347B" w14:textId="0798A6B1" w:rsidR="0014148D" w:rsidRPr="00551324" w:rsidRDefault="0014148D" w:rsidP="0014148D">
            <w:pPr>
              <w:autoSpaceDE w:val="0"/>
              <w:autoSpaceDN w:val="0"/>
              <w:adjustRightInd w:val="0"/>
              <w:snapToGrid w:val="0"/>
              <w:spacing w:line="360" w:lineRule="exact"/>
              <w:jc w:val="center"/>
              <w:rPr>
                <w:rFonts w:ascii="Times New Roman" w:eastAsia="標楷體" w:hAnsi="Times New Roman" w:cs="Times New Roman"/>
                <w:color w:val="FF0000"/>
                <w:szCs w:val="24"/>
              </w:rPr>
            </w:pPr>
          </w:p>
        </w:tc>
        <w:tc>
          <w:tcPr>
            <w:tcW w:w="430" w:type="pct"/>
            <w:tcBorders>
              <w:bottom w:val="single" w:sz="6" w:space="0" w:color="auto"/>
            </w:tcBorders>
          </w:tcPr>
          <w:p w14:paraId="416682B4" w14:textId="77777777" w:rsidR="0014148D" w:rsidRPr="00551324" w:rsidRDefault="0014148D" w:rsidP="0014148D">
            <w:pPr>
              <w:autoSpaceDE w:val="0"/>
              <w:autoSpaceDN w:val="0"/>
              <w:adjustRightInd w:val="0"/>
              <w:snapToGrid w:val="0"/>
              <w:spacing w:line="360" w:lineRule="exact"/>
              <w:jc w:val="center"/>
              <w:rPr>
                <w:rFonts w:ascii="Times New Roman" w:eastAsia="標楷體" w:hAnsi="Times New Roman" w:cs="Times New Roman"/>
                <w:color w:val="FF0000"/>
                <w:szCs w:val="24"/>
              </w:rPr>
            </w:pPr>
          </w:p>
        </w:tc>
      </w:tr>
      <w:tr w:rsidR="0014148D" w:rsidRPr="008A082C" w14:paraId="142D94E2" w14:textId="14B1048A" w:rsidTr="00E1009A">
        <w:trPr>
          <w:trHeight w:val="323"/>
          <w:jc w:val="center"/>
        </w:trPr>
        <w:tc>
          <w:tcPr>
            <w:tcW w:w="272" w:type="pct"/>
            <w:tcBorders>
              <w:top w:val="single" w:sz="6" w:space="0" w:color="auto"/>
              <w:bottom w:val="single" w:sz="6" w:space="0" w:color="auto"/>
            </w:tcBorders>
            <w:shd w:val="clear" w:color="auto" w:fill="auto"/>
            <w:vAlign w:val="center"/>
          </w:tcPr>
          <w:p w14:paraId="29813A4C" w14:textId="77777777" w:rsidR="0014148D" w:rsidRPr="0014148D" w:rsidRDefault="0014148D" w:rsidP="0014148D">
            <w:pPr>
              <w:autoSpaceDE w:val="0"/>
              <w:autoSpaceDN w:val="0"/>
              <w:adjustRightInd w:val="0"/>
              <w:snapToGrid w:val="0"/>
              <w:spacing w:line="360" w:lineRule="exact"/>
              <w:jc w:val="center"/>
              <w:rPr>
                <w:rFonts w:ascii="Times New Roman" w:eastAsia="標楷體" w:hAnsi="Times New Roman" w:cs="Times New Roman"/>
                <w:color w:val="000000" w:themeColor="text1"/>
                <w:szCs w:val="24"/>
              </w:rPr>
            </w:pPr>
            <w:r w:rsidRPr="0014148D">
              <w:rPr>
                <w:rFonts w:ascii="Times New Roman" w:eastAsia="標楷體" w:hAnsi="Times New Roman" w:cs="Times New Roman" w:hint="eastAsia"/>
                <w:color w:val="000000" w:themeColor="text1"/>
                <w:szCs w:val="24"/>
              </w:rPr>
              <w:t>06</w:t>
            </w:r>
          </w:p>
        </w:tc>
        <w:tc>
          <w:tcPr>
            <w:tcW w:w="511" w:type="pct"/>
            <w:tcBorders>
              <w:top w:val="single" w:sz="6" w:space="0" w:color="auto"/>
              <w:bottom w:val="single" w:sz="6" w:space="0" w:color="auto"/>
            </w:tcBorders>
            <w:shd w:val="clear" w:color="auto" w:fill="auto"/>
            <w:vAlign w:val="center"/>
          </w:tcPr>
          <w:p w14:paraId="5DA635EF" w14:textId="009C894A" w:rsidR="0014148D" w:rsidRPr="0014148D" w:rsidRDefault="000302EF" w:rsidP="0014148D">
            <w:pPr>
              <w:autoSpaceDE w:val="0"/>
              <w:autoSpaceDN w:val="0"/>
              <w:adjustRightInd w:val="0"/>
              <w:snapToGrid w:val="0"/>
              <w:spacing w:line="360" w:lineRule="exact"/>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潘政維</w:t>
            </w:r>
          </w:p>
        </w:tc>
        <w:tc>
          <w:tcPr>
            <w:tcW w:w="502" w:type="pct"/>
            <w:tcBorders>
              <w:top w:val="single" w:sz="6" w:space="0" w:color="auto"/>
              <w:bottom w:val="single" w:sz="6" w:space="0" w:color="auto"/>
            </w:tcBorders>
            <w:shd w:val="clear" w:color="auto" w:fill="auto"/>
            <w:vAlign w:val="center"/>
          </w:tcPr>
          <w:p w14:paraId="4C6FFC7C" w14:textId="3FBC7490" w:rsidR="0014148D" w:rsidRPr="0014148D" w:rsidRDefault="0014148D" w:rsidP="0014148D">
            <w:pPr>
              <w:spacing w:line="360" w:lineRule="exact"/>
              <w:jc w:val="center"/>
              <w:rPr>
                <w:rFonts w:ascii="Times New Roman" w:eastAsia="標楷體" w:hAnsi="Times New Roman"/>
                <w:color w:val="000000" w:themeColor="text1"/>
                <w:szCs w:val="24"/>
              </w:rPr>
            </w:pPr>
            <w:r w:rsidRPr="0014148D">
              <w:rPr>
                <w:rFonts w:ascii="Times New Roman" w:eastAsia="標楷體" w:hAnsi="Times New Roman" w:hint="eastAsia"/>
                <w:color w:val="000000" w:themeColor="text1"/>
                <w:szCs w:val="24"/>
              </w:rPr>
              <w:t>教師</w:t>
            </w:r>
          </w:p>
        </w:tc>
        <w:tc>
          <w:tcPr>
            <w:tcW w:w="302" w:type="pct"/>
            <w:tcBorders>
              <w:top w:val="single" w:sz="6" w:space="0" w:color="auto"/>
              <w:bottom w:val="single" w:sz="6" w:space="0" w:color="auto"/>
            </w:tcBorders>
            <w:shd w:val="clear" w:color="auto" w:fill="auto"/>
            <w:vAlign w:val="center"/>
          </w:tcPr>
          <w:p w14:paraId="7F35FD5B" w14:textId="3BD09034" w:rsidR="0014148D" w:rsidRPr="0014148D" w:rsidRDefault="0014148D" w:rsidP="0014148D">
            <w:pPr>
              <w:autoSpaceDE w:val="0"/>
              <w:autoSpaceDN w:val="0"/>
              <w:adjustRightInd w:val="0"/>
              <w:snapToGrid w:val="0"/>
              <w:spacing w:line="360" w:lineRule="exact"/>
              <w:jc w:val="center"/>
              <w:rPr>
                <w:rFonts w:ascii="Times New Roman" w:eastAsia="標楷體" w:hAnsi="Times New Roman"/>
                <w:color w:val="000000" w:themeColor="text1"/>
                <w:szCs w:val="24"/>
              </w:rPr>
            </w:pPr>
            <w:r w:rsidRPr="0014148D">
              <w:rPr>
                <w:rFonts w:ascii="Times New Roman" w:eastAsia="標楷體" w:hAnsi="Times New Roman" w:hint="eastAsia"/>
                <w:color w:val="000000" w:themeColor="text1"/>
                <w:szCs w:val="24"/>
              </w:rPr>
              <w:t>國中</w:t>
            </w:r>
          </w:p>
        </w:tc>
        <w:tc>
          <w:tcPr>
            <w:tcW w:w="943" w:type="pct"/>
            <w:tcBorders>
              <w:top w:val="single" w:sz="6" w:space="0" w:color="auto"/>
              <w:bottom w:val="single" w:sz="6" w:space="0" w:color="auto"/>
            </w:tcBorders>
            <w:shd w:val="clear" w:color="auto" w:fill="auto"/>
            <w:vAlign w:val="center"/>
          </w:tcPr>
          <w:p w14:paraId="554583DE" w14:textId="50FA9685" w:rsidR="0014148D" w:rsidRPr="0014148D" w:rsidRDefault="0014148D" w:rsidP="0014148D">
            <w:pPr>
              <w:autoSpaceDE w:val="0"/>
              <w:autoSpaceDN w:val="0"/>
              <w:adjustRightInd w:val="0"/>
              <w:snapToGrid w:val="0"/>
              <w:spacing w:line="360" w:lineRule="exact"/>
              <w:rPr>
                <w:rFonts w:ascii="Times New Roman" w:eastAsia="標楷體" w:hAnsi="Times New Roman"/>
                <w:color w:val="000000" w:themeColor="text1"/>
                <w:szCs w:val="24"/>
              </w:rPr>
            </w:pPr>
          </w:p>
        </w:tc>
        <w:tc>
          <w:tcPr>
            <w:tcW w:w="896" w:type="pct"/>
            <w:tcBorders>
              <w:top w:val="single" w:sz="6" w:space="0" w:color="auto"/>
              <w:bottom w:val="single" w:sz="6" w:space="0" w:color="auto"/>
            </w:tcBorders>
            <w:shd w:val="clear" w:color="auto" w:fill="auto"/>
            <w:vAlign w:val="center"/>
          </w:tcPr>
          <w:p w14:paraId="66E0C692" w14:textId="77777777" w:rsidR="0014148D" w:rsidRPr="00551324" w:rsidRDefault="0014148D" w:rsidP="0014148D">
            <w:pPr>
              <w:autoSpaceDE w:val="0"/>
              <w:autoSpaceDN w:val="0"/>
              <w:adjustRightInd w:val="0"/>
              <w:snapToGrid w:val="0"/>
              <w:spacing w:line="360" w:lineRule="exact"/>
              <w:jc w:val="center"/>
              <w:rPr>
                <w:rFonts w:ascii="Times New Roman" w:eastAsia="標楷體" w:hAnsi="Times New Roman" w:cs="Times New Roman"/>
                <w:color w:val="FF0000"/>
                <w:szCs w:val="24"/>
              </w:rPr>
            </w:pPr>
          </w:p>
        </w:tc>
        <w:tc>
          <w:tcPr>
            <w:tcW w:w="366" w:type="pct"/>
            <w:tcBorders>
              <w:top w:val="single" w:sz="6" w:space="0" w:color="auto"/>
              <w:bottom w:val="single" w:sz="6" w:space="0" w:color="auto"/>
            </w:tcBorders>
            <w:shd w:val="clear" w:color="auto" w:fill="auto"/>
            <w:vAlign w:val="center"/>
          </w:tcPr>
          <w:p w14:paraId="582EB098" w14:textId="77777777" w:rsidR="0014148D" w:rsidRPr="00551324" w:rsidRDefault="0014148D" w:rsidP="0014148D">
            <w:pPr>
              <w:autoSpaceDE w:val="0"/>
              <w:autoSpaceDN w:val="0"/>
              <w:adjustRightInd w:val="0"/>
              <w:snapToGrid w:val="0"/>
              <w:spacing w:line="360" w:lineRule="exact"/>
              <w:jc w:val="center"/>
              <w:rPr>
                <w:rFonts w:ascii="Times New Roman" w:eastAsia="標楷體" w:hAnsi="Times New Roman" w:cs="Times New Roman"/>
                <w:color w:val="FF0000"/>
                <w:szCs w:val="24"/>
              </w:rPr>
            </w:pPr>
          </w:p>
        </w:tc>
        <w:tc>
          <w:tcPr>
            <w:tcW w:w="366" w:type="pct"/>
            <w:tcBorders>
              <w:top w:val="single" w:sz="6" w:space="0" w:color="auto"/>
              <w:bottom w:val="single" w:sz="6" w:space="0" w:color="auto"/>
            </w:tcBorders>
            <w:shd w:val="clear" w:color="auto" w:fill="auto"/>
            <w:vAlign w:val="center"/>
          </w:tcPr>
          <w:p w14:paraId="1239A418" w14:textId="77777777" w:rsidR="0014148D" w:rsidRPr="00551324" w:rsidRDefault="0014148D" w:rsidP="0014148D">
            <w:pPr>
              <w:autoSpaceDE w:val="0"/>
              <w:autoSpaceDN w:val="0"/>
              <w:adjustRightInd w:val="0"/>
              <w:snapToGrid w:val="0"/>
              <w:spacing w:line="360" w:lineRule="exact"/>
              <w:jc w:val="center"/>
              <w:rPr>
                <w:rFonts w:ascii="Times New Roman" w:eastAsia="標楷體" w:hAnsi="Times New Roman" w:cs="Times New Roman"/>
                <w:color w:val="FF0000"/>
                <w:szCs w:val="24"/>
              </w:rPr>
            </w:pPr>
          </w:p>
        </w:tc>
        <w:tc>
          <w:tcPr>
            <w:tcW w:w="413" w:type="pct"/>
            <w:tcBorders>
              <w:top w:val="single" w:sz="6" w:space="0" w:color="auto"/>
              <w:bottom w:val="single" w:sz="6" w:space="0" w:color="auto"/>
            </w:tcBorders>
            <w:shd w:val="clear" w:color="auto" w:fill="auto"/>
            <w:vAlign w:val="center"/>
          </w:tcPr>
          <w:p w14:paraId="4858DD46" w14:textId="77777777" w:rsidR="0014148D" w:rsidRPr="00551324" w:rsidRDefault="0014148D" w:rsidP="0014148D">
            <w:pPr>
              <w:autoSpaceDE w:val="0"/>
              <w:autoSpaceDN w:val="0"/>
              <w:adjustRightInd w:val="0"/>
              <w:snapToGrid w:val="0"/>
              <w:spacing w:line="360" w:lineRule="exact"/>
              <w:jc w:val="center"/>
              <w:rPr>
                <w:rFonts w:ascii="Times New Roman" w:eastAsia="標楷體" w:hAnsi="Times New Roman" w:cs="Times New Roman"/>
                <w:color w:val="FF0000"/>
                <w:szCs w:val="24"/>
              </w:rPr>
            </w:pPr>
          </w:p>
        </w:tc>
        <w:tc>
          <w:tcPr>
            <w:tcW w:w="430" w:type="pct"/>
            <w:tcBorders>
              <w:top w:val="single" w:sz="6" w:space="0" w:color="auto"/>
              <w:bottom w:val="single" w:sz="6" w:space="0" w:color="auto"/>
            </w:tcBorders>
          </w:tcPr>
          <w:p w14:paraId="6607F11B" w14:textId="77777777" w:rsidR="0014148D" w:rsidRPr="00551324" w:rsidRDefault="0014148D" w:rsidP="0014148D">
            <w:pPr>
              <w:autoSpaceDE w:val="0"/>
              <w:autoSpaceDN w:val="0"/>
              <w:adjustRightInd w:val="0"/>
              <w:snapToGrid w:val="0"/>
              <w:spacing w:line="360" w:lineRule="exact"/>
              <w:jc w:val="center"/>
              <w:rPr>
                <w:rFonts w:ascii="Times New Roman" w:eastAsia="標楷體" w:hAnsi="Times New Roman" w:cs="Times New Roman"/>
                <w:color w:val="FF0000"/>
                <w:szCs w:val="24"/>
              </w:rPr>
            </w:pPr>
          </w:p>
        </w:tc>
      </w:tr>
      <w:tr w:rsidR="0014148D" w:rsidRPr="008A082C" w14:paraId="27F6AD35" w14:textId="59B983E1" w:rsidTr="00E1009A">
        <w:trPr>
          <w:trHeight w:val="323"/>
          <w:jc w:val="center"/>
        </w:trPr>
        <w:tc>
          <w:tcPr>
            <w:tcW w:w="272" w:type="pct"/>
            <w:tcBorders>
              <w:top w:val="single" w:sz="6" w:space="0" w:color="auto"/>
            </w:tcBorders>
            <w:shd w:val="clear" w:color="auto" w:fill="auto"/>
            <w:vAlign w:val="center"/>
          </w:tcPr>
          <w:p w14:paraId="33B55C66" w14:textId="77777777" w:rsidR="0014148D" w:rsidRPr="008A082C" w:rsidRDefault="0014148D" w:rsidP="0014148D">
            <w:pPr>
              <w:autoSpaceDE w:val="0"/>
              <w:autoSpaceDN w:val="0"/>
              <w:adjustRightInd w:val="0"/>
              <w:snapToGrid w:val="0"/>
              <w:spacing w:line="360" w:lineRule="exact"/>
              <w:jc w:val="center"/>
              <w:rPr>
                <w:rFonts w:ascii="Times New Roman" w:eastAsia="標楷體" w:hAnsi="Times New Roman" w:cs="Times New Roman"/>
                <w:color w:val="000000" w:themeColor="text1"/>
                <w:szCs w:val="24"/>
              </w:rPr>
            </w:pPr>
            <w:r w:rsidRPr="008A082C">
              <w:rPr>
                <w:rFonts w:ascii="Times New Roman" w:eastAsia="標楷體" w:hAnsi="Times New Roman" w:cs="Times New Roman" w:hint="eastAsia"/>
                <w:color w:val="000000" w:themeColor="text1"/>
                <w:szCs w:val="24"/>
              </w:rPr>
              <w:t>0</w:t>
            </w:r>
            <w:r w:rsidRPr="008A082C">
              <w:rPr>
                <w:rFonts w:ascii="Times New Roman" w:eastAsia="標楷體" w:hAnsi="Times New Roman" w:cs="Times New Roman"/>
                <w:color w:val="000000" w:themeColor="text1"/>
                <w:szCs w:val="24"/>
              </w:rPr>
              <w:t>7</w:t>
            </w:r>
          </w:p>
        </w:tc>
        <w:tc>
          <w:tcPr>
            <w:tcW w:w="511" w:type="pct"/>
            <w:tcBorders>
              <w:top w:val="single" w:sz="6" w:space="0" w:color="auto"/>
            </w:tcBorders>
            <w:shd w:val="clear" w:color="auto" w:fill="auto"/>
            <w:vAlign w:val="center"/>
          </w:tcPr>
          <w:p w14:paraId="4FA674AB" w14:textId="400B9BA5" w:rsidR="0014148D" w:rsidRPr="008A082C" w:rsidRDefault="002742CC" w:rsidP="0014148D">
            <w:pPr>
              <w:autoSpaceDE w:val="0"/>
              <w:autoSpaceDN w:val="0"/>
              <w:adjustRightInd w:val="0"/>
              <w:snapToGrid w:val="0"/>
              <w:spacing w:line="360" w:lineRule="exact"/>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莊智森</w:t>
            </w:r>
          </w:p>
        </w:tc>
        <w:tc>
          <w:tcPr>
            <w:tcW w:w="502" w:type="pct"/>
            <w:shd w:val="clear" w:color="auto" w:fill="auto"/>
            <w:vAlign w:val="center"/>
          </w:tcPr>
          <w:p w14:paraId="3FD6A621" w14:textId="7FF935D2" w:rsidR="0014148D" w:rsidRPr="008A082C" w:rsidRDefault="0014148D" w:rsidP="0014148D">
            <w:pPr>
              <w:spacing w:line="360" w:lineRule="exact"/>
              <w:jc w:val="center"/>
              <w:rPr>
                <w:rFonts w:ascii="Times New Roman" w:eastAsia="標楷體" w:hAnsi="Times New Roman"/>
                <w:color w:val="000000" w:themeColor="text1"/>
                <w:szCs w:val="24"/>
              </w:rPr>
            </w:pPr>
            <w:r w:rsidRPr="008A082C">
              <w:rPr>
                <w:rFonts w:ascii="Times New Roman" w:eastAsia="標楷體" w:hAnsi="Times New Roman" w:hint="eastAsia"/>
                <w:color w:val="000000" w:themeColor="text1"/>
                <w:szCs w:val="24"/>
              </w:rPr>
              <w:t>校長</w:t>
            </w:r>
          </w:p>
        </w:tc>
        <w:tc>
          <w:tcPr>
            <w:tcW w:w="302" w:type="pct"/>
            <w:tcBorders>
              <w:top w:val="single" w:sz="6" w:space="0" w:color="auto"/>
            </w:tcBorders>
            <w:shd w:val="clear" w:color="auto" w:fill="auto"/>
            <w:vAlign w:val="center"/>
          </w:tcPr>
          <w:p w14:paraId="28B009F2" w14:textId="77777777" w:rsidR="0014148D" w:rsidRPr="008A082C" w:rsidRDefault="0014148D" w:rsidP="0014148D">
            <w:pPr>
              <w:autoSpaceDE w:val="0"/>
              <w:autoSpaceDN w:val="0"/>
              <w:adjustRightInd w:val="0"/>
              <w:snapToGrid w:val="0"/>
              <w:spacing w:line="360" w:lineRule="exact"/>
              <w:jc w:val="center"/>
              <w:rPr>
                <w:rFonts w:ascii="Times New Roman" w:eastAsia="標楷體" w:hAnsi="Times New Roman"/>
                <w:color w:val="000000" w:themeColor="text1"/>
                <w:szCs w:val="24"/>
              </w:rPr>
            </w:pPr>
            <w:r w:rsidRPr="008A082C">
              <w:rPr>
                <w:rFonts w:ascii="Times" w:eastAsia="標楷體" w:hAnsi="Times"/>
              </w:rPr>
              <w:t>國小</w:t>
            </w:r>
          </w:p>
        </w:tc>
        <w:tc>
          <w:tcPr>
            <w:tcW w:w="943" w:type="pct"/>
            <w:tcBorders>
              <w:top w:val="single" w:sz="6" w:space="0" w:color="auto"/>
            </w:tcBorders>
            <w:shd w:val="clear" w:color="auto" w:fill="auto"/>
            <w:vAlign w:val="center"/>
          </w:tcPr>
          <w:p w14:paraId="047A471C" w14:textId="77777777" w:rsidR="0014148D" w:rsidRPr="008A082C" w:rsidRDefault="0014148D" w:rsidP="0014148D">
            <w:pPr>
              <w:autoSpaceDE w:val="0"/>
              <w:autoSpaceDN w:val="0"/>
              <w:adjustRightInd w:val="0"/>
              <w:snapToGrid w:val="0"/>
              <w:spacing w:line="360" w:lineRule="exact"/>
              <w:rPr>
                <w:rFonts w:ascii="Times New Roman" w:eastAsia="標楷體" w:hAnsi="Times New Roman"/>
                <w:color w:val="000000" w:themeColor="text1"/>
                <w:szCs w:val="24"/>
              </w:rPr>
            </w:pPr>
            <w:r w:rsidRPr="008A082C">
              <w:rPr>
                <w:rFonts w:ascii="Times" w:eastAsia="標楷體" w:hAnsi="Times" w:hint="eastAsia"/>
              </w:rPr>
              <w:t>領導人</w:t>
            </w:r>
            <w:r w:rsidRPr="008A082C">
              <w:rPr>
                <w:rFonts w:ascii="Times" w:eastAsia="標楷體" w:hAnsi="Times" w:hint="eastAsia"/>
              </w:rPr>
              <w:t>(112)</w:t>
            </w:r>
          </w:p>
        </w:tc>
        <w:tc>
          <w:tcPr>
            <w:tcW w:w="896" w:type="pct"/>
            <w:tcBorders>
              <w:top w:val="single" w:sz="6" w:space="0" w:color="auto"/>
            </w:tcBorders>
            <w:shd w:val="clear" w:color="auto" w:fill="auto"/>
            <w:vAlign w:val="center"/>
          </w:tcPr>
          <w:p w14:paraId="6206A781" w14:textId="77777777" w:rsidR="0014148D" w:rsidRPr="008A082C" w:rsidRDefault="0014148D" w:rsidP="0014148D">
            <w:pPr>
              <w:autoSpaceDE w:val="0"/>
              <w:autoSpaceDN w:val="0"/>
              <w:adjustRightInd w:val="0"/>
              <w:snapToGrid w:val="0"/>
              <w:spacing w:line="360" w:lineRule="exact"/>
              <w:jc w:val="center"/>
              <w:rPr>
                <w:rFonts w:ascii="Times New Roman" w:eastAsia="標楷體" w:hAnsi="Times New Roman" w:cs="Times New Roman"/>
                <w:color w:val="000000" w:themeColor="text1"/>
                <w:szCs w:val="24"/>
              </w:rPr>
            </w:pPr>
          </w:p>
        </w:tc>
        <w:tc>
          <w:tcPr>
            <w:tcW w:w="366" w:type="pct"/>
            <w:tcBorders>
              <w:top w:val="single" w:sz="6" w:space="0" w:color="auto"/>
            </w:tcBorders>
            <w:shd w:val="clear" w:color="auto" w:fill="auto"/>
            <w:vAlign w:val="center"/>
          </w:tcPr>
          <w:p w14:paraId="3454F1C1" w14:textId="77777777" w:rsidR="0014148D" w:rsidRPr="008A082C" w:rsidRDefault="0014148D" w:rsidP="0014148D">
            <w:pPr>
              <w:autoSpaceDE w:val="0"/>
              <w:autoSpaceDN w:val="0"/>
              <w:adjustRightInd w:val="0"/>
              <w:snapToGrid w:val="0"/>
              <w:spacing w:line="360" w:lineRule="exact"/>
              <w:jc w:val="center"/>
              <w:rPr>
                <w:rFonts w:ascii="Times New Roman" w:eastAsia="標楷體" w:hAnsi="Times New Roman" w:cs="Times New Roman"/>
                <w:color w:val="000000" w:themeColor="text1"/>
                <w:szCs w:val="24"/>
              </w:rPr>
            </w:pPr>
          </w:p>
        </w:tc>
        <w:tc>
          <w:tcPr>
            <w:tcW w:w="366" w:type="pct"/>
            <w:tcBorders>
              <w:top w:val="single" w:sz="6" w:space="0" w:color="auto"/>
            </w:tcBorders>
            <w:shd w:val="clear" w:color="auto" w:fill="auto"/>
            <w:vAlign w:val="center"/>
          </w:tcPr>
          <w:p w14:paraId="39CB568D" w14:textId="77777777" w:rsidR="0014148D" w:rsidRPr="008A082C" w:rsidRDefault="0014148D" w:rsidP="0014148D">
            <w:pPr>
              <w:autoSpaceDE w:val="0"/>
              <w:autoSpaceDN w:val="0"/>
              <w:adjustRightInd w:val="0"/>
              <w:snapToGrid w:val="0"/>
              <w:spacing w:line="360" w:lineRule="exact"/>
              <w:jc w:val="center"/>
              <w:rPr>
                <w:rFonts w:ascii="Times New Roman" w:eastAsia="標楷體" w:hAnsi="Times New Roman" w:cs="Times New Roman"/>
                <w:color w:val="000000" w:themeColor="text1"/>
                <w:szCs w:val="24"/>
              </w:rPr>
            </w:pPr>
          </w:p>
        </w:tc>
        <w:tc>
          <w:tcPr>
            <w:tcW w:w="413" w:type="pct"/>
            <w:tcBorders>
              <w:top w:val="single" w:sz="6" w:space="0" w:color="auto"/>
            </w:tcBorders>
            <w:shd w:val="clear" w:color="auto" w:fill="auto"/>
            <w:vAlign w:val="center"/>
          </w:tcPr>
          <w:p w14:paraId="48C4261B" w14:textId="77777777" w:rsidR="0014148D" w:rsidRPr="008A082C" w:rsidRDefault="0014148D" w:rsidP="0014148D">
            <w:pPr>
              <w:autoSpaceDE w:val="0"/>
              <w:autoSpaceDN w:val="0"/>
              <w:adjustRightInd w:val="0"/>
              <w:snapToGrid w:val="0"/>
              <w:spacing w:line="360" w:lineRule="exact"/>
              <w:jc w:val="center"/>
              <w:rPr>
                <w:rFonts w:ascii="Times New Roman" w:eastAsia="標楷體" w:hAnsi="Times New Roman" w:cs="Times New Roman"/>
                <w:color w:val="000000" w:themeColor="text1"/>
                <w:szCs w:val="24"/>
              </w:rPr>
            </w:pPr>
          </w:p>
        </w:tc>
        <w:tc>
          <w:tcPr>
            <w:tcW w:w="430" w:type="pct"/>
            <w:tcBorders>
              <w:top w:val="single" w:sz="6" w:space="0" w:color="auto"/>
            </w:tcBorders>
          </w:tcPr>
          <w:p w14:paraId="3D053E3B" w14:textId="77777777" w:rsidR="0014148D" w:rsidRPr="008A082C" w:rsidRDefault="0014148D" w:rsidP="0014148D">
            <w:pPr>
              <w:autoSpaceDE w:val="0"/>
              <w:autoSpaceDN w:val="0"/>
              <w:adjustRightInd w:val="0"/>
              <w:snapToGrid w:val="0"/>
              <w:spacing w:line="360" w:lineRule="exact"/>
              <w:jc w:val="center"/>
              <w:rPr>
                <w:rFonts w:ascii="Times New Roman" w:eastAsia="標楷體" w:hAnsi="Times New Roman" w:cs="Times New Roman"/>
                <w:color w:val="000000" w:themeColor="text1"/>
                <w:szCs w:val="24"/>
              </w:rPr>
            </w:pPr>
          </w:p>
        </w:tc>
      </w:tr>
      <w:tr w:rsidR="0014148D" w:rsidRPr="008A082C" w14:paraId="169C9BB6" w14:textId="0D314211" w:rsidTr="00E1009A">
        <w:trPr>
          <w:trHeight w:val="323"/>
          <w:jc w:val="center"/>
        </w:trPr>
        <w:tc>
          <w:tcPr>
            <w:tcW w:w="272" w:type="pct"/>
            <w:shd w:val="clear" w:color="auto" w:fill="auto"/>
            <w:vAlign w:val="center"/>
          </w:tcPr>
          <w:p w14:paraId="3D5F8419" w14:textId="77777777" w:rsidR="0014148D" w:rsidRPr="008A082C" w:rsidRDefault="0014148D" w:rsidP="0014148D">
            <w:pPr>
              <w:autoSpaceDE w:val="0"/>
              <w:autoSpaceDN w:val="0"/>
              <w:adjustRightInd w:val="0"/>
              <w:snapToGrid w:val="0"/>
              <w:spacing w:line="360" w:lineRule="exact"/>
              <w:jc w:val="center"/>
              <w:rPr>
                <w:rFonts w:ascii="Times New Roman" w:eastAsia="標楷體" w:hAnsi="Times New Roman" w:cs="Times New Roman"/>
                <w:color w:val="000000" w:themeColor="text1"/>
                <w:szCs w:val="24"/>
              </w:rPr>
            </w:pPr>
            <w:r w:rsidRPr="008A082C">
              <w:rPr>
                <w:rFonts w:ascii="Times New Roman" w:eastAsia="標楷體" w:hAnsi="Times New Roman" w:cs="Times New Roman" w:hint="eastAsia"/>
                <w:color w:val="000000" w:themeColor="text1"/>
                <w:szCs w:val="24"/>
              </w:rPr>
              <w:t>0</w:t>
            </w:r>
            <w:r w:rsidRPr="008A082C">
              <w:rPr>
                <w:rFonts w:ascii="Times New Roman" w:eastAsia="標楷體" w:hAnsi="Times New Roman" w:cs="Times New Roman"/>
                <w:color w:val="000000" w:themeColor="text1"/>
                <w:szCs w:val="24"/>
              </w:rPr>
              <w:t>8</w:t>
            </w:r>
          </w:p>
        </w:tc>
        <w:tc>
          <w:tcPr>
            <w:tcW w:w="511" w:type="pct"/>
            <w:shd w:val="clear" w:color="auto" w:fill="auto"/>
            <w:vAlign w:val="center"/>
          </w:tcPr>
          <w:p w14:paraId="145B959E" w14:textId="77777777" w:rsidR="0014148D" w:rsidRPr="008A082C" w:rsidRDefault="0014148D" w:rsidP="0014148D">
            <w:pPr>
              <w:autoSpaceDE w:val="0"/>
              <w:autoSpaceDN w:val="0"/>
              <w:adjustRightInd w:val="0"/>
              <w:snapToGrid w:val="0"/>
              <w:spacing w:line="360" w:lineRule="exact"/>
              <w:jc w:val="center"/>
              <w:rPr>
                <w:rFonts w:ascii="Times New Roman" w:eastAsia="標楷體" w:hAnsi="Times New Roman"/>
                <w:color w:val="000000" w:themeColor="text1"/>
                <w:szCs w:val="24"/>
              </w:rPr>
            </w:pPr>
            <w:r w:rsidRPr="008A082C">
              <w:rPr>
                <w:rFonts w:ascii="Times" w:eastAsia="標楷體" w:hAnsi="Times"/>
              </w:rPr>
              <w:t>陳志宏</w:t>
            </w:r>
          </w:p>
        </w:tc>
        <w:tc>
          <w:tcPr>
            <w:tcW w:w="502" w:type="pct"/>
            <w:shd w:val="clear" w:color="auto" w:fill="auto"/>
            <w:vAlign w:val="center"/>
          </w:tcPr>
          <w:p w14:paraId="45AC3A20" w14:textId="77777777" w:rsidR="0014148D" w:rsidRDefault="0014148D" w:rsidP="0014148D">
            <w:pPr>
              <w:spacing w:line="360" w:lineRule="exact"/>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教導</w:t>
            </w:r>
          </w:p>
          <w:p w14:paraId="18877C68" w14:textId="044E29F4" w:rsidR="0014148D" w:rsidRPr="008A082C" w:rsidRDefault="0014148D" w:rsidP="0014148D">
            <w:pPr>
              <w:spacing w:line="360" w:lineRule="exact"/>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主任</w:t>
            </w:r>
          </w:p>
        </w:tc>
        <w:tc>
          <w:tcPr>
            <w:tcW w:w="302" w:type="pct"/>
            <w:shd w:val="clear" w:color="auto" w:fill="auto"/>
            <w:vAlign w:val="center"/>
          </w:tcPr>
          <w:p w14:paraId="20BC697D" w14:textId="77777777" w:rsidR="0014148D" w:rsidRPr="008A082C" w:rsidRDefault="0014148D" w:rsidP="0014148D">
            <w:pPr>
              <w:autoSpaceDE w:val="0"/>
              <w:autoSpaceDN w:val="0"/>
              <w:adjustRightInd w:val="0"/>
              <w:snapToGrid w:val="0"/>
              <w:spacing w:line="360" w:lineRule="exact"/>
              <w:jc w:val="center"/>
              <w:rPr>
                <w:rFonts w:ascii="Times New Roman" w:eastAsia="標楷體" w:hAnsi="Times New Roman"/>
                <w:color w:val="000000" w:themeColor="text1"/>
                <w:szCs w:val="24"/>
              </w:rPr>
            </w:pPr>
            <w:r w:rsidRPr="008A082C">
              <w:rPr>
                <w:rFonts w:ascii="Times" w:eastAsia="標楷體" w:hAnsi="Times"/>
              </w:rPr>
              <w:t>國小</w:t>
            </w:r>
          </w:p>
        </w:tc>
        <w:tc>
          <w:tcPr>
            <w:tcW w:w="943" w:type="pct"/>
            <w:shd w:val="clear" w:color="auto" w:fill="auto"/>
            <w:vAlign w:val="center"/>
          </w:tcPr>
          <w:p w14:paraId="7727B3BA" w14:textId="77777777" w:rsidR="0014148D" w:rsidRPr="008A082C" w:rsidRDefault="0014148D" w:rsidP="0014148D">
            <w:pPr>
              <w:autoSpaceDE w:val="0"/>
              <w:autoSpaceDN w:val="0"/>
              <w:adjustRightInd w:val="0"/>
              <w:snapToGrid w:val="0"/>
              <w:spacing w:line="360" w:lineRule="exact"/>
              <w:rPr>
                <w:rFonts w:ascii="Times" w:eastAsia="標楷體" w:hAnsi="Times"/>
              </w:rPr>
            </w:pPr>
            <w:r w:rsidRPr="008A082C">
              <w:rPr>
                <w:rFonts w:ascii="Times" w:eastAsia="標楷體" w:hAnsi="Times" w:hint="eastAsia"/>
              </w:rPr>
              <w:t>進階</w:t>
            </w:r>
            <w:r w:rsidRPr="008A082C">
              <w:rPr>
                <w:rFonts w:ascii="Times" w:eastAsia="標楷體" w:hAnsi="Times" w:hint="eastAsia"/>
              </w:rPr>
              <w:t>(108)</w:t>
            </w:r>
          </w:p>
          <w:p w14:paraId="4926E62C" w14:textId="77777777" w:rsidR="0014148D" w:rsidRPr="008A082C" w:rsidRDefault="0014148D" w:rsidP="0014148D">
            <w:pPr>
              <w:autoSpaceDE w:val="0"/>
              <w:autoSpaceDN w:val="0"/>
              <w:adjustRightInd w:val="0"/>
              <w:snapToGrid w:val="0"/>
              <w:spacing w:line="360" w:lineRule="exact"/>
              <w:rPr>
                <w:rFonts w:ascii="Times New Roman" w:eastAsia="標楷體" w:hAnsi="Times New Roman"/>
                <w:color w:val="000000" w:themeColor="text1"/>
                <w:szCs w:val="24"/>
              </w:rPr>
            </w:pPr>
            <w:r w:rsidRPr="008A082C">
              <w:rPr>
                <w:rFonts w:ascii="Times" w:eastAsia="標楷體" w:hAnsi="Times" w:hint="eastAsia"/>
              </w:rPr>
              <w:t>領導人</w:t>
            </w:r>
            <w:r w:rsidRPr="008A082C">
              <w:rPr>
                <w:rFonts w:ascii="Times" w:eastAsia="標楷體" w:hAnsi="Times" w:hint="eastAsia"/>
              </w:rPr>
              <w:t>(10</w:t>
            </w:r>
            <w:r w:rsidRPr="008A082C">
              <w:rPr>
                <w:rFonts w:ascii="Times" w:eastAsia="標楷體" w:hAnsi="Times"/>
              </w:rPr>
              <w:t>5</w:t>
            </w:r>
            <w:r w:rsidRPr="008A082C">
              <w:rPr>
                <w:rFonts w:ascii="Times" w:eastAsia="標楷體" w:hAnsi="Times" w:hint="eastAsia"/>
              </w:rPr>
              <w:t>)</w:t>
            </w:r>
          </w:p>
        </w:tc>
        <w:tc>
          <w:tcPr>
            <w:tcW w:w="896" w:type="pct"/>
            <w:shd w:val="clear" w:color="auto" w:fill="auto"/>
            <w:vAlign w:val="center"/>
          </w:tcPr>
          <w:p w14:paraId="74590CB5" w14:textId="77777777" w:rsidR="0014148D" w:rsidRPr="008A082C" w:rsidRDefault="0014148D" w:rsidP="0014148D">
            <w:pPr>
              <w:autoSpaceDE w:val="0"/>
              <w:autoSpaceDN w:val="0"/>
              <w:adjustRightInd w:val="0"/>
              <w:snapToGrid w:val="0"/>
              <w:spacing w:line="360" w:lineRule="exact"/>
              <w:rPr>
                <w:rFonts w:ascii="Times" w:eastAsia="標楷體" w:hAnsi="Times"/>
              </w:rPr>
            </w:pPr>
            <w:r w:rsidRPr="008A082C">
              <w:rPr>
                <w:rFonts w:ascii="Times" w:eastAsia="標楷體" w:hAnsi="Times" w:hint="eastAsia"/>
              </w:rPr>
              <w:t>有效教學與班級經營</w:t>
            </w:r>
            <w:r w:rsidRPr="008A082C">
              <w:rPr>
                <w:rFonts w:ascii="Times" w:eastAsia="標楷體" w:hAnsi="Times" w:hint="eastAsia"/>
              </w:rPr>
              <w:t>(</w:t>
            </w:r>
            <w:r w:rsidRPr="008A082C">
              <w:rPr>
                <w:rFonts w:ascii="Times" w:eastAsia="標楷體" w:hAnsi="Times"/>
              </w:rPr>
              <w:t>進階</w:t>
            </w:r>
            <w:r w:rsidRPr="008A082C">
              <w:rPr>
                <w:rFonts w:ascii="Times" w:eastAsia="標楷體" w:hAnsi="Times" w:hint="eastAsia"/>
              </w:rPr>
              <w:t>/1</w:t>
            </w:r>
            <w:r w:rsidRPr="008A082C">
              <w:rPr>
                <w:rFonts w:ascii="Times" w:eastAsia="標楷體" w:hAnsi="Times"/>
              </w:rPr>
              <w:t>07</w:t>
            </w:r>
            <w:r w:rsidRPr="008A082C">
              <w:rPr>
                <w:rFonts w:ascii="Times" w:eastAsia="標楷體" w:hAnsi="Times" w:hint="eastAsia"/>
              </w:rPr>
              <w:t>)</w:t>
            </w:r>
          </w:p>
          <w:p w14:paraId="17497D15" w14:textId="77777777" w:rsidR="0014148D" w:rsidRPr="008A082C" w:rsidRDefault="0014148D" w:rsidP="0014148D">
            <w:pPr>
              <w:autoSpaceDE w:val="0"/>
              <w:autoSpaceDN w:val="0"/>
              <w:adjustRightInd w:val="0"/>
              <w:snapToGrid w:val="0"/>
              <w:spacing w:line="360" w:lineRule="exact"/>
              <w:rPr>
                <w:rFonts w:ascii="Times" w:eastAsia="標楷體" w:hAnsi="Times"/>
              </w:rPr>
            </w:pPr>
            <w:r w:rsidRPr="008A082C">
              <w:rPr>
                <w:rFonts w:ascii="Times" w:eastAsia="標楷體" w:hAnsi="Times"/>
              </w:rPr>
              <w:t>教學輔導教師</w:t>
            </w:r>
            <w:r w:rsidRPr="008A082C">
              <w:rPr>
                <w:rFonts w:ascii="Times" w:eastAsia="標楷體" w:hAnsi="Times"/>
              </w:rPr>
              <w:t>(110)</w:t>
            </w:r>
          </w:p>
          <w:p w14:paraId="6DD70C76" w14:textId="77777777" w:rsidR="0014148D" w:rsidRDefault="0014148D" w:rsidP="0014148D">
            <w:pPr>
              <w:autoSpaceDE w:val="0"/>
              <w:autoSpaceDN w:val="0"/>
              <w:adjustRightInd w:val="0"/>
              <w:snapToGrid w:val="0"/>
              <w:spacing w:line="360" w:lineRule="exact"/>
              <w:rPr>
                <w:rFonts w:ascii="Times" w:eastAsia="標楷體" w:hAnsi="Times"/>
              </w:rPr>
            </w:pPr>
            <w:r w:rsidRPr="008A082C">
              <w:rPr>
                <w:rFonts w:ascii="Times" w:eastAsia="標楷體" w:hAnsi="Times" w:hint="eastAsia"/>
              </w:rPr>
              <w:t>素養導向標準本位評量認證種子教師</w:t>
            </w:r>
          </w:p>
          <w:p w14:paraId="795055E2" w14:textId="68786567" w:rsidR="0014148D" w:rsidRPr="008A082C" w:rsidRDefault="0014148D" w:rsidP="0014148D">
            <w:pPr>
              <w:autoSpaceDE w:val="0"/>
              <w:autoSpaceDN w:val="0"/>
              <w:adjustRightInd w:val="0"/>
              <w:snapToGrid w:val="0"/>
              <w:spacing w:line="360" w:lineRule="exact"/>
              <w:rPr>
                <w:rFonts w:ascii="Times" w:eastAsia="標楷體" w:hAnsi="Times"/>
              </w:rPr>
            </w:pPr>
            <w:r w:rsidRPr="008A082C">
              <w:rPr>
                <w:rFonts w:ascii="Times" w:eastAsia="標楷體" w:hAnsi="Times"/>
              </w:rPr>
              <w:t>(</w:t>
            </w:r>
            <w:r w:rsidRPr="008A082C">
              <w:rPr>
                <w:rFonts w:ascii="Times" w:eastAsia="標楷體" w:hAnsi="Times" w:hint="eastAsia"/>
              </w:rPr>
              <w:t>1</w:t>
            </w:r>
            <w:r w:rsidRPr="008A082C">
              <w:rPr>
                <w:rFonts w:ascii="Times" w:eastAsia="標楷體" w:hAnsi="Times"/>
              </w:rPr>
              <w:t>07)</w:t>
            </w:r>
          </w:p>
          <w:p w14:paraId="19FBB557" w14:textId="77777777" w:rsidR="0014148D" w:rsidRPr="008A082C" w:rsidRDefault="0014148D" w:rsidP="0014148D">
            <w:pPr>
              <w:autoSpaceDE w:val="0"/>
              <w:autoSpaceDN w:val="0"/>
              <w:adjustRightInd w:val="0"/>
              <w:snapToGrid w:val="0"/>
              <w:spacing w:line="360" w:lineRule="exact"/>
              <w:rPr>
                <w:rFonts w:ascii="Times New Roman" w:eastAsia="標楷體" w:hAnsi="Times New Roman" w:cs="Times New Roman"/>
                <w:color w:val="000000" w:themeColor="text1"/>
                <w:szCs w:val="24"/>
              </w:rPr>
            </w:pPr>
            <w:r w:rsidRPr="008A082C">
              <w:rPr>
                <w:rFonts w:ascii="Times" w:eastAsia="標楷體" w:hAnsi="Times" w:hint="eastAsia"/>
              </w:rPr>
              <w:t>體育教學模組種子教師</w:t>
            </w:r>
          </w:p>
        </w:tc>
        <w:tc>
          <w:tcPr>
            <w:tcW w:w="366" w:type="pct"/>
            <w:shd w:val="clear" w:color="auto" w:fill="auto"/>
            <w:vAlign w:val="center"/>
          </w:tcPr>
          <w:p w14:paraId="6868965B" w14:textId="77777777" w:rsidR="0014148D" w:rsidRPr="008A082C" w:rsidRDefault="0014148D" w:rsidP="0014148D">
            <w:pPr>
              <w:autoSpaceDE w:val="0"/>
              <w:autoSpaceDN w:val="0"/>
              <w:adjustRightInd w:val="0"/>
              <w:snapToGrid w:val="0"/>
              <w:spacing w:line="360" w:lineRule="exact"/>
              <w:jc w:val="center"/>
              <w:rPr>
                <w:rFonts w:ascii="Times New Roman" w:eastAsia="標楷體" w:hAnsi="Times New Roman" w:cs="Times New Roman"/>
                <w:color w:val="000000" w:themeColor="text1"/>
                <w:szCs w:val="24"/>
              </w:rPr>
            </w:pPr>
            <w:r w:rsidRPr="008A082C">
              <w:rPr>
                <w:rFonts w:ascii="Times New Roman" w:eastAsia="標楷體" w:hAnsi="Times New Roman"/>
                <w:color w:val="000000" w:themeColor="text1"/>
                <w:szCs w:val="24"/>
              </w:rPr>
              <w:sym w:font="Wingdings 2" w:char="F050"/>
            </w:r>
          </w:p>
        </w:tc>
        <w:tc>
          <w:tcPr>
            <w:tcW w:w="366" w:type="pct"/>
            <w:shd w:val="clear" w:color="auto" w:fill="auto"/>
            <w:vAlign w:val="center"/>
          </w:tcPr>
          <w:p w14:paraId="0F5D1367" w14:textId="77777777" w:rsidR="0014148D" w:rsidRPr="008A082C" w:rsidRDefault="0014148D" w:rsidP="0014148D">
            <w:pPr>
              <w:autoSpaceDE w:val="0"/>
              <w:autoSpaceDN w:val="0"/>
              <w:adjustRightInd w:val="0"/>
              <w:snapToGrid w:val="0"/>
              <w:spacing w:line="360" w:lineRule="exact"/>
              <w:jc w:val="center"/>
              <w:rPr>
                <w:rFonts w:ascii="Times New Roman" w:eastAsia="標楷體" w:hAnsi="Times New Roman" w:cs="Times New Roman"/>
                <w:color w:val="000000" w:themeColor="text1"/>
                <w:szCs w:val="24"/>
              </w:rPr>
            </w:pPr>
            <w:r w:rsidRPr="008A082C">
              <w:rPr>
                <w:rFonts w:ascii="Times New Roman" w:eastAsia="標楷體" w:hAnsi="Times New Roman"/>
                <w:color w:val="000000" w:themeColor="text1"/>
                <w:szCs w:val="24"/>
              </w:rPr>
              <w:sym w:font="Wingdings 2" w:char="F050"/>
            </w:r>
          </w:p>
        </w:tc>
        <w:tc>
          <w:tcPr>
            <w:tcW w:w="413" w:type="pct"/>
            <w:shd w:val="clear" w:color="auto" w:fill="auto"/>
            <w:vAlign w:val="center"/>
          </w:tcPr>
          <w:p w14:paraId="00BE10F1" w14:textId="77777777" w:rsidR="0014148D" w:rsidRPr="008A082C" w:rsidRDefault="0014148D" w:rsidP="0014148D">
            <w:pPr>
              <w:autoSpaceDE w:val="0"/>
              <w:autoSpaceDN w:val="0"/>
              <w:adjustRightInd w:val="0"/>
              <w:snapToGrid w:val="0"/>
              <w:spacing w:line="360" w:lineRule="exact"/>
              <w:jc w:val="center"/>
              <w:rPr>
                <w:rFonts w:ascii="Times New Roman" w:eastAsia="標楷體" w:hAnsi="Times New Roman" w:cs="Times New Roman"/>
                <w:color w:val="000000" w:themeColor="text1"/>
                <w:szCs w:val="24"/>
              </w:rPr>
            </w:pPr>
            <w:r w:rsidRPr="008A082C">
              <w:rPr>
                <w:rFonts w:ascii="Times New Roman" w:eastAsia="標楷體" w:hAnsi="Times New Roman"/>
                <w:color w:val="000000" w:themeColor="text1"/>
                <w:szCs w:val="24"/>
              </w:rPr>
              <w:sym w:font="Wingdings 2" w:char="F050"/>
            </w:r>
          </w:p>
        </w:tc>
        <w:tc>
          <w:tcPr>
            <w:tcW w:w="430" w:type="pct"/>
          </w:tcPr>
          <w:p w14:paraId="4E60AF67" w14:textId="0D8A36FC" w:rsidR="0014148D" w:rsidRPr="00E1009A" w:rsidRDefault="0014148D" w:rsidP="0014148D">
            <w:pPr>
              <w:autoSpaceDE w:val="0"/>
              <w:autoSpaceDN w:val="0"/>
              <w:adjustRightInd w:val="0"/>
              <w:snapToGrid w:val="0"/>
              <w:spacing w:line="360" w:lineRule="exact"/>
              <w:jc w:val="center"/>
              <w:rPr>
                <w:rFonts w:ascii="Times New Roman" w:eastAsia="標楷體" w:hAnsi="Times New Roman"/>
                <w:color w:val="000000" w:themeColor="text1"/>
                <w:szCs w:val="24"/>
              </w:rPr>
            </w:pPr>
            <w:r w:rsidRPr="00E1009A">
              <w:rPr>
                <w:rFonts w:ascii="Times New Roman" w:eastAsia="標楷體" w:hAnsi="Times New Roman" w:hint="eastAsia"/>
                <w:color w:val="000000" w:themeColor="text1"/>
                <w:szCs w:val="24"/>
              </w:rPr>
              <w:t>教師</w:t>
            </w:r>
          </w:p>
          <w:p w14:paraId="6E35D7C2" w14:textId="77777777" w:rsidR="0014148D" w:rsidRPr="00E1009A" w:rsidRDefault="0014148D" w:rsidP="0014148D">
            <w:pPr>
              <w:autoSpaceDE w:val="0"/>
              <w:autoSpaceDN w:val="0"/>
              <w:adjustRightInd w:val="0"/>
              <w:snapToGrid w:val="0"/>
              <w:spacing w:line="360" w:lineRule="exact"/>
              <w:jc w:val="center"/>
              <w:rPr>
                <w:rFonts w:ascii="Times New Roman" w:eastAsia="標楷體" w:hAnsi="Times New Roman"/>
                <w:color w:val="000000" w:themeColor="text1"/>
                <w:szCs w:val="24"/>
              </w:rPr>
            </w:pPr>
            <w:r w:rsidRPr="00E1009A">
              <w:rPr>
                <w:rFonts w:ascii="Times New Roman" w:eastAsia="標楷體" w:hAnsi="Times New Roman" w:hint="eastAsia"/>
                <w:color w:val="000000" w:themeColor="text1"/>
                <w:szCs w:val="24"/>
              </w:rPr>
              <w:t>數位精進教師培訓</w:t>
            </w:r>
          </w:p>
          <w:p w14:paraId="35C0377B" w14:textId="22A32969" w:rsidR="0014148D" w:rsidRPr="008A082C" w:rsidRDefault="0014148D" w:rsidP="0014148D">
            <w:pPr>
              <w:autoSpaceDE w:val="0"/>
              <w:autoSpaceDN w:val="0"/>
              <w:adjustRightInd w:val="0"/>
              <w:snapToGrid w:val="0"/>
              <w:spacing w:line="360" w:lineRule="exact"/>
              <w:jc w:val="center"/>
              <w:rPr>
                <w:rFonts w:ascii="Times New Roman" w:eastAsia="標楷體" w:hAnsi="Times New Roman"/>
                <w:color w:val="000000" w:themeColor="text1"/>
                <w:szCs w:val="24"/>
              </w:rPr>
            </w:pPr>
            <w:r w:rsidRPr="00E1009A">
              <w:rPr>
                <w:rFonts w:ascii="Times New Roman" w:eastAsia="標楷體" w:hAnsi="Times New Roman" w:hint="eastAsia"/>
                <w:color w:val="000000" w:themeColor="text1"/>
                <w:szCs w:val="24"/>
              </w:rPr>
              <w:t>(A1</w:t>
            </w:r>
            <w:r w:rsidRPr="00E1009A">
              <w:rPr>
                <w:rFonts w:ascii="Times New Roman" w:eastAsia="標楷體" w:hAnsi="Times New Roman" w:hint="eastAsia"/>
                <w:color w:val="000000" w:themeColor="text1"/>
                <w:szCs w:val="24"/>
              </w:rPr>
              <w:t>、</w:t>
            </w:r>
            <w:r w:rsidRPr="00E1009A">
              <w:rPr>
                <w:rFonts w:ascii="Times New Roman" w:eastAsia="標楷體" w:hAnsi="Times New Roman" w:hint="eastAsia"/>
                <w:color w:val="000000" w:themeColor="text1"/>
                <w:szCs w:val="24"/>
              </w:rPr>
              <w:t>A2</w:t>
            </w:r>
            <w:r w:rsidRPr="00E1009A">
              <w:rPr>
                <w:rFonts w:ascii="Times New Roman" w:eastAsia="標楷體" w:hAnsi="Times New Roman" w:hint="eastAsia"/>
                <w:color w:val="000000" w:themeColor="text1"/>
                <w:szCs w:val="24"/>
              </w:rPr>
              <w:t>、</w:t>
            </w:r>
            <w:r w:rsidRPr="00E1009A">
              <w:rPr>
                <w:rFonts w:ascii="Times New Roman" w:eastAsia="標楷體" w:hAnsi="Times New Roman" w:hint="eastAsia"/>
                <w:color w:val="000000" w:themeColor="text1"/>
                <w:szCs w:val="24"/>
              </w:rPr>
              <w:t>A3</w:t>
            </w:r>
            <w:r w:rsidRPr="00E1009A">
              <w:rPr>
                <w:rFonts w:ascii="Times New Roman" w:eastAsia="標楷體" w:hAnsi="Times New Roman" w:hint="eastAsia"/>
                <w:color w:val="000000" w:themeColor="text1"/>
                <w:szCs w:val="24"/>
              </w:rPr>
              <w:t>、</w:t>
            </w:r>
            <w:r w:rsidRPr="00E1009A">
              <w:rPr>
                <w:rFonts w:ascii="Times New Roman" w:eastAsia="標楷體" w:hAnsi="Times New Roman" w:hint="eastAsia"/>
                <w:color w:val="000000" w:themeColor="text1"/>
                <w:szCs w:val="24"/>
              </w:rPr>
              <w:t>B1</w:t>
            </w:r>
            <w:r w:rsidRPr="00E1009A">
              <w:rPr>
                <w:rFonts w:ascii="Times New Roman" w:eastAsia="標楷體" w:hAnsi="Times New Roman" w:hint="eastAsia"/>
                <w:color w:val="000000" w:themeColor="text1"/>
                <w:szCs w:val="24"/>
              </w:rPr>
              <w:t>、</w:t>
            </w:r>
            <w:r w:rsidRPr="00E1009A">
              <w:rPr>
                <w:rFonts w:ascii="Times New Roman" w:eastAsia="標楷體" w:hAnsi="Times New Roman" w:hint="eastAsia"/>
                <w:color w:val="000000" w:themeColor="text1"/>
                <w:szCs w:val="24"/>
              </w:rPr>
              <w:t>B3</w:t>
            </w:r>
            <w:r w:rsidRPr="00E1009A">
              <w:rPr>
                <w:rFonts w:ascii="Times New Roman" w:eastAsia="標楷體" w:hAnsi="Times New Roman" w:hint="eastAsia"/>
                <w:color w:val="000000" w:themeColor="text1"/>
                <w:szCs w:val="24"/>
              </w:rPr>
              <w:t>、</w:t>
            </w:r>
            <w:r w:rsidRPr="00E1009A">
              <w:rPr>
                <w:rFonts w:ascii="Times New Roman" w:eastAsia="標楷體" w:hAnsi="Times New Roman" w:hint="eastAsia"/>
                <w:color w:val="000000" w:themeColor="text1"/>
                <w:szCs w:val="24"/>
              </w:rPr>
              <w:t>B5)</w:t>
            </w:r>
            <w:r w:rsidRPr="00E1009A">
              <w:rPr>
                <w:rFonts w:ascii="Times New Roman" w:eastAsia="標楷體" w:hAnsi="Times New Roman" w:hint="eastAsia"/>
                <w:color w:val="000000" w:themeColor="text1"/>
                <w:szCs w:val="24"/>
              </w:rPr>
              <w:t>講師</w:t>
            </w:r>
          </w:p>
        </w:tc>
      </w:tr>
      <w:tr w:rsidR="0014148D" w:rsidRPr="008A082C" w14:paraId="007286B2" w14:textId="2A1D3118" w:rsidTr="00E1009A">
        <w:trPr>
          <w:trHeight w:val="323"/>
          <w:jc w:val="center"/>
        </w:trPr>
        <w:tc>
          <w:tcPr>
            <w:tcW w:w="272" w:type="pct"/>
            <w:shd w:val="clear" w:color="auto" w:fill="auto"/>
            <w:vAlign w:val="center"/>
          </w:tcPr>
          <w:p w14:paraId="110E4467" w14:textId="77777777" w:rsidR="0014148D" w:rsidRPr="008A082C" w:rsidRDefault="0014148D" w:rsidP="0014148D">
            <w:pPr>
              <w:autoSpaceDE w:val="0"/>
              <w:autoSpaceDN w:val="0"/>
              <w:adjustRightInd w:val="0"/>
              <w:snapToGrid w:val="0"/>
              <w:spacing w:line="360" w:lineRule="exact"/>
              <w:jc w:val="center"/>
              <w:rPr>
                <w:rFonts w:ascii="Times New Roman" w:eastAsia="標楷體" w:hAnsi="Times New Roman" w:cs="Times New Roman"/>
                <w:color w:val="000000" w:themeColor="text1"/>
                <w:szCs w:val="24"/>
              </w:rPr>
            </w:pPr>
            <w:r w:rsidRPr="008A082C">
              <w:rPr>
                <w:rFonts w:ascii="Times New Roman" w:eastAsia="標楷體" w:hAnsi="Times New Roman" w:cs="Times New Roman" w:hint="eastAsia"/>
                <w:color w:val="000000" w:themeColor="text1"/>
                <w:szCs w:val="24"/>
              </w:rPr>
              <w:t>0</w:t>
            </w:r>
            <w:r w:rsidRPr="008A082C">
              <w:rPr>
                <w:rFonts w:ascii="Times New Roman" w:eastAsia="標楷體" w:hAnsi="Times New Roman" w:cs="Times New Roman"/>
                <w:color w:val="000000" w:themeColor="text1"/>
                <w:szCs w:val="24"/>
              </w:rPr>
              <w:t>9</w:t>
            </w:r>
          </w:p>
        </w:tc>
        <w:tc>
          <w:tcPr>
            <w:tcW w:w="511" w:type="pct"/>
            <w:shd w:val="clear" w:color="auto" w:fill="auto"/>
            <w:vAlign w:val="center"/>
          </w:tcPr>
          <w:p w14:paraId="6B62D3A2" w14:textId="77777777" w:rsidR="0014148D" w:rsidRPr="008A082C" w:rsidRDefault="0014148D" w:rsidP="0014148D">
            <w:pPr>
              <w:autoSpaceDE w:val="0"/>
              <w:autoSpaceDN w:val="0"/>
              <w:adjustRightInd w:val="0"/>
              <w:snapToGrid w:val="0"/>
              <w:spacing w:line="360" w:lineRule="exact"/>
              <w:jc w:val="center"/>
              <w:rPr>
                <w:rFonts w:ascii="Times New Roman" w:eastAsia="標楷體" w:hAnsi="Times New Roman"/>
                <w:color w:val="000000" w:themeColor="text1"/>
                <w:szCs w:val="24"/>
              </w:rPr>
            </w:pPr>
            <w:r w:rsidRPr="008A082C">
              <w:rPr>
                <w:rFonts w:ascii="Times" w:eastAsia="標楷體" w:hAnsi="Times" w:hint="eastAsia"/>
              </w:rPr>
              <w:t>曾雄豪</w:t>
            </w:r>
          </w:p>
        </w:tc>
        <w:tc>
          <w:tcPr>
            <w:tcW w:w="502" w:type="pct"/>
            <w:shd w:val="clear" w:color="auto" w:fill="auto"/>
            <w:vAlign w:val="center"/>
          </w:tcPr>
          <w:p w14:paraId="302DE09C" w14:textId="77777777" w:rsidR="0014148D" w:rsidRDefault="0014148D" w:rsidP="0014148D">
            <w:pPr>
              <w:spacing w:line="360" w:lineRule="exact"/>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教導</w:t>
            </w:r>
          </w:p>
          <w:p w14:paraId="495DD67D" w14:textId="7B3EB836" w:rsidR="0014148D" w:rsidRPr="008A082C" w:rsidRDefault="0014148D" w:rsidP="0014148D">
            <w:pPr>
              <w:spacing w:line="360" w:lineRule="exact"/>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主任</w:t>
            </w:r>
          </w:p>
        </w:tc>
        <w:tc>
          <w:tcPr>
            <w:tcW w:w="302" w:type="pct"/>
            <w:shd w:val="clear" w:color="auto" w:fill="auto"/>
            <w:vAlign w:val="center"/>
          </w:tcPr>
          <w:p w14:paraId="2FFA598B" w14:textId="77777777" w:rsidR="0014148D" w:rsidRPr="008A082C" w:rsidRDefault="0014148D" w:rsidP="0014148D">
            <w:pPr>
              <w:autoSpaceDE w:val="0"/>
              <w:autoSpaceDN w:val="0"/>
              <w:adjustRightInd w:val="0"/>
              <w:snapToGrid w:val="0"/>
              <w:spacing w:line="360" w:lineRule="exact"/>
              <w:jc w:val="center"/>
              <w:rPr>
                <w:rFonts w:ascii="Times New Roman" w:eastAsia="標楷體" w:hAnsi="Times New Roman"/>
                <w:color w:val="000000" w:themeColor="text1"/>
                <w:szCs w:val="24"/>
              </w:rPr>
            </w:pPr>
            <w:r w:rsidRPr="008A082C">
              <w:rPr>
                <w:rFonts w:ascii="Times" w:eastAsia="標楷體" w:hAnsi="Times"/>
              </w:rPr>
              <w:t>國小</w:t>
            </w:r>
          </w:p>
        </w:tc>
        <w:tc>
          <w:tcPr>
            <w:tcW w:w="943" w:type="pct"/>
            <w:shd w:val="clear" w:color="auto" w:fill="auto"/>
            <w:vAlign w:val="center"/>
          </w:tcPr>
          <w:p w14:paraId="324A050F" w14:textId="77777777" w:rsidR="0014148D" w:rsidRPr="008A082C" w:rsidRDefault="0014148D" w:rsidP="0014148D">
            <w:pPr>
              <w:autoSpaceDE w:val="0"/>
              <w:autoSpaceDN w:val="0"/>
              <w:adjustRightInd w:val="0"/>
              <w:snapToGrid w:val="0"/>
              <w:spacing w:line="360" w:lineRule="exact"/>
              <w:rPr>
                <w:rFonts w:ascii="Times" w:eastAsia="標楷體" w:hAnsi="Times"/>
              </w:rPr>
            </w:pPr>
            <w:r w:rsidRPr="008A082C">
              <w:rPr>
                <w:rFonts w:ascii="Times" w:eastAsia="標楷體" w:hAnsi="Times" w:hint="eastAsia"/>
              </w:rPr>
              <w:t>初階</w:t>
            </w:r>
            <w:r w:rsidRPr="008A082C">
              <w:rPr>
                <w:rFonts w:ascii="Times" w:eastAsia="標楷體" w:hAnsi="Times" w:hint="eastAsia"/>
              </w:rPr>
              <w:t>(101)</w:t>
            </w:r>
          </w:p>
          <w:p w14:paraId="5CB0E8F0" w14:textId="77777777" w:rsidR="0014148D" w:rsidRPr="008A082C" w:rsidRDefault="0014148D" w:rsidP="0014148D">
            <w:pPr>
              <w:autoSpaceDE w:val="0"/>
              <w:autoSpaceDN w:val="0"/>
              <w:adjustRightInd w:val="0"/>
              <w:snapToGrid w:val="0"/>
              <w:spacing w:line="360" w:lineRule="exact"/>
              <w:rPr>
                <w:rFonts w:ascii="Times" w:eastAsia="標楷體" w:hAnsi="Times"/>
              </w:rPr>
            </w:pPr>
            <w:r w:rsidRPr="008A082C">
              <w:rPr>
                <w:rFonts w:ascii="Times" w:eastAsia="標楷體" w:hAnsi="Times" w:hint="eastAsia"/>
              </w:rPr>
              <w:t>進階</w:t>
            </w:r>
            <w:r w:rsidRPr="008A082C">
              <w:rPr>
                <w:rFonts w:ascii="Times" w:eastAsia="標楷體" w:hAnsi="Times" w:hint="eastAsia"/>
              </w:rPr>
              <w:t>(102</w:t>
            </w:r>
            <w:r w:rsidRPr="008A082C">
              <w:rPr>
                <w:rFonts w:ascii="Times" w:eastAsia="標楷體" w:hAnsi="Times" w:hint="eastAsia"/>
              </w:rPr>
              <w:t>、</w:t>
            </w:r>
            <w:r w:rsidRPr="008A082C">
              <w:rPr>
                <w:rFonts w:ascii="Times" w:eastAsia="標楷體" w:hAnsi="Times" w:hint="eastAsia"/>
              </w:rPr>
              <w:t>108)</w:t>
            </w:r>
          </w:p>
          <w:p w14:paraId="09E52CE3" w14:textId="77777777" w:rsidR="0014148D" w:rsidRPr="008A082C" w:rsidRDefault="0014148D" w:rsidP="0014148D">
            <w:pPr>
              <w:autoSpaceDE w:val="0"/>
              <w:autoSpaceDN w:val="0"/>
              <w:adjustRightInd w:val="0"/>
              <w:snapToGrid w:val="0"/>
              <w:spacing w:line="360" w:lineRule="exact"/>
              <w:rPr>
                <w:rFonts w:ascii="Times New Roman" w:eastAsia="標楷體" w:hAnsi="Times New Roman"/>
                <w:color w:val="000000" w:themeColor="text1"/>
                <w:szCs w:val="24"/>
              </w:rPr>
            </w:pPr>
            <w:r w:rsidRPr="008A082C">
              <w:rPr>
                <w:rFonts w:ascii="Times" w:eastAsia="標楷體" w:hAnsi="Times" w:hint="eastAsia"/>
              </w:rPr>
              <w:t>領導人</w:t>
            </w:r>
            <w:r w:rsidRPr="008A082C">
              <w:rPr>
                <w:rFonts w:ascii="Times" w:eastAsia="標楷體" w:hAnsi="Times" w:hint="eastAsia"/>
              </w:rPr>
              <w:t>(103)</w:t>
            </w:r>
          </w:p>
        </w:tc>
        <w:tc>
          <w:tcPr>
            <w:tcW w:w="896" w:type="pct"/>
            <w:shd w:val="clear" w:color="auto" w:fill="auto"/>
            <w:vAlign w:val="center"/>
          </w:tcPr>
          <w:p w14:paraId="37F7B0F2" w14:textId="77777777" w:rsidR="0014148D" w:rsidRPr="008A082C" w:rsidRDefault="0014148D" w:rsidP="0014148D">
            <w:pPr>
              <w:autoSpaceDE w:val="0"/>
              <w:autoSpaceDN w:val="0"/>
              <w:adjustRightInd w:val="0"/>
              <w:snapToGrid w:val="0"/>
              <w:spacing w:line="360" w:lineRule="exact"/>
              <w:jc w:val="center"/>
              <w:rPr>
                <w:rFonts w:ascii="Times New Roman" w:eastAsia="標楷體" w:hAnsi="Times New Roman" w:cs="Times New Roman"/>
                <w:color w:val="000000" w:themeColor="text1"/>
                <w:szCs w:val="24"/>
              </w:rPr>
            </w:pPr>
          </w:p>
        </w:tc>
        <w:tc>
          <w:tcPr>
            <w:tcW w:w="366" w:type="pct"/>
            <w:shd w:val="clear" w:color="auto" w:fill="auto"/>
            <w:vAlign w:val="center"/>
          </w:tcPr>
          <w:p w14:paraId="344BFB66" w14:textId="77777777" w:rsidR="0014148D" w:rsidRPr="008A082C" w:rsidRDefault="0014148D" w:rsidP="0014148D">
            <w:pPr>
              <w:autoSpaceDE w:val="0"/>
              <w:autoSpaceDN w:val="0"/>
              <w:adjustRightInd w:val="0"/>
              <w:snapToGrid w:val="0"/>
              <w:spacing w:line="360" w:lineRule="exact"/>
              <w:jc w:val="center"/>
              <w:rPr>
                <w:rFonts w:ascii="Times New Roman" w:eastAsia="標楷體" w:hAnsi="Times New Roman" w:cs="Times New Roman"/>
                <w:color w:val="000000" w:themeColor="text1"/>
                <w:szCs w:val="24"/>
              </w:rPr>
            </w:pPr>
          </w:p>
        </w:tc>
        <w:tc>
          <w:tcPr>
            <w:tcW w:w="366" w:type="pct"/>
            <w:shd w:val="clear" w:color="auto" w:fill="auto"/>
            <w:vAlign w:val="center"/>
          </w:tcPr>
          <w:p w14:paraId="61F83678" w14:textId="77777777" w:rsidR="0014148D" w:rsidRPr="008A082C" w:rsidRDefault="0014148D" w:rsidP="0014148D">
            <w:pPr>
              <w:autoSpaceDE w:val="0"/>
              <w:autoSpaceDN w:val="0"/>
              <w:adjustRightInd w:val="0"/>
              <w:snapToGrid w:val="0"/>
              <w:spacing w:line="360" w:lineRule="exact"/>
              <w:jc w:val="center"/>
              <w:rPr>
                <w:rFonts w:ascii="Times New Roman" w:eastAsia="標楷體" w:hAnsi="Times New Roman" w:cs="Times New Roman"/>
                <w:color w:val="000000" w:themeColor="text1"/>
                <w:szCs w:val="24"/>
              </w:rPr>
            </w:pPr>
          </w:p>
        </w:tc>
        <w:tc>
          <w:tcPr>
            <w:tcW w:w="413" w:type="pct"/>
            <w:shd w:val="clear" w:color="auto" w:fill="auto"/>
            <w:vAlign w:val="center"/>
          </w:tcPr>
          <w:p w14:paraId="0A4E7F33" w14:textId="77777777" w:rsidR="0014148D" w:rsidRPr="008A082C" w:rsidRDefault="0014148D" w:rsidP="0014148D">
            <w:pPr>
              <w:autoSpaceDE w:val="0"/>
              <w:autoSpaceDN w:val="0"/>
              <w:adjustRightInd w:val="0"/>
              <w:snapToGrid w:val="0"/>
              <w:spacing w:line="360" w:lineRule="exact"/>
              <w:jc w:val="center"/>
              <w:rPr>
                <w:rFonts w:ascii="Times New Roman" w:eastAsia="標楷體" w:hAnsi="Times New Roman" w:cs="Times New Roman"/>
                <w:color w:val="000000" w:themeColor="text1"/>
                <w:szCs w:val="24"/>
              </w:rPr>
            </w:pPr>
          </w:p>
        </w:tc>
        <w:tc>
          <w:tcPr>
            <w:tcW w:w="430" w:type="pct"/>
          </w:tcPr>
          <w:p w14:paraId="3CF11D2B" w14:textId="77777777" w:rsidR="0014148D" w:rsidRPr="008A082C" w:rsidRDefault="0014148D" w:rsidP="0014148D">
            <w:pPr>
              <w:autoSpaceDE w:val="0"/>
              <w:autoSpaceDN w:val="0"/>
              <w:adjustRightInd w:val="0"/>
              <w:snapToGrid w:val="0"/>
              <w:spacing w:line="360" w:lineRule="exact"/>
              <w:jc w:val="center"/>
              <w:rPr>
                <w:rFonts w:ascii="Times New Roman" w:eastAsia="標楷體" w:hAnsi="Times New Roman" w:cs="Times New Roman"/>
                <w:color w:val="000000" w:themeColor="text1"/>
                <w:szCs w:val="24"/>
              </w:rPr>
            </w:pPr>
          </w:p>
        </w:tc>
      </w:tr>
      <w:tr w:rsidR="0014148D" w:rsidRPr="008A082C" w14:paraId="7AB3820E" w14:textId="08F8BDFC" w:rsidTr="00E1009A">
        <w:trPr>
          <w:trHeight w:val="323"/>
          <w:jc w:val="center"/>
        </w:trPr>
        <w:tc>
          <w:tcPr>
            <w:tcW w:w="272" w:type="pct"/>
            <w:shd w:val="clear" w:color="auto" w:fill="auto"/>
            <w:vAlign w:val="center"/>
          </w:tcPr>
          <w:p w14:paraId="44A612DC" w14:textId="77777777" w:rsidR="0014148D" w:rsidRPr="008A082C" w:rsidRDefault="0014148D" w:rsidP="0014148D">
            <w:pPr>
              <w:autoSpaceDE w:val="0"/>
              <w:autoSpaceDN w:val="0"/>
              <w:adjustRightInd w:val="0"/>
              <w:snapToGrid w:val="0"/>
              <w:spacing w:line="360" w:lineRule="exact"/>
              <w:jc w:val="center"/>
              <w:rPr>
                <w:rFonts w:ascii="Times New Roman" w:eastAsia="標楷體" w:hAnsi="Times New Roman" w:cs="Times New Roman"/>
                <w:color w:val="000000" w:themeColor="text1"/>
                <w:szCs w:val="24"/>
              </w:rPr>
            </w:pPr>
            <w:r w:rsidRPr="008A082C">
              <w:rPr>
                <w:rFonts w:ascii="Times New Roman" w:eastAsia="標楷體" w:hAnsi="Times New Roman" w:cs="Times New Roman" w:hint="eastAsia"/>
                <w:color w:val="000000" w:themeColor="text1"/>
                <w:szCs w:val="24"/>
              </w:rPr>
              <w:lastRenderedPageBreak/>
              <w:t>1</w:t>
            </w:r>
            <w:r w:rsidRPr="008A082C">
              <w:rPr>
                <w:rFonts w:ascii="Times New Roman" w:eastAsia="標楷體" w:hAnsi="Times New Roman" w:cs="Times New Roman"/>
                <w:color w:val="000000" w:themeColor="text1"/>
                <w:szCs w:val="24"/>
              </w:rPr>
              <w:t>0</w:t>
            </w:r>
          </w:p>
        </w:tc>
        <w:tc>
          <w:tcPr>
            <w:tcW w:w="511" w:type="pct"/>
            <w:shd w:val="clear" w:color="auto" w:fill="auto"/>
            <w:vAlign w:val="center"/>
          </w:tcPr>
          <w:p w14:paraId="322E649B" w14:textId="77777777" w:rsidR="0014148D" w:rsidRPr="008A082C" w:rsidRDefault="0014148D" w:rsidP="0014148D">
            <w:pPr>
              <w:autoSpaceDE w:val="0"/>
              <w:autoSpaceDN w:val="0"/>
              <w:adjustRightInd w:val="0"/>
              <w:snapToGrid w:val="0"/>
              <w:spacing w:line="360" w:lineRule="exact"/>
              <w:jc w:val="center"/>
              <w:rPr>
                <w:rFonts w:ascii="Times New Roman" w:eastAsia="標楷體" w:hAnsi="Times New Roman"/>
                <w:color w:val="000000" w:themeColor="text1"/>
                <w:szCs w:val="24"/>
              </w:rPr>
            </w:pPr>
            <w:r w:rsidRPr="008A082C">
              <w:rPr>
                <w:rFonts w:ascii="Times" w:eastAsia="標楷體" w:hAnsi="Times"/>
              </w:rPr>
              <w:t>蕭忠閔</w:t>
            </w:r>
          </w:p>
        </w:tc>
        <w:tc>
          <w:tcPr>
            <w:tcW w:w="502" w:type="pct"/>
            <w:shd w:val="clear" w:color="auto" w:fill="auto"/>
            <w:vAlign w:val="center"/>
          </w:tcPr>
          <w:p w14:paraId="29CBEAF4" w14:textId="77777777" w:rsidR="0014148D" w:rsidRDefault="0014148D" w:rsidP="0014148D">
            <w:pPr>
              <w:spacing w:line="360" w:lineRule="exact"/>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教導</w:t>
            </w:r>
          </w:p>
          <w:p w14:paraId="38D655B7" w14:textId="6B0E9736" w:rsidR="0014148D" w:rsidRPr="008A082C" w:rsidRDefault="0014148D" w:rsidP="0014148D">
            <w:pPr>
              <w:spacing w:line="360" w:lineRule="exact"/>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主任</w:t>
            </w:r>
          </w:p>
        </w:tc>
        <w:tc>
          <w:tcPr>
            <w:tcW w:w="302" w:type="pct"/>
            <w:shd w:val="clear" w:color="auto" w:fill="auto"/>
            <w:vAlign w:val="center"/>
          </w:tcPr>
          <w:p w14:paraId="11A32B4B" w14:textId="77777777" w:rsidR="0014148D" w:rsidRPr="008A082C" w:rsidRDefault="0014148D" w:rsidP="0014148D">
            <w:pPr>
              <w:autoSpaceDE w:val="0"/>
              <w:autoSpaceDN w:val="0"/>
              <w:adjustRightInd w:val="0"/>
              <w:snapToGrid w:val="0"/>
              <w:spacing w:line="360" w:lineRule="exact"/>
              <w:jc w:val="center"/>
              <w:rPr>
                <w:rFonts w:ascii="Times New Roman" w:eastAsia="標楷體" w:hAnsi="Times New Roman"/>
                <w:color w:val="000000" w:themeColor="text1"/>
                <w:szCs w:val="24"/>
              </w:rPr>
            </w:pPr>
            <w:r w:rsidRPr="008A082C">
              <w:rPr>
                <w:rFonts w:ascii="Times" w:eastAsia="標楷體" w:hAnsi="Times"/>
              </w:rPr>
              <w:t>國小</w:t>
            </w:r>
          </w:p>
        </w:tc>
        <w:tc>
          <w:tcPr>
            <w:tcW w:w="943" w:type="pct"/>
            <w:shd w:val="clear" w:color="auto" w:fill="auto"/>
            <w:vAlign w:val="center"/>
          </w:tcPr>
          <w:p w14:paraId="3BC09F9B" w14:textId="77777777" w:rsidR="0014148D" w:rsidRPr="008A082C" w:rsidRDefault="0014148D" w:rsidP="0014148D">
            <w:pPr>
              <w:autoSpaceDE w:val="0"/>
              <w:autoSpaceDN w:val="0"/>
              <w:adjustRightInd w:val="0"/>
              <w:snapToGrid w:val="0"/>
              <w:spacing w:line="360" w:lineRule="exact"/>
              <w:rPr>
                <w:rFonts w:ascii="Times" w:eastAsia="標楷體" w:hAnsi="Times"/>
              </w:rPr>
            </w:pPr>
            <w:r w:rsidRPr="008A082C">
              <w:rPr>
                <w:rFonts w:ascii="Times" w:eastAsia="標楷體" w:hAnsi="Times" w:hint="eastAsia"/>
              </w:rPr>
              <w:t>初階</w:t>
            </w:r>
            <w:r w:rsidRPr="008A082C">
              <w:rPr>
                <w:rFonts w:ascii="Times" w:eastAsia="標楷體" w:hAnsi="Times" w:hint="eastAsia"/>
              </w:rPr>
              <w:t>(10</w:t>
            </w:r>
            <w:r w:rsidRPr="008A082C">
              <w:rPr>
                <w:rFonts w:ascii="Times" w:eastAsia="標楷體" w:hAnsi="Times"/>
              </w:rPr>
              <w:t>4</w:t>
            </w:r>
            <w:r w:rsidRPr="008A082C">
              <w:rPr>
                <w:rFonts w:ascii="Times" w:eastAsia="標楷體" w:hAnsi="Times" w:hint="eastAsia"/>
              </w:rPr>
              <w:t>)</w:t>
            </w:r>
          </w:p>
          <w:p w14:paraId="67B7E276" w14:textId="77777777" w:rsidR="0014148D" w:rsidRPr="008A082C" w:rsidRDefault="0014148D" w:rsidP="0014148D">
            <w:pPr>
              <w:autoSpaceDE w:val="0"/>
              <w:autoSpaceDN w:val="0"/>
              <w:adjustRightInd w:val="0"/>
              <w:snapToGrid w:val="0"/>
              <w:spacing w:line="360" w:lineRule="exact"/>
              <w:rPr>
                <w:rFonts w:ascii="Times New Roman" w:eastAsia="標楷體" w:hAnsi="Times New Roman"/>
                <w:color w:val="000000" w:themeColor="text1"/>
                <w:szCs w:val="24"/>
              </w:rPr>
            </w:pPr>
            <w:r w:rsidRPr="008A082C">
              <w:rPr>
                <w:rFonts w:ascii="Times" w:eastAsia="標楷體" w:hAnsi="Times" w:hint="eastAsia"/>
              </w:rPr>
              <w:t>進階</w:t>
            </w:r>
            <w:r w:rsidRPr="008A082C">
              <w:rPr>
                <w:rFonts w:ascii="Times" w:eastAsia="標楷體" w:hAnsi="Times" w:hint="eastAsia"/>
              </w:rPr>
              <w:t>(10</w:t>
            </w:r>
            <w:r w:rsidRPr="008A082C">
              <w:rPr>
                <w:rFonts w:ascii="Times" w:eastAsia="標楷體" w:hAnsi="Times"/>
              </w:rPr>
              <w:t>6</w:t>
            </w:r>
            <w:r w:rsidRPr="008A082C">
              <w:rPr>
                <w:rFonts w:ascii="Times" w:eastAsia="標楷體" w:hAnsi="Times" w:hint="eastAsia"/>
              </w:rPr>
              <w:t>)</w:t>
            </w:r>
          </w:p>
        </w:tc>
        <w:tc>
          <w:tcPr>
            <w:tcW w:w="896" w:type="pct"/>
            <w:shd w:val="clear" w:color="auto" w:fill="auto"/>
            <w:vAlign w:val="center"/>
          </w:tcPr>
          <w:p w14:paraId="1477AAF4" w14:textId="77777777" w:rsidR="0014148D" w:rsidRPr="008A082C" w:rsidRDefault="0014148D" w:rsidP="0014148D">
            <w:pPr>
              <w:autoSpaceDE w:val="0"/>
              <w:autoSpaceDN w:val="0"/>
              <w:adjustRightInd w:val="0"/>
              <w:snapToGrid w:val="0"/>
              <w:spacing w:line="360" w:lineRule="exact"/>
              <w:jc w:val="center"/>
              <w:rPr>
                <w:rFonts w:ascii="Times New Roman" w:eastAsia="標楷體" w:hAnsi="Times New Roman" w:cs="Times New Roman"/>
                <w:color w:val="000000" w:themeColor="text1"/>
                <w:szCs w:val="24"/>
              </w:rPr>
            </w:pPr>
          </w:p>
        </w:tc>
        <w:tc>
          <w:tcPr>
            <w:tcW w:w="366" w:type="pct"/>
            <w:shd w:val="clear" w:color="auto" w:fill="auto"/>
            <w:vAlign w:val="center"/>
          </w:tcPr>
          <w:p w14:paraId="4DE5FD33" w14:textId="77777777" w:rsidR="0014148D" w:rsidRPr="008A082C" w:rsidRDefault="0014148D" w:rsidP="0014148D">
            <w:pPr>
              <w:autoSpaceDE w:val="0"/>
              <w:autoSpaceDN w:val="0"/>
              <w:adjustRightInd w:val="0"/>
              <w:snapToGrid w:val="0"/>
              <w:spacing w:line="360" w:lineRule="exact"/>
              <w:jc w:val="center"/>
              <w:rPr>
                <w:rFonts w:ascii="Times New Roman" w:eastAsia="標楷體" w:hAnsi="Times New Roman" w:cs="Times New Roman"/>
                <w:color w:val="000000" w:themeColor="text1"/>
                <w:szCs w:val="24"/>
              </w:rPr>
            </w:pPr>
          </w:p>
        </w:tc>
        <w:tc>
          <w:tcPr>
            <w:tcW w:w="366" w:type="pct"/>
            <w:shd w:val="clear" w:color="auto" w:fill="auto"/>
            <w:vAlign w:val="center"/>
          </w:tcPr>
          <w:p w14:paraId="0B2F6DF7" w14:textId="77777777" w:rsidR="0014148D" w:rsidRPr="008A082C" w:rsidRDefault="0014148D" w:rsidP="0014148D">
            <w:pPr>
              <w:autoSpaceDE w:val="0"/>
              <w:autoSpaceDN w:val="0"/>
              <w:adjustRightInd w:val="0"/>
              <w:snapToGrid w:val="0"/>
              <w:spacing w:line="360" w:lineRule="exact"/>
              <w:jc w:val="center"/>
              <w:rPr>
                <w:rFonts w:ascii="Times New Roman" w:eastAsia="標楷體" w:hAnsi="Times New Roman" w:cs="Times New Roman"/>
                <w:color w:val="000000" w:themeColor="text1"/>
                <w:szCs w:val="24"/>
              </w:rPr>
            </w:pPr>
          </w:p>
        </w:tc>
        <w:tc>
          <w:tcPr>
            <w:tcW w:w="413" w:type="pct"/>
            <w:shd w:val="clear" w:color="auto" w:fill="auto"/>
            <w:vAlign w:val="center"/>
          </w:tcPr>
          <w:p w14:paraId="359A4771" w14:textId="77777777" w:rsidR="0014148D" w:rsidRPr="008A082C" w:rsidRDefault="0014148D" w:rsidP="0014148D">
            <w:pPr>
              <w:autoSpaceDE w:val="0"/>
              <w:autoSpaceDN w:val="0"/>
              <w:adjustRightInd w:val="0"/>
              <w:snapToGrid w:val="0"/>
              <w:spacing w:line="360" w:lineRule="exact"/>
              <w:jc w:val="center"/>
              <w:rPr>
                <w:rFonts w:ascii="Times New Roman" w:eastAsia="標楷體" w:hAnsi="Times New Roman" w:cs="Times New Roman"/>
                <w:color w:val="000000" w:themeColor="text1"/>
                <w:szCs w:val="24"/>
              </w:rPr>
            </w:pPr>
          </w:p>
        </w:tc>
        <w:tc>
          <w:tcPr>
            <w:tcW w:w="430" w:type="pct"/>
          </w:tcPr>
          <w:p w14:paraId="499D2B56" w14:textId="77777777" w:rsidR="0014148D" w:rsidRPr="008A082C" w:rsidRDefault="0014148D" w:rsidP="0014148D">
            <w:pPr>
              <w:autoSpaceDE w:val="0"/>
              <w:autoSpaceDN w:val="0"/>
              <w:adjustRightInd w:val="0"/>
              <w:snapToGrid w:val="0"/>
              <w:spacing w:line="360" w:lineRule="exact"/>
              <w:jc w:val="center"/>
              <w:rPr>
                <w:rFonts w:ascii="Times New Roman" w:eastAsia="標楷體" w:hAnsi="Times New Roman" w:cs="Times New Roman"/>
                <w:color w:val="000000" w:themeColor="text1"/>
                <w:szCs w:val="24"/>
              </w:rPr>
            </w:pPr>
          </w:p>
        </w:tc>
      </w:tr>
      <w:tr w:rsidR="0014148D" w:rsidRPr="008A082C" w14:paraId="029C071A" w14:textId="2D946453" w:rsidTr="00E1009A">
        <w:trPr>
          <w:trHeight w:val="323"/>
          <w:jc w:val="center"/>
        </w:trPr>
        <w:tc>
          <w:tcPr>
            <w:tcW w:w="272" w:type="pct"/>
            <w:shd w:val="clear" w:color="auto" w:fill="auto"/>
            <w:vAlign w:val="center"/>
          </w:tcPr>
          <w:p w14:paraId="53914247" w14:textId="77777777" w:rsidR="0014148D" w:rsidRPr="008A082C" w:rsidRDefault="0014148D" w:rsidP="0014148D">
            <w:pPr>
              <w:autoSpaceDE w:val="0"/>
              <w:autoSpaceDN w:val="0"/>
              <w:adjustRightInd w:val="0"/>
              <w:snapToGrid w:val="0"/>
              <w:spacing w:line="360" w:lineRule="exact"/>
              <w:jc w:val="center"/>
              <w:rPr>
                <w:rFonts w:ascii="Times New Roman" w:eastAsia="標楷體" w:hAnsi="Times New Roman" w:cs="Times New Roman"/>
                <w:color w:val="000000" w:themeColor="text1"/>
                <w:szCs w:val="24"/>
              </w:rPr>
            </w:pPr>
            <w:r w:rsidRPr="008A082C">
              <w:rPr>
                <w:rFonts w:ascii="Times New Roman" w:eastAsia="標楷體" w:hAnsi="Times New Roman" w:cs="Times New Roman" w:hint="eastAsia"/>
                <w:color w:val="000000" w:themeColor="text1"/>
                <w:szCs w:val="24"/>
              </w:rPr>
              <w:t>1</w:t>
            </w:r>
            <w:r w:rsidRPr="008A082C">
              <w:rPr>
                <w:rFonts w:ascii="Times New Roman" w:eastAsia="標楷體" w:hAnsi="Times New Roman" w:cs="Times New Roman"/>
                <w:color w:val="000000" w:themeColor="text1"/>
                <w:szCs w:val="24"/>
              </w:rPr>
              <w:t>1</w:t>
            </w:r>
          </w:p>
        </w:tc>
        <w:tc>
          <w:tcPr>
            <w:tcW w:w="511" w:type="pct"/>
            <w:shd w:val="clear" w:color="auto" w:fill="auto"/>
            <w:vAlign w:val="center"/>
          </w:tcPr>
          <w:p w14:paraId="06A88CEA" w14:textId="77777777" w:rsidR="0014148D" w:rsidRPr="008A082C" w:rsidRDefault="0014148D" w:rsidP="0014148D">
            <w:pPr>
              <w:autoSpaceDE w:val="0"/>
              <w:autoSpaceDN w:val="0"/>
              <w:adjustRightInd w:val="0"/>
              <w:snapToGrid w:val="0"/>
              <w:spacing w:line="360" w:lineRule="exact"/>
              <w:jc w:val="center"/>
              <w:rPr>
                <w:rFonts w:ascii="Times New Roman" w:eastAsia="標楷體" w:hAnsi="Times New Roman"/>
                <w:color w:val="000000" w:themeColor="text1"/>
                <w:szCs w:val="24"/>
              </w:rPr>
            </w:pPr>
            <w:r w:rsidRPr="008A082C">
              <w:rPr>
                <w:rFonts w:ascii="Times" w:eastAsia="標楷體" w:hAnsi="Times"/>
              </w:rPr>
              <w:t>蕭姍美</w:t>
            </w:r>
          </w:p>
        </w:tc>
        <w:tc>
          <w:tcPr>
            <w:tcW w:w="502" w:type="pct"/>
            <w:shd w:val="clear" w:color="auto" w:fill="auto"/>
            <w:vAlign w:val="center"/>
          </w:tcPr>
          <w:p w14:paraId="0B32AECC" w14:textId="566AE2FC" w:rsidR="0014148D" w:rsidRPr="008A082C" w:rsidRDefault="0014148D" w:rsidP="0014148D">
            <w:pPr>
              <w:spacing w:line="360" w:lineRule="exact"/>
              <w:jc w:val="center"/>
              <w:rPr>
                <w:rFonts w:ascii="Times New Roman" w:eastAsia="標楷體" w:hAnsi="Times New Roman"/>
                <w:color w:val="000000" w:themeColor="text1"/>
                <w:szCs w:val="24"/>
              </w:rPr>
            </w:pPr>
            <w:r>
              <w:rPr>
                <w:rFonts w:ascii="Times" w:eastAsia="標楷體" w:hAnsi="Times" w:hint="eastAsia"/>
              </w:rPr>
              <w:t>組長</w:t>
            </w:r>
          </w:p>
        </w:tc>
        <w:tc>
          <w:tcPr>
            <w:tcW w:w="302" w:type="pct"/>
            <w:shd w:val="clear" w:color="auto" w:fill="auto"/>
            <w:vAlign w:val="center"/>
          </w:tcPr>
          <w:p w14:paraId="32688E05" w14:textId="77777777" w:rsidR="0014148D" w:rsidRPr="008A082C" w:rsidRDefault="0014148D" w:rsidP="0014148D">
            <w:pPr>
              <w:autoSpaceDE w:val="0"/>
              <w:autoSpaceDN w:val="0"/>
              <w:adjustRightInd w:val="0"/>
              <w:snapToGrid w:val="0"/>
              <w:spacing w:line="360" w:lineRule="exact"/>
              <w:jc w:val="center"/>
              <w:rPr>
                <w:rFonts w:ascii="Times New Roman" w:eastAsia="標楷體" w:hAnsi="Times New Roman"/>
                <w:color w:val="000000" w:themeColor="text1"/>
                <w:szCs w:val="24"/>
              </w:rPr>
            </w:pPr>
            <w:r w:rsidRPr="008A082C">
              <w:rPr>
                <w:rFonts w:ascii="Times" w:eastAsia="標楷體" w:hAnsi="Times"/>
              </w:rPr>
              <w:t>國小</w:t>
            </w:r>
          </w:p>
        </w:tc>
        <w:tc>
          <w:tcPr>
            <w:tcW w:w="943" w:type="pct"/>
            <w:shd w:val="clear" w:color="auto" w:fill="auto"/>
            <w:vAlign w:val="center"/>
          </w:tcPr>
          <w:p w14:paraId="701D1B59" w14:textId="77777777" w:rsidR="0014148D" w:rsidRPr="008A082C" w:rsidRDefault="0014148D" w:rsidP="0014148D">
            <w:pPr>
              <w:autoSpaceDE w:val="0"/>
              <w:autoSpaceDN w:val="0"/>
              <w:adjustRightInd w:val="0"/>
              <w:snapToGrid w:val="0"/>
              <w:spacing w:line="360" w:lineRule="exact"/>
              <w:rPr>
                <w:rFonts w:ascii="Times New Roman" w:eastAsia="標楷體" w:hAnsi="Times New Roman"/>
                <w:color w:val="000000" w:themeColor="text1"/>
                <w:szCs w:val="24"/>
              </w:rPr>
            </w:pPr>
            <w:r w:rsidRPr="008A082C">
              <w:rPr>
                <w:rFonts w:ascii="Times" w:eastAsia="標楷體" w:hAnsi="Times" w:hint="eastAsia"/>
              </w:rPr>
              <w:t>初階</w:t>
            </w:r>
            <w:r w:rsidRPr="008A082C">
              <w:rPr>
                <w:rFonts w:ascii="Times" w:eastAsia="標楷體" w:hAnsi="Times" w:hint="eastAsia"/>
              </w:rPr>
              <w:t>(10</w:t>
            </w:r>
            <w:r w:rsidRPr="008A082C">
              <w:rPr>
                <w:rFonts w:ascii="Times" w:eastAsia="標楷體" w:hAnsi="Times"/>
              </w:rPr>
              <w:t>4</w:t>
            </w:r>
            <w:r w:rsidRPr="008A082C">
              <w:rPr>
                <w:rFonts w:ascii="Times" w:eastAsia="標楷體" w:hAnsi="Times" w:hint="eastAsia"/>
              </w:rPr>
              <w:t>)</w:t>
            </w:r>
          </w:p>
        </w:tc>
        <w:tc>
          <w:tcPr>
            <w:tcW w:w="896" w:type="pct"/>
            <w:shd w:val="clear" w:color="auto" w:fill="auto"/>
            <w:vAlign w:val="center"/>
          </w:tcPr>
          <w:p w14:paraId="27AF14C1" w14:textId="77777777" w:rsidR="0014148D" w:rsidRPr="008A082C" w:rsidRDefault="0014148D" w:rsidP="0014148D">
            <w:pPr>
              <w:autoSpaceDE w:val="0"/>
              <w:autoSpaceDN w:val="0"/>
              <w:adjustRightInd w:val="0"/>
              <w:snapToGrid w:val="0"/>
              <w:spacing w:line="360" w:lineRule="exact"/>
              <w:jc w:val="center"/>
              <w:rPr>
                <w:rFonts w:ascii="Times New Roman" w:eastAsia="標楷體" w:hAnsi="Times New Roman" w:cs="Times New Roman"/>
                <w:color w:val="000000" w:themeColor="text1"/>
                <w:szCs w:val="24"/>
              </w:rPr>
            </w:pPr>
          </w:p>
        </w:tc>
        <w:tc>
          <w:tcPr>
            <w:tcW w:w="366" w:type="pct"/>
            <w:shd w:val="clear" w:color="auto" w:fill="auto"/>
            <w:vAlign w:val="center"/>
          </w:tcPr>
          <w:p w14:paraId="02BBE77D" w14:textId="77777777" w:rsidR="0014148D" w:rsidRPr="008A082C" w:rsidRDefault="0014148D" w:rsidP="0014148D">
            <w:pPr>
              <w:autoSpaceDE w:val="0"/>
              <w:autoSpaceDN w:val="0"/>
              <w:adjustRightInd w:val="0"/>
              <w:snapToGrid w:val="0"/>
              <w:spacing w:line="360" w:lineRule="exact"/>
              <w:jc w:val="center"/>
              <w:rPr>
                <w:rFonts w:ascii="Times New Roman" w:eastAsia="標楷體" w:hAnsi="Times New Roman" w:cs="Times New Roman"/>
                <w:color w:val="000000" w:themeColor="text1"/>
                <w:szCs w:val="24"/>
              </w:rPr>
            </w:pPr>
          </w:p>
        </w:tc>
        <w:tc>
          <w:tcPr>
            <w:tcW w:w="366" w:type="pct"/>
            <w:shd w:val="clear" w:color="auto" w:fill="auto"/>
            <w:vAlign w:val="center"/>
          </w:tcPr>
          <w:p w14:paraId="7DAC62CD" w14:textId="77777777" w:rsidR="0014148D" w:rsidRPr="008A082C" w:rsidRDefault="0014148D" w:rsidP="0014148D">
            <w:pPr>
              <w:autoSpaceDE w:val="0"/>
              <w:autoSpaceDN w:val="0"/>
              <w:adjustRightInd w:val="0"/>
              <w:snapToGrid w:val="0"/>
              <w:spacing w:line="360" w:lineRule="exact"/>
              <w:jc w:val="center"/>
              <w:rPr>
                <w:rFonts w:ascii="Times New Roman" w:eastAsia="標楷體" w:hAnsi="Times New Roman" w:cs="Times New Roman"/>
                <w:color w:val="000000" w:themeColor="text1"/>
                <w:szCs w:val="24"/>
              </w:rPr>
            </w:pPr>
          </w:p>
        </w:tc>
        <w:tc>
          <w:tcPr>
            <w:tcW w:w="413" w:type="pct"/>
            <w:shd w:val="clear" w:color="auto" w:fill="auto"/>
            <w:vAlign w:val="center"/>
          </w:tcPr>
          <w:p w14:paraId="59573BBF" w14:textId="77777777" w:rsidR="0014148D" w:rsidRPr="008A082C" w:rsidRDefault="0014148D" w:rsidP="0014148D">
            <w:pPr>
              <w:autoSpaceDE w:val="0"/>
              <w:autoSpaceDN w:val="0"/>
              <w:adjustRightInd w:val="0"/>
              <w:snapToGrid w:val="0"/>
              <w:spacing w:line="360" w:lineRule="exact"/>
              <w:jc w:val="center"/>
              <w:rPr>
                <w:rFonts w:ascii="Times New Roman" w:eastAsia="標楷體" w:hAnsi="Times New Roman" w:cs="Times New Roman"/>
                <w:color w:val="000000" w:themeColor="text1"/>
                <w:szCs w:val="24"/>
              </w:rPr>
            </w:pPr>
          </w:p>
        </w:tc>
        <w:tc>
          <w:tcPr>
            <w:tcW w:w="430" w:type="pct"/>
          </w:tcPr>
          <w:p w14:paraId="30D99513" w14:textId="77777777" w:rsidR="0014148D" w:rsidRPr="008A082C" w:rsidRDefault="0014148D" w:rsidP="0014148D">
            <w:pPr>
              <w:autoSpaceDE w:val="0"/>
              <w:autoSpaceDN w:val="0"/>
              <w:adjustRightInd w:val="0"/>
              <w:snapToGrid w:val="0"/>
              <w:spacing w:line="360" w:lineRule="exact"/>
              <w:jc w:val="center"/>
              <w:rPr>
                <w:rFonts w:ascii="Times New Roman" w:eastAsia="標楷體" w:hAnsi="Times New Roman" w:cs="Times New Roman"/>
                <w:color w:val="000000" w:themeColor="text1"/>
                <w:szCs w:val="24"/>
              </w:rPr>
            </w:pPr>
          </w:p>
        </w:tc>
      </w:tr>
      <w:tr w:rsidR="0014148D" w:rsidRPr="008A082C" w14:paraId="6256AED8" w14:textId="2638DA56" w:rsidTr="00E1009A">
        <w:trPr>
          <w:trHeight w:val="323"/>
          <w:jc w:val="center"/>
        </w:trPr>
        <w:tc>
          <w:tcPr>
            <w:tcW w:w="272" w:type="pct"/>
            <w:shd w:val="clear" w:color="auto" w:fill="auto"/>
            <w:vAlign w:val="center"/>
          </w:tcPr>
          <w:p w14:paraId="36C91576" w14:textId="77777777" w:rsidR="0014148D" w:rsidRPr="008A082C" w:rsidRDefault="0014148D" w:rsidP="0014148D">
            <w:pPr>
              <w:autoSpaceDE w:val="0"/>
              <w:autoSpaceDN w:val="0"/>
              <w:adjustRightInd w:val="0"/>
              <w:snapToGrid w:val="0"/>
              <w:spacing w:line="360" w:lineRule="exact"/>
              <w:jc w:val="center"/>
              <w:rPr>
                <w:rFonts w:ascii="Times New Roman" w:eastAsia="標楷體" w:hAnsi="Times New Roman" w:cs="Times New Roman"/>
                <w:color w:val="000000" w:themeColor="text1"/>
                <w:szCs w:val="24"/>
              </w:rPr>
            </w:pPr>
            <w:r w:rsidRPr="008A082C">
              <w:rPr>
                <w:rFonts w:ascii="Times New Roman" w:eastAsia="標楷體" w:hAnsi="Times New Roman" w:cs="Times New Roman" w:hint="eastAsia"/>
                <w:color w:val="000000" w:themeColor="text1"/>
                <w:szCs w:val="24"/>
              </w:rPr>
              <w:t>1</w:t>
            </w:r>
            <w:r w:rsidRPr="008A082C">
              <w:rPr>
                <w:rFonts w:ascii="Times New Roman" w:eastAsia="標楷體" w:hAnsi="Times New Roman" w:cs="Times New Roman"/>
                <w:color w:val="000000" w:themeColor="text1"/>
                <w:szCs w:val="24"/>
              </w:rPr>
              <w:t>2</w:t>
            </w:r>
          </w:p>
        </w:tc>
        <w:tc>
          <w:tcPr>
            <w:tcW w:w="511" w:type="pct"/>
            <w:shd w:val="clear" w:color="auto" w:fill="auto"/>
            <w:vAlign w:val="center"/>
          </w:tcPr>
          <w:p w14:paraId="5B491F5E" w14:textId="77777777" w:rsidR="0014148D" w:rsidRPr="008A082C" w:rsidRDefault="0014148D" w:rsidP="0014148D">
            <w:pPr>
              <w:autoSpaceDE w:val="0"/>
              <w:autoSpaceDN w:val="0"/>
              <w:adjustRightInd w:val="0"/>
              <w:snapToGrid w:val="0"/>
              <w:spacing w:line="360" w:lineRule="exact"/>
              <w:jc w:val="center"/>
              <w:rPr>
                <w:rFonts w:ascii="Times New Roman" w:eastAsia="標楷體" w:hAnsi="Times New Roman" w:cs="Times New Roman"/>
                <w:color w:val="000000" w:themeColor="text1"/>
                <w:szCs w:val="24"/>
              </w:rPr>
            </w:pPr>
            <w:r w:rsidRPr="008A082C">
              <w:rPr>
                <w:rFonts w:ascii="Times" w:eastAsia="標楷體" w:hAnsi="Times"/>
              </w:rPr>
              <w:t>丁文貞</w:t>
            </w:r>
          </w:p>
        </w:tc>
        <w:tc>
          <w:tcPr>
            <w:tcW w:w="502" w:type="pct"/>
            <w:shd w:val="clear" w:color="auto" w:fill="auto"/>
            <w:vAlign w:val="center"/>
          </w:tcPr>
          <w:p w14:paraId="430D8EFA" w14:textId="77777777" w:rsidR="0014148D" w:rsidRDefault="0014148D" w:rsidP="0014148D">
            <w:pPr>
              <w:spacing w:line="360" w:lineRule="exact"/>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教導</w:t>
            </w:r>
          </w:p>
          <w:p w14:paraId="1F453F47" w14:textId="0F0161B1" w:rsidR="0014148D" w:rsidRPr="008A082C" w:rsidRDefault="0014148D" w:rsidP="0014148D">
            <w:pPr>
              <w:spacing w:line="360" w:lineRule="exact"/>
              <w:jc w:val="center"/>
              <w:rPr>
                <w:rFonts w:ascii="Times New Roman" w:eastAsia="標楷體" w:hAnsi="Times New Roman" w:cs="Times New Roman"/>
                <w:color w:val="000000" w:themeColor="text1"/>
                <w:szCs w:val="24"/>
              </w:rPr>
            </w:pPr>
            <w:r>
              <w:rPr>
                <w:rFonts w:ascii="Times New Roman" w:eastAsia="標楷體" w:hAnsi="Times New Roman" w:hint="eastAsia"/>
                <w:color w:val="000000" w:themeColor="text1"/>
                <w:szCs w:val="24"/>
              </w:rPr>
              <w:t>主任</w:t>
            </w:r>
          </w:p>
        </w:tc>
        <w:tc>
          <w:tcPr>
            <w:tcW w:w="302" w:type="pct"/>
            <w:shd w:val="clear" w:color="auto" w:fill="auto"/>
            <w:vAlign w:val="center"/>
          </w:tcPr>
          <w:p w14:paraId="3E99505F" w14:textId="77777777" w:rsidR="0014148D" w:rsidRPr="008A082C" w:rsidRDefault="0014148D" w:rsidP="0014148D">
            <w:pPr>
              <w:autoSpaceDE w:val="0"/>
              <w:autoSpaceDN w:val="0"/>
              <w:adjustRightInd w:val="0"/>
              <w:snapToGrid w:val="0"/>
              <w:spacing w:line="360" w:lineRule="exact"/>
              <w:jc w:val="center"/>
              <w:rPr>
                <w:rFonts w:ascii="Times New Roman" w:eastAsia="標楷體" w:hAnsi="Times New Roman" w:cs="Times New Roman"/>
                <w:color w:val="000000" w:themeColor="text1"/>
                <w:szCs w:val="24"/>
              </w:rPr>
            </w:pPr>
            <w:r w:rsidRPr="008A082C">
              <w:rPr>
                <w:rFonts w:ascii="Times" w:eastAsia="標楷體" w:hAnsi="Times"/>
              </w:rPr>
              <w:t>國小</w:t>
            </w:r>
          </w:p>
        </w:tc>
        <w:tc>
          <w:tcPr>
            <w:tcW w:w="943" w:type="pct"/>
            <w:shd w:val="clear" w:color="auto" w:fill="auto"/>
            <w:vAlign w:val="center"/>
          </w:tcPr>
          <w:p w14:paraId="1AAD3497" w14:textId="77777777" w:rsidR="0014148D" w:rsidRPr="008A082C" w:rsidRDefault="0014148D" w:rsidP="0014148D">
            <w:pPr>
              <w:autoSpaceDE w:val="0"/>
              <w:autoSpaceDN w:val="0"/>
              <w:adjustRightInd w:val="0"/>
              <w:snapToGrid w:val="0"/>
              <w:spacing w:line="360" w:lineRule="exact"/>
              <w:rPr>
                <w:rFonts w:ascii="Times New Roman" w:eastAsia="標楷體" w:hAnsi="Times New Roman" w:cs="Times New Roman"/>
                <w:color w:val="000000" w:themeColor="text1"/>
                <w:szCs w:val="24"/>
              </w:rPr>
            </w:pPr>
          </w:p>
        </w:tc>
        <w:tc>
          <w:tcPr>
            <w:tcW w:w="896" w:type="pct"/>
            <w:shd w:val="clear" w:color="auto" w:fill="auto"/>
            <w:vAlign w:val="center"/>
          </w:tcPr>
          <w:p w14:paraId="01C743CD" w14:textId="77777777" w:rsidR="0014148D" w:rsidRPr="008A082C" w:rsidRDefault="0014148D" w:rsidP="0014148D">
            <w:pPr>
              <w:autoSpaceDE w:val="0"/>
              <w:autoSpaceDN w:val="0"/>
              <w:adjustRightInd w:val="0"/>
              <w:snapToGrid w:val="0"/>
              <w:spacing w:line="360" w:lineRule="exact"/>
              <w:jc w:val="center"/>
              <w:rPr>
                <w:rFonts w:ascii="Times New Roman" w:eastAsia="標楷體" w:hAnsi="Times New Roman"/>
                <w:color w:val="000000" w:themeColor="text1"/>
                <w:szCs w:val="24"/>
              </w:rPr>
            </w:pPr>
          </w:p>
        </w:tc>
        <w:tc>
          <w:tcPr>
            <w:tcW w:w="366" w:type="pct"/>
            <w:shd w:val="clear" w:color="auto" w:fill="auto"/>
            <w:vAlign w:val="center"/>
          </w:tcPr>
          <w:p w14:paraId="5480B2C3" w14:textId="77777777" w:rsidR="0014148D" w:rsidRPr="008A082C" w:rsidRDefault="0014148D" w:rsidP="0014148D">
            <w:pPr>
              <w:autoSpaceDE w:val="0"/>
              <w:autoSpaceDN w:val="0"/>
              <w:adjustRightInd w:val="0"/>
              <w:snapToGrid w:val="0"/>
              <w:spacing w:line="360" w:lineRule="exact"/>
              <w:jc w:val="center"/>
              <w:rPr>
                <w:rFonts w:ascii="Times New Roman" w:eastAsia="標楷體" w:hAnsi="Times New Roman" w:cs="Times New Roman"/>
                <w:color w:val="000000" w:themeColor="text1"/>
                <w:szCs w:val="24"/>
              </w:rPr>
            </w:pPr>
          </w:p>
        </w:tc>
        <w:tc>
          <w:tcPr>
            <w:tcW w:w="366" w:type="pct"/>
            <w:shd w:val="clear" w:color="auto" w:fill="auto"/>
            <w:vAlign w:val="center"/>
          </w:tcPr>
          <w:p w14:paraId="6856D1E2" w14:textId="77777777" w:rsidR="0014148D" w:rsidRPr="008A082C" w:rsidRDefault="0014148D" w:rsidP="0014148D">
            <w:pPr>
              <w:autoSpaceDE w:val="0"/>
              <w:autoSpaceDN w:val="0"/>
              <w:adjustRightInd w:val="0"/>
              <w:snapToGrid w:val="0"/>
              <w:spacing w:line="360" w:lineRule="exact"/>
              <w:jc w:val="center"/>
              <w:rPr>
                <w:rFonts w:ascii="Times New Roman" w:eastAsia="標楷體" w:hAnsi="Times New Roman" w:cs="Times New Roman"/>
                <w:color w:val="000000" w:themeColor="text1"/>
                <w:szCs w:val="24"/>
              </w:rPr>
            </w:pPr>
          </w:p>
        </w:tc>
        <w:tc>
          <w:tcPr>
            <w:tcW w:w="413" w:type="pct"/>
            <w:shd w:val="clear" w:color="auto" w:fill="auto"/>
            <w:vAlign w:val="center"/>
          </w:tcPr>
          <w:p w14:paraId="65BEC349" w14:textId="77777777" w:rsidR="0014148D" w:rsidRPr="008A082C" w:rsidRDefault="0014148D" w:rsidP="0014148D">
            <w:pPr>
              <w:autoSpaceDE w:val="0"/>
              <w:autoSpaceDN w:val="0"/>
              <w:adjustRightInd w:val="0"/>
              <w:snapToGrid w:val="0"/>
              <w:spacing w:line="360" w:lineRule="exact"/>
              <w:jc w:val="center"/>
              <w:rPr>
                <w:rFonts w:ascii="Times New Roman" w:eastAsia="標楷體" w:hAnsi="Times New Roman" w:cs="Times New Roman"/>
                <w:color w:val="000000" w:themeColor="text1"/>
                <w:szCs w:val="24"/>
              </w:rPr>
            </w:pPr>
          </w:p>
        </w:tc>
        <w:tc>
          <w:tcPr>
            <w:tcW w:w="430" w:type="pct"/>
          </w:tcPr>
          <w:p w14:paraId="6E1CE650" w14:textId="77777777" w:rsidR="0014148D" w:rsidRPr="008A082C" w:rsidRDefault="0014148D" w:rsidP="0014148D">
            <w:pPr>
              <w:autoSpaceDE w:val="0"/>
              <w:autoSpaceDN w:val="0"/>
              <w:adjustRightInd w:val="0"/>
              <w:snapToGrid w:val="0"/>
              <w:spacing w:line="360" w:lineRule="exact"/>
              <w:jc w:val="center"/>
              <w:rPr>
                <w:rFonts w:ascii="Times New Roman" w:eastAsia="標楷體" w:hAnsi="Times New Roman" w:cs="Times New Roman"/>
                <w:color w:val="000000" w:themeColor="text1"/>
                <w:szCs w:val="24"/>
              </w:rPr>
            </w:pPr>
          </w:p>
        </w:tc>
      </w:tr>
      <w:tr w:rsidR="0014148D" w:rsidRPr="008A082C" w14:paraId="135CB2E2" w14:textId="65BC796E" w:rsidTr="00E1009A">
        <w:trPr>
          <w:trHeight w:val="323"/>
          <w:jc w:val="center"/>
        </w:trPr>
        <w:tc>
          <w:tcPr>
            <w:tcW w:w="272" w:type="pct"/>
            <w:shd w:val="clear" w:color="auto" w:fill="auto"/>
            <w:vAlign w:val="center"/>
          </w:tcPr>
          <w:p w14:paraId="327E80D1" w14:textId="77777777" w:rsidR="0014148D" w:rsidRPr="008A082C" w:rsidRDefault="0014148D" w:rsidP="0014148D">
            <w:pPr>
              <w:autoSpaceDE w:val="0"/>
              <w:autoSpaceDN w:val="0"/>
              <w:adjustRightInd w:val="0"/>
              <w:snapToGrid w:val="0"/>
              <w:spacing w:line="360" w:lineRule="exact"/>
              <w:jc w:val="center"/>
              <w:rPr>
                <w:rFonts w:ascii="Times New Roman" w:eastAsia="標楷體" w:hAnsi="Times New Roman" w:cs="Times New Roman"/>
                <w:color w:val="000000" w:themeColor="text1"/>
                <w:szCs w:val="24"/>
              </w:rPr>
            </w:pPr>
            <w:r w:rsidRPr="008A082C">
              <w:rPr>
                <w:rFonts w:ascii="Times New Roman" w:eastAsia="標楷體" w:hAnsi="Times New Roman" w:cs="Times New Roman" w:hint="eastAsia"/>
                <w:color w:val="000000" w:themeColor="text1"/>
                <w:szCs w:val="24"/>
              </w:rPr>
              <w:t>13</w:t>
            </w:r>
          </w:p>
        </w:tc>
        <w:tc>
          <w:tcPr>
            <w:tcW w:w="511" w:type="pct"/>
            <w:shd w:val="clear" w:color="auto" w:fill="auto"/>
            <w:vAlign w:val="center"/>
          </w:tcPr>
          <w:p w14:paraId="3A209E6E" w14:textId="77777777" w:rsidR="0014148D" w:rsidRPr="008A082C" w:rsidRDefault="0014148D" w:rsidP="0014148D">
            <w:pPr>
              <w:autoSpaceDE w:val="0"/>
              <w:autoSpaceDN w:val="0"/>
              <w:adjustRightInd w:val="0"/>
              <w:snapToGrid w:val="0"/>
              <w:spacing w:line="360" w:lineRule="exact"/>
              <w:jc w:val="center"/>
              <w:rPr>
                <w:rFonts w:ascii="Times" w:eastAsia="標楷體" w:hAnsi="Times"/>
              </w:rPr>
            </w:pPr>
            <w:r w:rsidRPr="008A082C">
              <w:rPr>
                <w:rFonts w:ascii="Times" w:eastAsia="標楷體" w:hAnsi="Times" w:hint="eastAsia"/>
              </w:rPr>
              <w:t>陳建豪</w:t>
            </w:r>
          </w:p>
        </w:tc>
        <w:tc>
          <w:tcPr>
            <w:tcW w:w="502" w:type="pct"/>
            <w:shd w:val="clear" w:color="auto" w:fill="auto"/>
            <w:vAlign w:val="center"/>
          </w:tcPr>
          <w:p w14:paraId="106AA6E6" w14:textId="7A32F830" w:rsidR="0014148D" w:rsidRPr="008A082C" w:rsidRDefault="0014148D" w:rsidP="0014148D">
            <w:pPr>
              <w:spacing w:line="360" w:lineRule="exact"/>
              <w:jc w:val="center"/>
              <w:rPr>
                <w:rFonts w:ascii="Times" w:eastAsia="標楷體" w:hAnsi="Times"/>
              </w:rPr>
            </w:pPr>
            <w:r>
              <w:rPr>
                <w:rFonts w:ascii="Times" w:eastAsia="標楷體" w:hAnsi="Times" w:hint="eastAsia"/>
              </w:rPr>
              <w:t>校長</w:t>
            </w:r>
          </w:p>
        </w:tc>
        <w:tc>
          <w:tcPr>
            <w:tcW w:w="302" w:type="pct"/>
            <w:shd w:val="clear" w:color="auto" w:fill="auto"/>
            <w:vAlign w:val="center"/>
          </w:tcPr>
          <w:p w14:paraId="66917D39" w14:textId="77777777" w:rsidR="0014148D" w:rsidRPr="008A082C" w:rsidRDefault="0014148D" w:rsidP="0014148D">
            <w:pPr>
              <w:autoSpaceDE w:val="0"/>
              <w:autoSpaceDN w:val="0"/>
              <w:adjustRightInd w:val="0"/>
              <w:snapToGrid w:val="0"/>
              <w:spacing w:line="360" w:lineRule="exact"/>
              <w:jc w:val="center"/>
              <w:rPr>
                <w:rFonts w:ascii="Times" w:eastAsia="標楷體" w:hAnsi="Times"/>
              </w:rPr>
            </w:pPr>
            <w:r w:rsidRPr="008A082C">
              <w:rPr>
                <w:rFonts w:ascii="Times" w:eastAsia="標楷體" w:hAnsi="Times"/>
              </w:rPr>
              <w:t>國小</w:t>
            </w:r>
          </w:p>
        </w:tc>
        <w:tc>
          <w:tcPr>
            <w:tcW w:w="943" w:type="pct"/>
            <w:shd w:val="clear" w:color="auto" w:fill="auto"/>
            <w:vAlign w:val="center"/>
          </w:tcPr>
          <w:p w14:paraId="767DF255" w14:textId="77777777" w:rsidR="0014148D" w:rsidRPr="008A082C" w:rsidRDefault="0014148D" w:rsidP="0014148D">
            <w:pPr>
              <w:autoSpaceDE w:val="0"/>
              <w:autoSpaceDN w:val="0"/>
              <w:adjustRightInd w:val="0"/>
              <w:snapToGrid w:val="0"/>
              <w:spacing w:line="360" w:lineRule="exact"/>
              <w:rPr>
                <w:rFonts w:ascii="Times New Roman" w:eastAsia="標楷體" w:hAnsi="Times New Roman" w:cs="Times New Roman"/>
                <w:color w:val="000000" w:themeColor="text1"/>
                <w:szCs w:val="24"/>
              </w:rPr>
            </w:pPr>
          </w:p>
        </w:tc>
        <w:tc>
          <w:tcPr>
            <w:tcW w:w="896" w:type="pct"/>
            <w:shd w:val="clear" w:color="auto" w:fill="auto"/>
            <w:vAlign w:val="center"/>
          </w:tcPr>
          <w:p w14:paraId="58C6A608" w14:textId="77777777" w:rsidR="0014148D" w:rsidRPr="008A082C" w:rsidRDefault="0014148D" w:rsidP="0014148D">
            <w:pPr>
              <w:autoSpaceDE w:val="0"/>
              <w:autoSpaceDN w:val="0"/>
              <w:adjustRightInd w:val="0"/>
              <w:snapToGrid w:val="0"/>
              <w:spacing w:line="360" w:lineRule="exact"/>
              <w:jc w:val="center"/>
              <w:rPr>
                <w:rFonts w:ascii="Times New Roman" w:eastAsia="標楷體" w:hAnsi="Times New Roman"/>
                <w:color w:val="000000" w:themeColor="text1"/>
                <w:szCs w:val="24"/>
              </w:rPr>
            </w:pPr>
          </w:p>
        </w:tc>
        <w:tc>
          <w:tcPr>
            <w:tcW w:w="366" w:type="pct"/>
            <w:shd w:val="clear" w:color="auto" w:fill="auto"/>
            <w:vAlign w:val="center"/>
          </w:tcPr>
          <w:p w14:paraId="57DC642F" w14:textId="77777777" w:rsidR="0014148D" w:rsidRPr="008A082C" w:rsidRDefault="0014148D" w:rsidP="0014148D">
            <w:pPr>
              <w:autoSpaceDE w:val="0"/>
              <w:autoSpaceDN w:val="0"/>
              <w:adjustRightInd w:val="0"/>
              <w:snapToGrid w:val="0"/>
              <w:spacing w:line="360" w:lineRule="exact"/>
              <w:jc w:val="center"/>
              <w:rPr>
                <w:rFonts w:ascii="Times New Roman" w:eastAsia="標楷體" w:hAnsi="Times New Roman" w:cs="Times New Roman"/>
                <w:color w:val="000000" w:themeColor="text1"/>
                <w:szCs w:val="24"/>
              </w:rPr>
            </w:pPr>
          </w:p>
        </w:tc>
        <w:tc>
          <w:tcPr>
            <w:tcW w:w="366" w:type="pct"/>
            <w:shd w:val="clear" w:color="auto" w:fill="auto"/>
            <w:vAlign w:val="center"/>
          </w:tcPr>
          <w:p w14:paraId="3CFC52C4" w14:textId="77777777" w:rsidR="0014148D" w:rsidRPr="008A082C" w:rsidRDefault="0014148D" w:rsidP="0014148D">
            <w:pPr>
              <w:autoSpaceDE w:val="0"/>
              <w:autoSpaceDN w:val="0"/>
              <w:adjustRightInd w:val="0"/>
              <w:snapToGrid w:val="0"/>
              <w:spacing w:line="360" w:lineRule="exact"/>
              <w:jc w:val="center"/>
              <w:rPr>
                <w:rFonts w:ascii="Times New Roman" w:eastAsia="標楷體" w:hAnsi="Times New Roman" w:cs="Times New Roman"/>
                <w:color w:val="000000" w:themeColor="text1"/>
                <w:szCs w:val="24"/>
              </w:rPr>
            </w:pPr>
          </w:p>
        </w:tc>
        <w:tc>
          <w:tcPr>
            <w:tcW w:w="413" w:type="pct"/>
            <w:shd w:val="clear" w:color="auto" w:fill="auto"/>
            <w:vAlign w:val="center"/>
          </w:tcPr>
          <w:p w14:paraId="36FFEE10" w14:textId="77777777" w:rsidR="0014148D" w:rsidRPr="008A082C" w:rsidRDefault="0014148D" w:rsidP="0014148D">
            <w:pPr>
              <w:autoSpaceDE w:val="0"/>
              <w:autoSpaceDN w:val="0"/>
              <w:adjustRightInd w:val="0"/>
              <w:snapToGrid w:val="0"/>
              <w:spacing w:line="360" w:lineRule="exact"/>
              <w:jc w:val="center"/>
              <w:rPr>
                <w:rFonts w:ascii="Times New Roman" w:eastAsia="標楷體" w:hAnsi="Times New Roman" w:cs="Times New Roman"/>
                <w:color w:val="000000" w:themeColor="text1"/>
                <w:szCs w:val="24"/>
              </w:rPr>
            </w:pPr>
          </w:p>
        </w:tc>
        <w:tc>
          <w:tcPr>
            <w:tcW w:w="430" w:type="pct"/>
          </w:tcPr>
          <w:p w14:paraId="0A8B603C" w14:textId="77777777" w:rsidR="0014148D" w:rsidRPr="008A082C" w:rsidRDefault="0014148D" w:rsidP="0014148D">
            <w:pPr>
              <w:autoSpaceDE w:val="0"/>
              <w:autoSpaceDN w:val="0"/>
              <w:adjustRightInd w:val="0"/>
              <w:snapToGrid w:val="0"/>
              <w:spacing w:line="360" w:lineRule="exact"/>
              <w:jc w:val="center"/>
              <w:rPr>
                <w:rFonts w:ascii="Times New Roman" w:eastAsia="標楷體" w:hAnsi="Times New Roman" w:cs="Times New Roman"/>
                <w:color w:val="000000" w:themeColor="text1"/>
                <w:szCs w:val="24"/>
              </w:rPr>
            </w:pPr>
          </w:p>
        </w:tc>
      </w:tr>
      <w:tr w:rsidR="0014148D" w:rsidRPr="008A082C" w14:paraId="66744B79" w14:textId="1FF78729" w:rsidTr="00E1009A">
        <w:trPr>
          <w:trHeight w:val="323"/>
          <w:jc w:val="center"/>
        </w:trPr>
        <w:tc>
          <w:tcPr>
            <w:tcW w:w="272" w:type="pct"/>
            <w:shd w:val="clear" w:color="auto" w:fill="auto"/>
            <w:vAlign w:val="center"/>
          </w:tcPr>
          <w:p w14:paraId="66473E1F" w14:textId="77777777" w:rsidR="0014148D" w:rsidRPr="008A082C" w:rsidRDefault="0014148D" w:rsidP="0014148D">
            <w:pPr>
              <w:autoSpaceDE w:val="0"/>
              <w:autoSpaceDN w:val="0"/>
              <w:adjustRightInd w:val="0"/>
              <w:snapToGrid w:val="0"/>
              <w:spacing w:line="360" w:lineRule="exact"/>
              <w:jc w:val="center"/>
              <w:rPr>
                <w:rFonts w:ascii="Times New Roman" w:eastAsia="標楷體" w:hAnsi="Times New Roman" w:cs="Times New Roman"/>
                <w:color w:val="000000" w:themeColor="text1"/>
                <w:szCs w:val="24"/>
              </w:rPr>
            </w:pPr>
            <w:r w:rsidRPr="008A082C">
              <w:rPr>
                <w:rFonts w:ascii="Times New Roman" w:eastAsia="標楷體" w:hAnsi="Times New Roman" w:cs="Times New Roman" w:hint="eastAsia"/>
                <w:color w:val="000000" w:themeColor="text1"/>
                <w:szCs w:val="24"/>
              </w:rPr>
              <w:t>14</w:t>
            </w:r>
          </w:p>
        </w:tc>
        <w:tc>
          <w:tcPr>
            <w:tcW w:w="511" w:type="pct"/>
            <w:shd w:val="clear" w:color="auto" w:fill="auto"/>
            <w:vAlign w:val="center"/>
          </w:tcPr>
          <w:p w14:paraId="56272A0A" w14:textId="77777777" w:rsidR="0014148D" w:rsidRPr="008A082C" w:rsidRDefault="0014148D" w:rsidP="0014148D">
            <w:pPr>
              <w:autoSpaceDE w:val="0"/>
              <w:autoSpaceDN w:val="0"/>
              <w:adjustRightInd w:val="0"/>
              <w:snapToGrid w:val="0"/>
              <w:spacing w:line="360" w:lineRule="exact"/>
              <w:jc w:val="center"/>
              <w:rPr>
                <w:rFonts w:ascii="Times" w:eastAsia="標楷體" w:hAnsi="Times"/>
              </w:rPr>
            </w:pPr>
            <w:r w:rsidRPr="008A082C">
              <w:rPr>
                <w:rFonts w:ascii="Times" w:eastAsia="標楷體" w:hAnsi="Times" w:hint="eastAsia"/>
              </w:rPr>
              <w:t>王明賢</w:t>
            </w:r>
          </w:p>
        </w:tc>
        <w:tc>
          <w:tcPr>
            <w:tcW w:w="502" w:type="pct"/>
            <w:shd w:val="clear" w:color="auto" w:fill="auto"/>
            <w:vAlign w:val="center"/>
          </w:tcPr>
          <w:p w14:paraId="3784A85C" w14:textId="490DF733" w:rsidR="0014148D" w:rsidRPr="008A082C" w:rsidRDefault="0014148D" w:rsidP="0014148D">
            <w:pPr>
              <w:spacing w:line="360" w:lineRule="exact"/>
              <w:jc w:val="center"/>
              <w:rPr>
                <w:rFonts w:ascii="Times" w:eastAsia="標楷體" w:hAnsi="Times"/>
              </w:rPr>
            </w:pPr>
            <w:r>
              <w:rPr>
                <w:rFonts w:ascii="Times" w:eastAsia="標楷體" w:hAnsi="Times" w:hint="eastAsia"/>
              </w:rPr>
              <w:t>組長</w:t>
            </w:r>
          </w:p>
        </w:tc>
        <w:tc>
          <w:tcPr>
            <w:tcW w:w="302" w:type="pct"/>
            <w:shd w:val="clear" w:color="auto" w:fill="auto"/>
            <w:vAlign w:val="center"/>
          </w:tcPr>
          <w:p w14:paraId="773BAC62" w14:textId="77777777" w:rsidR="0014148D" w:rsidRPr="008A082C" w:rsidRDefault="0014148D" w:rsidP="0014148D">
            <w:pPr>
              <w:autoSpaceDE w:val="0"/>
              <w:autoSpaceDN w:val="0"/>
              <w:adjustRightInd w:val="0"/>
              <w:snapToGrid w:val="0"/>
              <w:spacing w:line="360" w:lineRule="exact"/>
              <w:jc w:val="center"/>
              <w:rPr>
                <w:rFonts w:ascii="Times" w:eastAsia="標楷體" w:hAnsi="Times"/>
              </w:rPr>
            </w:pPr>
            <w:r w:rsidRPr="008A082C">
              <w:rPr>
                <w:rFonts w:ascii="Times" w:eastAsia="標楷體" w:hAnsi="Times"/>
              </w:rPr>
              <w:t>國小</w:t>
            </w:r>
          </w:p>
        </w:tc>
        <w:tc>
          <w:tcPr>
            <w:tcW w:w="943" w:type="pct"/>
            <w:shd w:val="clear" w:color="auto" w:fill="auto"/>
            <w:vAlign w:val="center"/>
          </w:tcPr>
          <w:p w14:paraId="47511912" w14:textId="286DD12C" w:rsidR="0014148D" w:rsidRPr="008A082C" w:rsidRDefault="0014148D" w:rsidP="0014148D">
            <w:pPr>
              <w:autoSpaceDE w:val="0"/>
              <w:autoSpaceDN w:val="0"/>
              <w:adjustRightInd w:val="0"/>
              <w:snapToGrid w:val="0"/>
              <w:spacing w:line="360" w:lineRule="exact"/>
              <w:rPr>
                <w:rFonts w:ascii="Times New Roman" w:eastAsia="標楷體" w:hAnsi="Times New Roman" w:cs="Times New Roman"/>
                <w:color w:val="000000" w:themeColor="text1"/>
                <w:szCs w:val="24"/>
              </w:rPr>
            </w:pPr>
            <w:r w:rsidRPr="00E1009A">
              <w:rPr>
                <w:rFonts w:ascii="Times New Roman" w:eastAsia="標楷體" w:hAnsi="Times New Roman" w:cs="Times New Roman" w:hint="eastAsia"/>
                <w:color w:val="000000" w:themeColor="text1"/>
                <w:szCs w:val="24"/>
              </w:rPr>
              <w:t>初階</w:t>
            </w:r>
            <w:r w:rsidRPr="00E1009A">
              <w:rPr>
                <w:rFonts w:ascii="Times New Roman" w:eastAsia="標楷體" w:hAnsi="Times New Roman" w:cs="Times New Roman" w:hint="eastAsia"/>
                <w:color w:val="000000" w:themeColor="text1"/>
                <w:szCs w:val="24"/>
              </w:rPr>
              <w:t>(1</w:t>
            </w:r>
            <w:r>
              <w:rPr>
                <w:rFonts w:ascii="Times New Roman" w:eastAsia="標楷體" w:hAnsi="Times New Roman" w:cs="Times New Roman" w:hint="eastAsia"/>
                <w:color w:val="000000" w:themeColor="text1"/>
                <w:szCs w:val="24"/>
              </w:rPr>
              <w:t>13)</w:t>
            </w:r>
          </w:p>
        </w:tc>
        <w:tc>
          <w:tcPr>
            <w:tcW w:w="896" w:type="pct"/>
            <w:shd w:val="clear" w:color="auto" w:fill="auto"/>
            <w:vAlign w:val="center"/>
          </w:tcPr>
          <w:p w14:paraId="0D3BAFEB" w14:textId="77777777" w:rsidR="0014148D" w:rsidRPr="008A082C" w:rsidRDefault="0014148D" w:rsidP="0014148D">
            <w:pPr>
              <w:autoSpaceDE w:val="0"/>
              <w:autoSpaceDN w:val="0"/>
              <w:adjustRightInd w:val="0"/>
              <w:snapToGrid w:val="0"/>
              <w:spacing w:line="360" w:lineRule="exact"/>
              <w:jc w:val="center"/>
              <w:rPr>
                <w:rFonts w:ascii="Times New Roman" w:eastAsia="標楷體" w:hAnsi="Times New Roman"/>
                <w:color w:val="000000" w:themeColor="text1"/>
                <w:szCs w:val="24"/>
              </w:rPr>
            </w:pPr>
          </w:p>
        </w:tc>
        <w:tc>
          <w:tcPr>
            <w:tcW w:w="366" w:type="pct"/>
            <w:shd w:val="clear" w:color="auto" w:fill="auto"/>
            <w:vAlign w:val="center"/>
          </w:tcPr>
          <w:p w14:paraId="45D87ED2" w14:textId="77777777" w:rsidR="0014148D" w:rsidRPr="008A082C" w:rsidRDefault="0014148D" w:rsidP="0014148D">
            <w:pPr>
              <w:autoSpaceDE w:val="0"/>
              <w:autoSpaceDN w:val="0"/>
              <w:adjustRightInd w:val="0"/>
              <w:snapToGrid w:val="0"/>
              <w:spacing w:line="360" w:lineRule="exact"/>
              <w:jc w:val="center"/>
              <w:rPr>
                <w:rFonts w:ascii="Times New Roman" w:eastAsia="標楷體" w:hAnsi="Times New Roman" w:cs="Times New Roman"/>
                <w:color w:val="000000" w:themeColor="text1"/>
                <w:szCs w:val="24"/>
              </w:rPr>
            </w:pPr>
          </w:p>
        </w:tc>
        <w:tc>
          <w:tcPr>
            <w:tcW w:w="366" w:type="pct"/>
            <w:shd w:val="clear" w:color="auto" w:fill="auto"/>
            <w:vAlign w:val="center"/>
          </w:tcPr>
          <w:p w14:paraId="1D861DD3" w14:textId="77777777" w:rsidR="0014148D" w:rsidRPr="008A082C" w:rsidRDefault="0014148D" w:rsidP="0014148D">
            <w:pPr>
              <w:autoSpaceDE w:val="0"/>
              <w:autoSpaceDN w:val="0"/>
              <w:adjustRightInd w:val="0"/>
              <w:snapToGrid w:val="0"/>
              <w:spacing w:line="360" w:lineRule="exact"/>
              <w:jc w:val="center"/>
              <w:rPr>
                <w:rFonts w:ascii="Times New Roman" w:eastAsia="標楷體" w:hAnsi="Times New Roman" w:cs="Times New Roman"/>
                <w:color w:val="000000" w:themeColor="text1"/>
                <w:szCs w:val="24"/>
              </w:rPr>
            </w:pPr>
          </w:p>
        </w:tc>
        <w:tc>
          <w:tcPr>
            <w:tcW w:w="413" w:type="pct"/>
            <w:shd w:val="clear" w:color="auto" w:fill="auto"/>
            <w:vAlign w:val="center"/>
          </w:tcPr>
          <w:p w14:paraId="3D32F1D5" w14:textId="77777777" w:rsidR="0014148D" w:rsidRPr="008A082C" w:rsidRDefault="0014148D" w:rsidP="0014148D">
            <w:pPr>
              <w:autoSpaceDE w:val="0"/>
              <w:autoSpaceDN w:val="0"/>
              <w:adjustRightInd w:val="0"/>
              <w:snapToGrid w:val="0"/>
              <w:spacing w:line="360" w:lineRule="exact"/>
              <w:jc w:val="center"/>
              <w:rPr>
                <w:rFonts w:ascii="Times New Roman" w:eastAsia="標楷體" w:hAnsi="Times New Roman" w:cs="Times New Roman"/>
                <w:color w:val="000000" w:themeColor="text1"/>
                <w:szCs w:val="24"/>
              </w:rPr>
            </w:pPr>
          </w:p>
        </w:tc>
        <w:tc>
          <w:tcPr>
            <w:tcW w:w="430" w:type="pct"/>
          </w:tcPr>
          <w:p w14:paraId="7608ED8F" w14:textId="77777777" w:rsidR="0014148D" w:rsidRPr="008A082C" w:rsidRDefault="0014148D" w:rsidP="0014148D">
            <w:pPr>
              <w:autoSpaceDE w:val="0"/>
              <w:autoSpaceDN w:val="0"/>
              <w:adjustRightInd w:val="0"/>
              <w:snapToGrid w:val="0"/>
              <w:spacing w:line="360" w:lineRule="exact"/>
              <w:jc w:val="center"/>
              <w:rPr>
                <w:rFonts w:ascii="Times New Roman" w:eastAsia="標楷體" w:hAnsi="Times New Roman" w:cs="Times New Roman"/>
                <w:color w:val="000000" w:themeColor="text1"/>
                <w:szCs w:val="24"/>
              </w:rPr>
            </w:pPr>
          </w:p>
        </w:tc>
      </w:tr>
    </w:tbl>
    <w:p w14:paraId="16804BA8" w14:textId="77777777" w:rsidR="008A082C" w:rsidRPr="008A082C" w:rsidRDefault="008A082C" w:rsidP="008A082C">
      <w:pPr>
        <w:autoSpaceDE w:val="0"/>
        <w:autoSpaceDN w:val="0"/>
        <w:spacing w:line="420" w:lineRule="exact"/>
        <w:jc w:val="both"/>
        <w:rPr>
          <w:rFonts w:ascii="Times New Roman" w:eastAsia="標楷體" w:hAnsi="Times New Roman" w:cs="Times New Roman"/>
          <w:color w:val="000000" w:themeColor="text1"/>
          <w:szCs w:val="24"/>
        </w:rPr>
      </w:pPr>
      <w:r w:rsidRPr="008A082C">
        <w:rPr>
          <w:rFonts w:ascii="Times New Roman" w:eastAsia="標楷體" w:hAnsi="Times New Roman" w:cs="Times New Roman"/>
          <w:noProof/>
          <w:color w:val="000000" w:themeColor="text1"/>
          <w:szCs w:val="24"/>
        </w:rPr>
        <w:drawing>
          <wp:anchor distT="0" distB="0" distL="114300" distR="114300" simplePos="0" relativeHeight="251659264" behindDoc="0" locked="0" layoutInCell="1" allowOverlap="1" wp14:anchorId="413B828E" wp14:editId="230C4ED7">
            <wp:simplePos x="0" y="0"/>
            <wp:positionH relativeFrom="column">
              <wp:posOffset>391160</wp:posOffset>
            </wp:positionH>
            <wp:positionV relativeFrom="paragraph">
              <wp:posOffset>450850</wp:posOffset>
            </wp:positionV>
            <wp:extent cx="5486400" cy="2976245"/>
            <wp:effectExtent l="0" t="19050" r="0" b="14605"/>
            <wp:wrapTopAndBottom/>
            <wp:docPr id="2" name="資料庫圖表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r w:rsidRPr="008A082C">
        <w:rPr>
          <w:rFonts w:ascii="Times New Roman" w:eastAsia="標楷體" w:hAnsi="Times New Roman" w:cs="Times New Roman" w:hint="eastAsia"/>
          <w:color w:val="000000" w:themeColor="text1"/>
          <w:szCs w:val="24"/>
        </w:rPr>
        <w:t>五、組織架構圖：</w:t>
      </w:r>
    </w:p>
    <w:p w14:paraId="72026471" w14:textId="0A4F2D77" w:rsidR="008A082C" w:rsidRPr="00211090" w:rsidRDefault="008A082C" w:rsidP="008A082C">
      <w:pPr>
        <w:autoSpaceDE w:val="0"/>
        <w:autoSpaceDN w:val="0"/>
        <w:spacing w:line="420" w:lineRule="exact"/>
        <w:jc w:val="both"/>
        <w:rPr>
          <w:rFonts w:ascii="Times New Roman" w:eastAsia="標楷體" w:hAnsi="Times New Roman" w:cs="Times New Roman"/>
          <w:b/>
          <w:color w:val="000000" w:themeColor="text1"/>
          <w:szCs w:val="24"/>
        </w:rPr>
      </w:pPr>
      <w:r w:rsidRPr="00211090">
        <w:rPr>
          <w:rFonts w:ascii="Times New Roman" w:eastAsia="標楷體" w:hAnsi="Times New Roman" w:cs="Times New Roman"/>
          <w:b/>
          <w:color w:val="000000" w:themeColor="text1"/>
          <w:szCs w:val="24"/>
        </w:rPr>
        <w:t>參、現況分析與需求評估</w:t>
      </w:r>
    </w:p>
    <w:p w14:paraId="60D43F35" w14:textId="77777777" w:rsidR="008A082C" w:rsidRPr="00211090" w:rsidRDefault="008A082C" w:rsidP="008A082C">
      <w:pPr>
        <w:snapToGrid w:val="0"/>
        <w:spacing w:line="420" w:lineRule="exact"/>
        <w:ind w:leftChars="100" w:left="240"/>
        <w:jc w:val="both"/>
        <w:rPr>
          <w:rFonts w:ascii="Times New Roman" w:eastAsia="標楷體" w:hAnsi="Times New Roman"/>
          <w:color w:val="000000" w:themeColor="text1"/>
          <w:szCs w:val="24"/>
        </w:rPr>
      </w:pPr>
      <w:r w:rsidRPr="00211090">
        <w:rPr>
          <w:rFonts w:ascii="Times New Roman" w:eastAsia="標楷體" w:hAnsi="Times New Roman" w:hint="eastAsia"/>
          <w:color w:val="000000" w:themeColor="text1"/>
          <w:szCs w:val="24"/>
        </w:rPr>
        <w:t>ㄧ、本市健康與體與教學領域教學亟待改進、精進現況分析：</w:t>
      </w:r>
    </w:p>
    <w:p w14:paraId="4989AD58" w14:textId="3BA8468A" w:rsidR="008A082C" w:rsidRPr="00626ECF" w:rsidRDefault="008A082C" w:rsidP="008A082C">
      <w:pPr>
        <w:snapToGrid w:val="0"/>
        <w:spacing w:line="420" w:lineRule="exact"/>
        <w:ind w:leftChars="100" w:left="910" w:hangingChars="279" w:hanging="670"/>
        <w:jc w:val="both"/>
        <w:rPr>
          <w:rFonts w:ascii="Times New Roman" w:eastAsia="標楷體" w:hAnsi="Times New Roman"/>
          <w:color w:val="000000" w:themeColor="text1"/>
          <w:szCs w:val="24"/>
        </w:rPr>
      </w:pPr>
      <w:r w:rsidRPr="00626ECF">
        <w:rPr>
          <w:rFonts w:ascii="Times New Roman" w:eastAsia="標楷體" w:hAnsi="Times New Roman"/>
          <w:color w:val="000000" w:themeColor="text1"/>
          <w:szCs w:val="24"/>
        </w:rPr>
        <w:t>（一）</w:t>
      </w:r>
      <w:r w:rsidR="0014148D" w:rsidRPr="00626ECF">
        <w:rPr>
          <w:rFonts w:ascii="Times New Roman" w:eastAsia="標楷體" w:hAnsi="Times New Roman" w:hint="eastAsia"/>
          <w:color w:val="000000" w:themeColor="text1"/>
          <w:szCs w:val="24"/>
        </w:rPr>
        <w:t>提升</w:t>
      </w:r>
      <w:r w:rsidR="0014148D" w:rsidRPr="00626ECF">
        <w:rPr>
          <w:rFonts w:ascii="Times New Roman" w:eastAsia="標楷體" w:hAnsi="Times New Roman"/>
          <w:color w:val="000000" w:themeColor="text1"/>
          <w:szCs w:val="24"/>
        </w:rPr>
        <w:t>健康</w:t>
      </w:r>
      <w:r w:rsidR="0014148D" w:rsidRPr="00626ECF">
        <w:rPr>
          <w:rFonts w:ascii="Times New Roman" w:eastAsia="標楷體" w:hAnsi="Times New Roman" w:hint="eastAsia"/>
          <w:color w:val="000000" w:themeColor="text1"/>
          <w:szCs w:val="24"/>
        </w:rPr>
        <w:t>教育教師</w:t>
      </w:r>
      <w:r w:rsidR="0014148D" w:rsidRPr="00626ECF">
        <w:rPr>
          <w:rFonts w:ascii="Times New Roman" w:eastAsia="標楷體" w:hAnsi="Times New Roman"/>
          <w:color w:val="000000" w:themeColor="text1"/>
          <w:szCs w:val="24"/>
        </w:rPr>
        <w:t>專業</w:t>
      </w:r>
      <w:r w:rsidR="0014148D" w:rsidRPr="00626ECF">
        <w:rPr>
          <w:rFonts w:ascii="Times New Roman" w:eastAsia="標楷體" w:hAnsi="Times New Roman" w:hint="eastAsia"/>
          <w:color w:val="000000" w:themeColor="text1"/>
          <w:szCs w:val="24"/>
        </w:rPr>
        <w:t>能力之市本培育</w:t>
      </w:r>
      <w:r w:rsidR="0014148D" w:rsidRPr="00626ECF">
        <w:rPr>
          <w:rFonts w:ascii="Times New Roman" w:eastAsia="標楷體" w:hAnsi="Times New Roman"/>
          <w:color w:val="000000" w:themeColor="text1"/>
          <w:szCs w:val="24"/>
        </w:rPr>
        <w:t>：</w:t>
      </w:r>
      <w:r w:rsidR="0014148D" w:rsidRPr="00626ECF">
        <w:rPr>
          <w:rFonts w:ascii="Times New Roman" w:eastAsia="標楷體" w:hAnsi="Times New Roman" w:hint="eastAsia"/>
          <w:color w:val="000000" w:themeColor="text1"/>
          <w:szCs w:val="24"/>
        </w:rPr>
        <w:t>在教學現場，常出現教學理念與目標達成有落差，原</w:t>
      </w:r>
      <w:r w:rsidR="0014148D" w:rsidRPr="00626ECF">
        <w:rPr>
          <w:rFonts w:ascii="Times New Roman" w:eastAsia="標楷體" w:hAnsi="Times New Roman"/>
          <w:color w:val="000000" w:themeColor="text1"/>
          <w:szCs w:val="24"/>
        </w:rPr>
        <w:t>由少子化減班減師，各校在聘任教師員額管制下，</w:t>
      </w:r>
      <w:r w:rsidR="007B47B3" w:rsidRPr="00626ECF">
        <w:rPr>
          <w:rFonts w:ascii="Times New Roman" w:eastAsia="標楷體" w:hAnsi="Times New Roman" w:hint="eastAsia"/>
          <w:color w:val="000000" w:themeColor="text1"/>
          <w:szCs w:val="24"/>
        </w:rPr>
        <w:t>健康教育</w:t>
      </w:r>
      <w:r w:rsidR="0014148D" w:rsidRPr="00626ECF">
        <w:rPr>
          <w:rFonts w:ascii="Times New Roman" w:eastAsia="標楷體" w:hAnsi="Times New Roman"/>
          <w:color w:val="000000" w:themeColor="text1"/>
          <w:szCs w:val="24"/>
        </w:rPr>
        <w:t>教師仍存在非專長教師任教的情形</w:t>
      </w:r>
      <w:r w:rsidR="0014148D" w:rsidRPr="00626ECF">
        <w:rPr>
          <w:rFonts w:ascii="Times New Roman" w:eastAsia="標楷體" w:hAnsi="Times New Roman" w:hint="eastAsia"/>
          <w:color w:val="000000" w:themeColor="text1"/>
          <w:szCs w:val="24"/>
        </w:rPr>
        <w:t>，</w:t>
      </w:r>
      <w:r w:rsidR="007B47B3" w:rsidRPr="00626ECF">
        <w:rPr>
          <w:rFonts w:ascii="Times New Roman" w:eastAsia="標楷體" w:hAnsi="Times New Roman" w:hint="eastAsia"/>
          <w:color w:val="000000" w:themeColor="text1"/>
          <w:szCs w:val="24"/>
        </w:rPr>
        <w:t>實因</w:t>
      </w:r>
      <w:r w:rsidR="0014148D" w:rsidRPr="00626ECF">
        <w:rPr>
          <w:rFonts w:ascii="Times New Roman" w:eastAsia="標楷體" w:hAnsi="Times New Roman" w:hint="eastAsia"/>
          <w:color w:val="000000" w:themeColor="text1"/>
          <w:szCs w:val="24"/>
        </w:rPr>
        <w:t>具備</w:t>
      </w:r>
      <w:r w:rsidR="0014148D" w:rsidRPr="00626ECF">
        <w:rPr>
          <w:rFonts w:ascii="Times New Roman" w:eastAsia="標楷體" w:hAnsi="Times New Roman"/>
          <w:color w:val="000000" w:themeColor="text1"/>
          <w:szCs w:val="24"/>
        </w:rPr>
        <w:t>健</w:t>
      </w:r>
      <w:r w:rsidR="0014148D" w:rsidRPr="00626ECF">
        <w:rPr>
          <w:rFonts w:ascii="Times New Roman" w:eastAsia="標楷體" w:hAnsi="Times New Roman" w:hint="eastAsia"/>
          <w:color w:val="000000" w:themeColor="text1"/>
          <w:szCs w:val="24"/>
        </w:rPr>
        <w:t>康教育專業素養之師資不足所造成</w:t>
      </w:r>
      <w:r w:rsidR="0014148D" w:rsidRPr="00626ECF">
        <w:rPr>
          <w:rFonts w:ascii="Times New Roman" w:eastAsia="標楷體" w:hAnsi="Times New Roman"/>
          <w:color w:val="000000" w:themeColor="text1"/>
          <w:szCs w:val="24"/>
        </w:rPr>
        <w:t>。</w:t>
      </w:r>
      <w:r w:rsidR="0014148D" w:rsidRPr="00626ECF">
        <w:rPr>
          <w:rFonts w:ascii="Times New Roman" w:eastAsia="標楷體" w:hAnsi="Times New Roman" w:hint="eastAsia"/>
          <w:color w:val="000000" w:themeColor="text1"/>
          <w:szCs w:val="24"/>
        </w:rPr>
        <w:t>為有效</w:t>
      </w:r>
      <w:r w:rsidR="0014148D" w:rsidRPr="00626ECF">
        <w:rPr>
          <w:rFonts w:ascii="Times New Roman" w:eastAsia="標楷體" w:hAnsi="Times New Roman"/>
          <w:color w:val="000000" w:themeColor="text1"/>
          <w:szCs w:val="24"/>
        </w:rPr>
        <w:t>提升</w:t>
      </w:r>
      <w:r w:rsidR="0014148D" w:rsidRPr="00626ECF">
        <w:rPr>
          <w:rFonts w:ascii="Times New Roman" w:eastAsia="標楷體" w:hAnsi="Times New Roman" w:hint="eastAsia"/>
          <w:color w:val="000000" w:themeColor="text1"/>
          <w:szCs w:val="24"/>
        </w:rPr>
        <w:t>非專長教師</w:t>
      </w:r>
      <w:r w:rsidR="0014148D" w:rsidRPr="00626ECF">
        <w:rPr>
          <w:rFonts w:ascii="Times New Roman" w:eastAsia="標楷體" w:hAnsi="Times New Roman"/>
          <w:color w:val="000000" w:themeColor="text1"/>
          <w:szCs w:val="24"/>
        </w:rPr>
        <w:t>專業能力</w:t>
      </w:r>
      <w:r w:rsidR="0014148D" w:rsidRPr="00626ECF">
        <w:rPr>
          <w:rFonts w:ascii="Times New Roman" w:eastAsia="標楷體" w:hAnsi="Times New Roman" w:hint="eastAsia"/>
          <w:color w:val="000000" w:themeColor="text1"/>
          <w:szCs w:val="24"/>
        </w:rPr>
        <w:t>，</w:t>
      </w:r>
      <w:r w:rsidR="007B47B3" w:rsidRPr="00626ECF">
        <w:rPr>
          <w:rFonts w:ascii="Times New Roman" w:eastAsia="標楷體" w:hAnsi="Times New Roman" w:hint="eastAsia"/>
          <w:color w:val="000000" w:themeColor="text1"/>
          <w:szCs w:val="24"/>
        </w:rPr>
        <w:t>本市已連續辦理</w:t>
      </w:r>
      <w:r w:rsidR="007B47B3" w:rsidRPr="00626ECF">
        <w:rPr>
          <w:rFonts w:ascii="Times New Roman" w:eastAsia="標楷體" w:hAnsi="Times New Roman" w:hint="eastAsia"/>
          <w:color w:val="000000" w:themeColor="text1"/>
          <w:szCs w:val="24"/>
        </w:rPr>
        <w:t>1</w:t>
      </w:r>
      <w:r w:rsidR="000302EF">
        <w:rPr>
          <w:rFonts w:ascii="Times New Roman" w:eastAsia="標楷體" w:hAnsi="Times New Roman" w:hint="eastAsia"/>
          <w:color w:val="000000" w:themeColor="text1"/>
          <w:szCs w:val="24"/>
        </w:rPr>
        <w:t>2</w:t>
      </w:r>
      <w:r w:rsidR="007B47B3" w:rsidRPr="00626ECF">
        <w:rPr>
          <w:rFonts w:ascii="Times New Roman" w:eastAsia="標楷體" w:hAnsi="Times New Roman" w:hint="eastAsia"/>
          <w:color w:val="000000" w:themeColor="text1"/>
          <w:szCs w:val="24"/>
        </w:rPr>
        <w:t>年之非健康教育專長教師研習，藉由教育部</w:t>
      </w:r>
      <w:r w:rsidR="0014148D" w:rsidRPr="00626ECF">
        <w:rPr>
          <w:rFonts w:ascii="Times New Roman" w:eastAsia="標楷體" w:hAnsi="Times New Roman" w:hint="eastAsia"/>
          <w:color w:val="000000" w:themeColor="text1"/>
          <w:szCs w:val="24"/>
        </w:rPr>
        <w:t>培育的種子師資</w:t>
      </w:r>
      <w:r w:rsidR="007B47B3" w:rsidRPr="00626ECF">
        <w:rPr>
          <w:rFonts w:ascii="Times New Roman" w:eastAsia="標楷體" w:hAnsi="Times New Roman" w:hint="eastAsia"/>
          <w:color w:val="000000" w:themeColor="text1"/>
          <w:szCs w:val="24"/>
        </w:rPr>
        <w:t>來</w:t>
      </w:r>
      <w:r w:rsidR="0014148D" w:rsidRPr="00626ECF">
        <w:rPr>
          <w:rFonts w:ascii="Times New Roman" w:eastAsia="標楷體" w:hAnsi="Times New Roman" w:hint="eastAsia"/>
          <w:color w:val="000000" w:themeColor="text1"/>
          <w:szCs w:val="24"/>
        </w:rPr>
        <w:t>推動市本培育之非專長授課教師培訓課程，</w:t>
      </w:r>
      <w:r w:rsidR="007B47B3" w:rsidRPr="00626ECF">
        <w:rPr>
          <w:rFonts w:ascii="Times New Roman" w:eastAsia="標楷體" w:hAnsi="Times New Roman" w:hint="eastAsia"/>
          <w:color w:val="000000" w:themeColor="text1"/>
          <w:szCs w:val="24"/>
        </w:rPr>
        <w:t>透過</w:t>
      </w:r>
      <w:r w:rsidR="0014148D" w:rsidRPr="00626ECF">
        <w:rPr>
          <w:rFonts w:ascii="Times New Roman" w:eastAsia="標楷體" w:hAnsi="Times New Roman" w:hint="eastAsia"/>
          <w:color w:val="000000" w:themeColor="text1"/>
          <w:szCs w:val="24"/>
        </w:rPr>
        <w:t>強化現場教師健康教</w:t>
      </w:r>
      <w:r w:rsidR="0014148D" w:rsidRPr="00626ECF">
        <w:rPr>
          <w:rFonts w:ascii="Times New Roman" w:eastAsia="標楷體" w:hAnsi="Times New Roman" w:hint="eastAsia"/>
          <w:color w:val="000000" w:themeColor="text1"/>
          <w:szCs w:val="24"/>
        </w:rPr>
        <w:lastRenderedPageBreak/>
        <w:t>學之專業能力</w:t>
      </w:r>
      <w:r w:rsidR="007B47B3" w:rsidRPr="00626ECF">
        <w:rPr>
          <w:rFonts w:ascii="Times New Roman" w:eastAsia="標楷體" w:hAnsi="Times New Roman" w:hint="eastAsia"/>
          <w:color w:val="000000" w:themeColor="text1"/>
          <w:szCs w:val="24"/>
        </w:rPr>
        <w:t>，</w:t>
      </w:r>
      <w:r w:rsidR="0014148D" w:rsidRPr="00626ECF">
        <w:rPr>
          <w:rFonts w:ascii="Times New Roman" w:eastAsia="標楷體" w:hAnsi="Times New Roman" w:hint="eastAsia"/>
          <w:color w:val="000000" w:themeColor="text1"/>
          <w:szCs w:val="24"/>
        </w:rPr>
        <w:t>以期</w:t>
      </w:r>
      <w:r w:rsidR="007B47B3" w:rsidRPr="00626ECF">
        <w:rPr>
          <w:rFonts w:ascii="Times New Roman" w:eastAsia="標楷體" w:hAnsi="Times New Roman" w:hint="eastAsia"/>
          <w:color w:val="000000" w:themeColor="text1"/>
          <w:szCs w:val="24"/>
        </w:rPr>
        <w:t>現職健康教育</w:t>
      </w:r>
      <w:r w:rsidR="0014148D" w:rsidRPr="00626ECF">
        <w:rPr>
          <w:rFonts w:ascii="Times New Roman" w:eastAsia="標楷體" w:hAnsi="Times New Roman" w:hint="eastAsia"/>
          <w:color w:val="000000" w:themeColor="text1"/>
          <w:szCs w:val="24"/>
        </w:rPr>
        <w:t>非專教師能夠更具專業性</w:t>
      </w:r>
      <w:r w:rsidR="0014148D" w:rsidRPr="00626ECF">
        <w:rPr>
          <w:rFonts w:ascii="Times New Roman" w:eastAsia="標楷體" w:hAnsi="Times New Roman"/>
          <w:color w:val="000000" w:themeColor="text1"/>
          <w:szCs w:val="24"/>
        </w:rPr>
        <w:t>。</w:t>
      </w:r>
    </w:p>
    <w:p w14:paraId="41CBE1AF" w14:textId="24CA2F1A" w:rsidR="008A082C" w:rsidRPr="00626ECF" w:rsidRDefault="008A082C" w:rsidP="008A082C">
      <w:pPr>
        <w:snapToGrid w:val="0"/>
        <w:spacing w:line="420" w:lineRule="exact"/>
        <w:ind w:leftChars="100" w:left="910" w:hangingChars="279" w:hanging="670"/>
        <w:jc w:val="both"/>
        <w:rPr>
          <w:rFonts w:ascii="Times New Roman" w:eastAsia="標楷體" w:hAnsi="Times New Roman"/>
          <w:color w:val="000000" w:themeColor="text1"/>
          <w:szCs w:val="24"/>
        </w:rPr>
      </w:pPr>
      <w:r w:rsidRPr="00626ECF">
        <w:rPr>
          <w:rFonts w:ascii="Times New Roman" w:eastAsia="標楷體" w:hAnsi="Times New Roman"/>
          <w:color w:val="000000" w:themeColor="text1"/>
          <w:szCs w:val="24"/>
        </w:rPr>
        <w:t>（二）</w:t>
      </w:r>
      <w:r w:rsidR="0014148D" w:rsidRPr="00626ECF">
        <w:rPr>
          <w:rFonts w:ascii="Times New Roman" w:eastAsia="標楷體" w:hAnsi="Times New Roman"/>
          <w:color w:val="000000" w:themeColor="text1"/>
          <w:szCs w:val="24"/>
        </w:rPr>
        <w:t>學生的學習和體能受限於運動空間不足：</w:t>
      </w:r>
      <w:r w:rsidR="0014148D" w:rsidRPr="00626ECF">
        <w:rPr>
          <w:rFonts w:ascii="Times New Roman" w:eastAsia="標楷體" w:hAnsi="Times New Roman" w:hint="eastAsia"/>
          <w:color w:val="000000" w:themeColor="text1"/>
          <w:szCs w:val="24"/>
        </w:rPr>
        <w:t>基隆氣候長期多雨潮濕、日照天數不足，不少學校跑道破損，或運動設施缺乏，嚴重影響學童戶外體育活動與教學品質。加上，</w:t>
      </w:r>
      <w:r w:rsidR="0014148D" w:rsidRPr="00626ECF">
        <w:rPr>
          <w:rFonts w:ascii="Times New Roman" w:eastAsia="標楷體" w:hAnsi="Times New Roman"/>
          <w:color w:val="000000" w:themeColor="text1"/>
          <w:szCs w:val="24"/>
        </w:rPr>
        <w:t>學校大都位於山腰或山邊，早期所建立的學校，在運動場所的規劃上嚴重不足，因此常影響到本領域教學的正常化。</w:t>
      </w:r>
      <w:r w:rsidR="007B47B3" w:rsidRPr="00626ECF">
        <w:rPr>
          <w:rFonts w:ascii="Times New Roman" w:eastAsia="標楷體" w:hAnsi="Times New Roman" w:hint="eastAsia"/>
          <w:color w:val="000000" w:themeColor="text1"/>
          <w:szCs w:val="24"/>
        </w:rPr>
        <w:t>為此市府長期編列專款補助各校申請運動場館整建修繕經費，</w:t>
      </w:r>
      <w:r w:rsidR="0014148D" w:rsidRPr="00626ECF">
        <w:rPr>
          <w:rFonts w:ascii="Times New Roman" w:eastAsia="標楷體" w:hAnsi="Times New Roman" w:hint="eastAsia"/>
          <w:color w:val="000000" w:themeColor="text1"/>
          <w:szCs w:val="24"/>
        </w:rPr>
        <w:t>積極改善硬體設施，目前多所學校均在補助下持續更新</w:t>
      </w:r>
      <w:r w:rsidR="007B47B3" w:rsidRPr="00626ECF">
        <w:rPr>
          <w:rFonts w:ascii="Times New Roman" w:eastAsia="標楷體" w:hAnsi="Times New Roman" w:hint="eastAsia"/>
          <w:color w:val="000000" w:themeColor="text1"/>
          <w:szCs w:val="24"/>
        </w:rPr>
        <w:t>校內運動場館</w:t>
      </w:r>
      <w:r w:rsidR="0014148D" w:rsidRPr="00626ECF">
        <w:rPr>
          <w:rFonts w:ascii="Times New Roman" w:eastAsia="標楷體" w:hAnsi="Times New Roman" w:hint="eastAsia"/>
          <w:color w:val="000000" w:themeColor="text1"/>
          <w:szCs w:val="24"/>
        </w:rPr>
        <w:t>；</w:t>
      </w:r>
      <w:r w:rsidR="0097473D" w:rsidRPr="00626ECF">
        <w:rPr>
          <w:rFonts w:ascii="Times New Roman" w:eastAsia="標楷體" w:hAnsi="Times New Roman" w:hint="eastAsia"/>
          <w:color w:val="000000" w:themeColor="text1"/>
          <w:szCs w:val="24"/>
        </w:rPr>
        <w:t>惟</w:t>
      </w:r>
      <w:r w:rsidR="0014148D" w:rsidRPr="00626ECF">
        <w:rPr>
          <w:rFonts w:ascii="Times New Roman" w:eastAsia="標楷體" w:hAnsi="Times New Roman" w:hint="eastAsia"/>
          <w:color w:val="000000" w:themeColor="text1"/>
          <w:szCs w:val="24"/>
        </w:rPr>
        <w:t>硬體設備的更新</w:t>
      </w:r>
      <w:r w:rsidR="0097473D" w:rsidRPr="00626ECF">
        <w:rPr>
          <w:rFonts w:ascii="Times New Roman" w:eastAsia="標楷體" w:hAnsi="Times New Roman" w:hint="eastAsia"/>
          <w:color w:val="000000" w:themeColor="text1"/>
          <w:szCs w:val="24"/>
        </w:rPr>
        <w:t>過程中</w:t>
      </w:r>
      <w:r w:rsidR="0014148D" w:rsidRPr="00626ECF">
        <w:rPr>
          <w:rFonts w:ascii="Times New Roman" w:eastAsia="標楷體" w:hAnsi="Times New Roman" w:hint="eastAsia"/>
          <w:color w:val="000000" w:themeColor="text1"/>
          <w:szCs w:val="24"/>
        </w:rPr>
        <w:t>，</w:t>
      </w:r>
      <w:r w:rsidR="0097473D" w:rsidRPr="00626ECF">
        <w:rPr>
          <w:rFonts w:ascii="Times New Roman" w:eastAsia="標楷體" w:hAnsi="Times New Roman" w:hint="eastAsia"/>
          <w:color w:val="000000" w:themeColor="text1"/>
          <w:szCs w:val="24"/>
        </w:rPr>
        <w:t>導致壓縮校內學生的活動空間</w:t>
      </w:r>
      <w:r w:rsidR="0014148D" w:rsidRPr="00626ECF">
        <w:rPr>
          <w:rFonts w:ascii="Times New Roman" w:eastAsia="標楷體" w:hAnsi="Times New Roman" w:hint="eastAsia"/>
          <w:color w:val="000000" w:themeColor="text1"/>
          <w:szCs w:val="24"/>
        </w:rPr>
        <w:t>。</w:t>
      </w:r>
    </w:p>
    <w:p w14:paraId="459DD2D0" w14:textId="0B3FAD8F" w:rsidR="008A082C" w:rsidRPr="00626ECF" w:rsidRDefault="008A082C" w:rsidP="008A082C">
      <w:pPr>
        <w:snapToGrid w:val="0"/>
        <w:spacing w:line="420" w:lineRule="exact"/>
        <w:ind w:leftChars="100" w:left="910" w:hangingChars="279" w:hanging="670"/>
        <w:jc w:val="both"/>
        <w:rPr>
          <w:rFonts w:ascii="Times New Roman" w:eastAsia="標楷體" w:hAnsi="Times New Roman"/>
          <w:color w:val="000000" w:themeColor="text1"/>
          <w:szCs w:val="24"/>
        </w:rPr>
      </w:pPr>
      <w:r w:rsidRPr="00626ECF">
        <w:rPr>
          <w:rFonts w:ascii="Times New Roman" w:eastAsia="標楷體" w:hAnsi="Times New Roman"/>
          <w:color w:val="000000" w:themeColor="text1"/>
          <w:szCs w:val="24"/>
        </w:rPr>
        <w:t>（</w:t>
      </w:r>
      <w:r w:rsidRPr="00626ECF">
        <w:rPr>
          <w:rFonts w:ascii="Times New Roman" w:eastAsia="標楷體" w:hAnsi="Times New Roman" w:hint="eastAsia"/>
          <w:color w:val="000000" w:themeColor="text1"/>
          <w:szCs w:val="24"/>
        </w:rPr>
        <w:t>三</w:t>
      </w:r>
      <w:r w:rsidRPr="00626ECF">
        <w:rPr>
          <w:rFonts w:ascii="Times New Roman" w:eastAsia="標楷體" w:hAnsi="Times New Roman"/>
          <w:color w:val="000000" w:themeColor="text1"/>
          <w:szCs w:val="24"/>
        </w:rPr>
        <w:t>）</w:t>
      </w:r>
      <w:r w:rsidR="0014148D" w:rsidRPr="00626ECF">
        <w:rPr>
          <w:rFonts w:ascii="Times New Roman" w:eastAsia="標楷體" w:hAnsi="Times New Roman" w:hint="eastAsia"/>
          <w:color w:val="000000" w:themeColor="text1"/>
          <w:szCs w:val="24"/>
        </w:rPr>
        <w:t>升級基隆數位時代教育競爭力</w:t>
      </w:r>
      <w:r w:rsidR="0014148D" w:rsidRPr="00626ECF">
        <w:rPr>
          <w:rFonts w:ascii="Times New Roman" w:eastAsia="標楷體" w:hAnsi="Times New Roman"/>
          <w:color w:val="000000" w:themeColor="text1"/>
          <w:szCs w:val="24"/>
        </w:rPr>
        <w:t>：</w:t>
      </w:r>
      <w:r w:rsidR="0014148D" w:rsidRPr="00626ECF">
        <w:rPr>
          <w:rFonts w:ascii="Times New Roman" w:eastAsia="標楷體" w:hAnsi="Times New Roman" w:hint="eastAsia"/>
          <w:color w:val="000000" w:themeColor="text1"/>
          <w:szCs w:val="24"/>
        </w:rPr>
        <w:t>106</w:t>
      </w:r>
      <w:r w:rsidR="0014148D" w:rsidRPr="00626ECF">
        <w:rPr>
          <w:rFonts w:ascii="Times New Roman" w:eastAsia="標楷體" w:hAnsi="Times New Roman" w:hint="eastAsia"/>
          <w:color w:val="000000" w:themeColor="text1"/>
          <w:szCs w:val="24"/>
        </w:rPr>
        <w:t>年基隆教育新起點－推動所有學校都有一間創客教育，讓孩子學習更全面數位化、科技化，但因各校申請補助運用到的創客教室領域不同，未能在各領域間全面化使用。真正要能提升師生互動式教學、即時性回饋及團隊合作等知能，首先，</w:t>
      </w:r>
      <w:r w:rsidR="0014148D" w:rsidRPr="00626ECF">
        <w:rPr>
          <w:rFonts w:ascii="Times New Roman" w:eastAsia="標楷體" w:hAnsi="Times New Roman"/>
          <w:color w:val="000000" w:themeColor="text1"/>
          <w:szCs w:val="24"/>
        </w:rPr>
        <w:t>班班有電腦</w:t>
      </w:r>
      <w:r w:rsidR="0014148D" w:rsidRPr="00626ECF">
        <w:rPr>
          <w:rFonts w:ascii="Times New Roman" w:eastAsia="標楷體" w:hAnsi="Times New Roman" w:hint="eastAsia"/>
          <w:color w:val="000000" w:themeColor="text1"/>
          <w:szCs w:val="24"/>
        </w:rPr>
        <w:t>、單槍、平板等</w:t>
      </w:r>
      <w:r w:rsidR="0014148D" w:rsidRPr="00626ECF">
        <w:rPr>
          <w:rFonts w:ascii="Times New Roman" w:eastAsia="標楷體" w:hAnsi="Times New Roman"/>
          <w:color w:val="000000" w:themeColor="text1"/>
          <w:szCs w:val="24"/>
        </w:rPr>
        <w:t>e</w:t>
      </w:r>
      <w:r w:rsidR="0014148D" w:rsidRPr="00626ECF">
        <w:rPr>
          <w:rFonts w:ascii="Times New Roman" w:eastAsia="標楷體" w:hAnsi="Times New Roman"/>
          <w:color w:val="000000" w:themeColor="text1"/>
          <w:szCs w:val="24"/>
        </w:rPr>
        <w:t>化政策，</w:t>
      </w:r>
      <w:r w:rsidR="0014148D" w:rsidRPr="00626ECF">
        <w:rPr>
          <w:rFonts w:ascii="Times New Roman" w:eastAsia="標楷體" w:hAnsi="Times New Roman" w:hint="eastAsia"/>
          <w:color w:val="000000" w:themeColor="text1"/>
          <w:szCs w:val="24"/>
        </w:rPr>
        <w:t>並</w:t>
      </w:r>
      <w:r w:rsidR="0014148D" w:rsidRPr="00626ECF">
        <w:rPr>
          <w:rFonts w:ascii="Times New Roman" w:eastAsia="標楷體" w:hAnsi="Times New Roman"/>
          <w:color w:val="000000" w:themeColor="text1"/>
          <w:szCs w:val="24"/>
        </w:rPr>
        <w:t>建置優質數位環境計畫，</w:t>
      </w:r>
      <w:r w:rsidR="0014148D" w:rsidRPr="00626ECF">
        <w:rPr>
          <w:rFonts w:ascii="Times New Roman" w:eastAsia="標楷體" w:hAnsi="Times New Roman" w:hint="eastAsia"/>
          <w:color w:val="000000" w:themeColor="text1"/>
          <w:szCs w:val="24"/>
        </w:rPr>
        <w:t>同時著手</w:t>
      </w:r>
      <w:r w:rsidR="0014148D" w:rsidRPr="00626ECF">
        <w:rPr>
          <w:rFonts w:ascii="Times New Roman" w:eastAsia="標楷體" w:hAnsi="Times New Roman"/>
          <w:color w:val="000000" w:themeColor="text1"/>
          <w:szCs w:val="24"/>
        </w:rPr>
        <w:t>規劃相關的資訊技能融入教學，提昇教師資訊應用的能力</w:t>
      </w:r>
      <w:r w:rsidR="0014148D" w:rsidRPr="00626ECF">
        <w:rPr>
          <w:rFonts w:ascii="Times New Roman" w:eastAsia="標楷體" w:hAnsi="Times New Roman" w:hint="eastAsia"/>
          <w:color w:val="000000" w:themeColor="text1"/>
          <w:szCs w:val="24"/>
        </w:rPr>
        <w:t>，如此，才能真正落實開啟智慧希望工程</w:t>
      </w:r>
      <w:r w:rsidR="0014148D" w:rsidRPr="00626ECF">
        <w:rPr>
          <w:rFonts w:ascii="Times New Roman" w:eastAsia="標楷體" w:hAnsi="Times New Roman"/>
          <w:color w:val="000000" w:themeColor="text1"/>
          <w:szCs w:val="24"/>
        </w:rPr>
        <w:t>。</w:t>
      </w:r>
    </w:p>
    <w:p w14:paraId="52AD400A" w14:textId="77777777" w:rsidR="008A082C" w:rsidRPr="00626ECF" w:rsidRDefault="008A082C" w:rsidP="008A082C">
      <w:pPr>
        <w:snapToGrid w:val="0"/>
        <w:spacing w:line="420" w:lineRule="exact"/>
        <w:ind w:leftChars="100" w:left="910" w:hangingChars="279" w:hanging="670"/>
        <w:jc w:val="both"/>
        <w:rPr>
          <w:rFonts w:ascii="Times New Roman" w:eastAsia="標楷體" w:hAnsi="Times New Roman"/>
          <w:color w:val="000000" w:themeColor="text1"/>
          <w:szCs w:val="24"/>
        </w:rPr>
      </w:pPr>
      <w:r w:rsidRPr="00626ECF">
        <w:rPr>
          <w:rFonts w:ascii="Times New Roman" w:eastAsia="標楷體" w:hAnsi="Times New Roman"/>
          <w:color w:val="000000" w:themeColor="text1"/>
          <w:szCs w:val="24"/>
        </w:rPr>
        <w:t>（</w:t>
      </w:r>
      <w:r w:rsidRPr="00626ECF">
        <w:rPr>
          <w:rFonts w:ascii="Times New Roman" w:eastAsia="標楷體" w:hAnsi="Times New Roman" w:hint="eastAsia"/>
          <w:color w:val="000000" w:themeColor="text1"/>
          <w:szCs w:val="24"/>
        </w:rPr>
        <w:t>四</w:t>
      </w:r>
      <w:r w:rsidRPr="00626ECF">
        <w:rPr>
          <w:rFonts w:ascii="Times New Roman" w:eastAsia="標楷體" w:hAnsi="Times New Roman"/>
          <w:color w:val="000000" w:themeColor="text1"/>
          <w:szCs w:val="24"/>
        </w:rPr>
        <w:t>）</w:t>
      </w:r>
      <w:r w:rsidRPr="00626ECF">
        <w:rPr>
          <w:rFonts w:ascii="Times New Roman" w:eastAsia="標楷體" w:hAnsi="Times New Roman" w:hint="eastAsia"/>
          <w:color w:val="000000" w:themeColor="text1"/>
          <w:szCs w:val="24"/>
        </w:rPr>
        <w:t>發展地方特色運動：</w:t>
      </w:r>
      <w:r w:rsidRPr="00626ECF">
        <w:rPr>
          <w:rFonts w:ascii="Times New Roman" w:eastAsia="標楷體" w:hAnsi="Times New Roman"/>
          <w:color w:val="000000" w:themeColor="text1"/>
          <w:szCs w:val="24"/>
        </w:rPr>
        <w:t>社區發展同樣受限於地形，到處階梯和斜坡，鮮少有運動場所，因此學生相對的運動時間和方式受到限制，造成體適能逐年下降。因此，應該開放校內體育場館，提供自發性的學生體能活動，同時結合社區活動，定期舉辦一些正式或非正式的體育活動，讓學生帶動家長一起來運動，培養終身運動的習慣。</w:t>
      </w:r>
      <w:r w:rsidRPr="00626ECF">
        <w:rPr>
          <w:rFonts w:ascii="Times New Roman" w:eastAsia="標楷體" w:hAnsi="Times New Roman" w:hint="eastAsia"/>
          <w:color w:val="000000" w:themeColor="text1"/>
          <w:szCs w:val="24"/>
        </w:rPr>
        <w:t>107</w:t>
      </w:r>
      <w:r w:rsidRPr="00626ECF">
        <w:rPr>
          <w:rFonts w:ascii="Times New Roman" w:eastAsia="標楷體" w:hAnsi="Times New Roman" w:hint="eastAsia"/>
          <w:color w:val="000000" w:themeColor="text1"/>
          <w:szCs w:val="24"/>
        </w:rPr>
        <w:t>年度基隆市運動</w:t>
      </w:r>
      <w:r w:rsidRPr="00626ECF">
        <w:rPr>
          <w:rFonts w:ascii="Times New Roman" w:eastAsia="標楷體" w:hAnsi="Times New Roman" w:hint="eastAsia"/>
          <w:color w:val="000000" w:themeColor="text1"/>
          <w:szCs w:val="24"/>
        </w:rPr>
        <w:t>i</w:t>
      </w:r>
      <w:r w:rsidRPr="00626ECF">
        <w:rPr>
          <w:rFonts w:ascii="Times New Roman" w:eastAsia="標楷體" w:hAnsi="Times New Roman" w:hint="eastAsia"/>
          <w:color w:val="000000" w:themeColor="text1"/>
          <w:szCs w:val="24"/>
        </w:rPr>
        <w:t>台灣活動共計</w:t>
      </w:r>
      <w:r w:rsidRPr="00626ECF">
        <w:rPr>
          <w:rFonts w:ascii="Times New Roman" w:eastAsia="標楷體" w:hAnsi="Times New Roman" w:hint="eastAsia"/>
          <w:color w:val="000000" w:themeColor="text1"/>
          <w:szCs w:val="24"/>
        </w:rPr>
        <w:t>56</w:t>
      </w:r>
      <w:r w:rsidRPr="00626ECF">
        <w:rPr>
          <w:rFonts w:ascii="Times New Roman" w:eastAsia="標楷體" w:hAnsi="Times New Roman" w:hint="eastAsia"/>
          <w:color w:val="000000" w:themeColor="text1"/>
          <w:szCs w:val="24"/>
        </w:rPr>
        <w:t>項，全年每週有</w:t>
      </w:r>
      <w:r w:rsidRPr="00626ECF">
        <w:rPr>
          <w:rFonts w:ascii="Times New Roman" w:eastAsia="標楷體" w:hAnsi="Times New Roman" w:hint="eastAsia"/>
          <w:color w:val="000000" w:themeColor="text1"/>
          <w:szCs w:val="24"/>
        </w:rPr>
        <w:t>1~2</w:t>
      </w:r>
      <w:r w:rsidRPr="00626ECF">
        <w:rPr>
          <w:rFonts w:ascii="Times New Roman" w:eastAsia="標楷體" w:hAnsi="Times New Roman" w:hint="eastAsia"/>
          <w:color w:val="000000" w:themeColor="text1"/>
          <w:szCs w:val="24"/>
        </w:rPr>
        <w:t>個活動在舉行，發揮基隆絶美的海岸線，騎實、游泳皆怡人。藉由基隆最美的海岸風景，陶冶性情，讓身心皆有健康的發展；</w:t>
      </w:r>
      <w:r w:rsidRPr="00626ECF">
        <w:rPr>
          <w:rFonts w:ascii="Times New Roman" w:eastAsia="標楷體" w:hAnsi="Times New Roman" w:hint="eastAsia"/>
          <w:color w:val="000000" w:themeColor="text1"/>
          <w:szCs w:val="24"/>
        </w:rPr>
        <w:t>108</w:t>
      </w:r>
      <w:r w:rsidRPr="00626ECF">
        <w:rPr>
          <w:rFonts w:ascii="Times New Roman" w:eastAsia="標楷體" w:hAnsi="Times New Roman" w:hint="eastAsia"/>
          <w:color w:val="000000" w:themeColor="text1"/>
          <w:szCs w:val="24"/>
        </w:rPr>
        <w:t>年起至今，幸得國立台灣海洋大學配合中央運動</w:t>
      </w:r>
      <w:r w:rsidRPr="00626ECF">
        <w:rPr>
          <w:rFonts w:ascii="Times New Roman" w:eastAsia="標楷體" w:hAnsi="Times New Roman" w:hint="eastAsia"/>
          <w:color w:val="000000" w:themeColor="text1"/>
          <w:szCs w:val="24"/>
        </w:rPr>
        <w:t>i</w:t>
      </w:r>
      <w:r w:rsidRPr="00626ECF">
        <w:rPr>
          <w:rFonts w:ascii="Times New Roman" w:eastAsia="標楷體" w:hAnsi="Times New Roman" w:hint="eastAsia"/>
          <w:color w:val="000000" w:themeColor="text1"/>
          <w:szCs w:val="24"/>
        </w:rPr>
        <w:t>台灣之相關政策，辦理多場運動體驗及體育知識之傳承，讓本市學子得以體驗更多非傳統課堂所能涉及之體育活動。本市輔導團更是致力於引進外縣市優良教學教案，嘗試融入本市國中體育課程教學中，讓學生得以接觸更多元的體育課程。</w:t>
      </w:r>
    </w:p>
    <w:p w14:paraId="5B7EAE9A" w14:textId="77777777" w:rsidR="008A082C" w:rsidRPr="00626ECF" w:rsidRDefault="008A082C" w:rsidP="008A082C">
      <w:pPr>
        <w:snapToGrid w:val="0"/>
        <w:spacing w:line="420" w:lineRule="exact"/>
        <w:ind w:leftChars="100" w:left="910" w:hangingChars="279" w:hanging="670"/>
        <w:jc w:val="both"/>
        <w:rPr>
          <w:rFonts w:ascii="Times New Roman" w:eastAsia="標楷體" w:hAnsi="Times New Roman"/>
          <w:color w:val="000000" w:themeColor="text1"/>
          <w:szCs w:val="24"/>
        </w:rPr>
      </w:pPr>
      <w:r w:rsidRPr="00626ECF">
        <w:rPr>
          <w:rFonts w:ascii="Times New Roman" w:eastAsia="標楷體" w:hAnsi="Times New Roman"/>
          <w:color w:val="000000" w:themeColor="text1"/>
          <w:szCs w:val="24"/>
        </w:rPr>
        <w:t>（</w:t>
      </w:r>
      <w:r w:rsidRPr="00626ECF">
        <w:rPr>
          <w:rFonts w:ascii="Times New Roman" w:eastAsia="標楷體" w:hAnsi="Times New Roman" w:hint="eastAsia"/>
          <w:color w:val="000000" w:themeColor="text1"/>
          <w:szCs w:val="24"/>
        </w:rPr>
        <w:t>五</w:t>
      </w:r>
      <w:r w:rsidRPr="00626ECF">
        <w:rPr>
          <w:rFonts w:ascii="Times New Roman" w:eastAsia="標楷體" w:hAnsi="Times New Roman"/>
          <w:color w:val="000000" w:themeColor="text1"/>
          <w:szCs w:val="24"/>
        </w:rPr>
        <w:t>）發展領域系統化之課程：本市體育課程長期以來均由各校依其本位課程、場地、設備發展其課程內容，但常常因為師資之專業能力不足，而影響到其教學內容，為深化其課程，提升教學效能，將依運動項目逐年規畫，商請本市具有該項運動專長之教師共同研討，規畫該運動項目系統化之課程，發展該項目教材教法，進而建置多元評量模組、方法、基準，供各校教師使用。</w:t>
      </w:r>
      <w:r w:rsidRPr="00626ECF">
        <w:rPr>
          <w:rFonts w:ascii="Times New Roman" w:eastAsia="標楷體" w:hAnsi="Times New Roman" w:hint="eastAsia"/>
          <w:color w:val="000000" w:themeColor="text1"/>
          <w:szCs w:val="24"/>
        </w:rPr>
        <w:t>除</w:t>
      </w:r>
      <w:r w:rsidRPr="00626ECF">
        <w:rPr>
          <w:rFonts w:ascii="Times New Roman" w:eastAsia="標楷體" w:hAnsi="Times New Roman" w:hint="eastAsia"/>
          <w:color w:val="000000" w:themeColor="text1"/>
          <w:szCs w:val="24"/>
        </w:rPr>
        <w:t>106</w:t>
      </w:r>
      <w:r w:rsidRPr="00626ECF">
        <w:rPr>
          <w:rFonts w:ascii="Times New Roman" w:eastAsia="標楷體" w:hAnsi="Times New Roman" w:hint="eastAsia"/>
          <w:color w:val="000000" w:themeColor="text1"/>
          <w:szCs w:val="24"/>
        </w:rPr>
        <w:t>年起推展之學生標準評量之外，</w:t>
      </w:r>
      <w:r w:rsidRPr="00626ECF">
        <w:rPr>
          <w:rFonts w:ascii="Times New Roman" w:eastAsia="標楷體" w:hAnsi="Times New Roman" w:hint="eastAsia"/>
          <w:color w:val="000000" w:themeColor="text1"/>
          <w:szCs w:val="24"/>
        </w:rPr>
        <w:t>108</w:t>
      </w:r>
      <w:r w:rsidRPr="00626ECF">
        <w:rPr>
          <w:rFonts w:ascii="Times New Roman" w:eastAsia="標楷體" w:hAnsi="Times New Roman" w:hint="eastAsia"/>
          <w:color w:val="000000" w:themeColor="text1"/>
          <w:szCs w:val="24"/>
        </w:rPr>
        <w:t>年更著手積極宣導及推展健體領域素養導向教學；並自</w:t>
      </w:r>
      <w:r w:rsidRPr="00626ECF">
        <w:rPr>
          <w:rFonts w:ascii="Times New Roman" w:eastAsia="標楷體" w:hAnsi="Times New Roman" w:hint="eastAsia"/>
          <w:color w:val="000000" w:themeColor="text1"/>
          <w:szCs w:val="24"/>
        </w:rPr>
        <w:t>102</w:t>
      </w:r>
      <w:r w:rsidRPr="00626ECF">
        <w:rPr>
          <w:rFonts w:ascii="Times New Roman" w:eastAsia="標楷體" w:hAnsi="Times New Roman" w:hint="eastAsia"/>
          <w:color w:val="000000" w:themeColor="text1"/>
          <w:szCs w:val="24"/>
        </w:rPr>
        <w:t>年起，配合中央政策，致力於國中健康教育課程的非專長教師增能研習；推展至今，均有良好成效，每學年非專教師參與率均達</w:t>
      </w:r>
      <w:r w:rsidRPr="00626ECF">
        <w:rPr>
          <w:rFonts w:ascii="Times New Roman" w:eastAsia="標楷體" w:hAnsi="Times New Roman" w:hint="eastAsia"/>
          <w:color w:val="000000" w:themeColor="text1"/>
          <w:szCs w:val="24"/>
        </w:rPr>
        <w:t>90%</w:t>
      </w:r>
      <w:r w:rsidRPr="00626ECF">
        <w:rPr>
          <w:rFonts w:ascii="Times New Roman" w:eastAsia="標楷體" w:hAnsi="Times New Roman" w:hint="eastAsia"/>
          <w:color w:val="000000" w:themeColor="text1"/>
          <w:szCs w:val="24"/>
        </w:rPr>
        <w:t>以上。</w:t>
      </w:r>
    </w:p>
    <w:p w14:paraId="25FD2429" w14:textId="77777777" w:rsidR="008A082C" w:rsidRPr="00626ECF" w:rsidRDefault="008A082C" w:rsidP="008A082C">
      <w:pPr>
        <w:snapToGrid w:val="0"/>
        <w:spacing w:line="420" w:lineRule="exact"/>
        <w:ind w:leftChars="100" w:left="910" w:hangingChars="279" w:hanging="670"/>
        <w:jc w:val="both"/>
        <w:rPr>
          <w:rFonts w:ascii="Times New Roman" w:eastAsia="標楷體" w:hAnsi="Times New Roman"/>
          <w:color w:val="000000" w:themeColor="text1"/>
          <w:szCs w:val="24"/>
        </w:rPr>
      </w:pPr>
      <w:r w:rsidRPr="00626ECF">
        <w:rPr>
          <w:rFonts w:ascii="Times New Roman" w:eastAsia="標楷體" w:hAnsi="Times New Roman"/>
          <w:color w:val="000000" w:themeColor="text1"/>
          <w:szCs w:val="24"/>
        </w:rPr>
        <w:t>（</w:t>
      </w:r>
      <w:r w:rsidRPr="00626ECF">
        <w:rPr>
          <w:rFonts w:ascii="Times New Roman" w:eastAsia="標楷體" w:hAnsi="Times New Roman" w:hint="eastAsia"/>
          <w:color w:val="000000" w:themeColor="text1"/>
          <w:szCs w:val="24"/>
        </w:rPr>
        <w:t>六</w:t>
      </w:r>
      <w:r w:rsidRPr="00626ECF">
        <w:rPr>
          <w:rFonts w:ascii="Times New Roman" w:eastAsia="標楷體" w:hAnsi="Times New Roman"/>
          <w:color w:val="000000" w:themeColor="text1"/>
          <w:szCs w:val="24"/>
        </w:rPr>
        <w:t>）建置</w:t>
      </w:r>
      <w:r w:rsidRPr="00626ECF">
        <w:rPr>
          <w:rFonts w:ascii="Times New Roman" w:eastAsia="標楷體" w:hAnsi="Times New Roman" w:hint="eastAsia"/>
          <w:color w:val="000000" w:themeColor="text1"/>
          <w:szCs w:val="24"/>
        </w:rPr>
        <w:t>國民中學學生學習成就標準本位評量</w:t>
      </w:r>
      <w:r w:rsidRPr="00626ECF">
        <w:rPr>
          <w:rFonts w:ascii="Times New Roman" w:eastAsia="標楷體" w:hAnsi="Times New Roman"/>
          <w:color w:val="000000" w:themeColor="text1"/>
          <w:szCs w:val="24"/>
        </w:rPr>
        <w:t>資料庫：規劃收集本市各校各年級各項目的學生體育技能表現資料，透過教育研究的過程</w:t>
      </w:r>
      <w:r w:rsidRPr="00626ECF">
        <w:rPr>
          <w:rFonts w:ascii="Times New Roman" w:eastAsia="標楷體" w:hAnsi="Times New Roman" w:hint="eastAsia"/>
          <w:color w:val="000000" w:themeColor="text1"/>
          <w:szCs w:val="24"/>
        </w:rPr>
        <w:t>及教師間合作討論，</w:t>
      </w:r>
      <w:r w:rsidRPr="00626ECF">
        <w:rPr>
          <w:rFonts w:ascii="Times New Roman" w:eastAsia="標楷體" w:hAnsi="Times New Roman"/>
          <w:color w:val="000000" w:themeColor="text1"/>
          <w:szCs w:val="24"/>
        </w:rPr>
        <w:t>轉化為本市學生體育</w:t>
      </w:r>
      <w:r w:rsidRPr="00626ECF">
        <w:rPr>
          <w:rFonts w:ascii="Times New Roman" w:eastAsia="標楷體" w:hAnsi="Times New Roman" w:hint="eastAsia"/>
          <w:color w:val="000000" w:themeColor="text1"/>
          <w:szCs w:val="24"/>
        </w:rPr>
        <w:t>評量標準中的評核重點</w:t>
      </w:r>
      <w:r w:rsidRPr="00626ECF">
        <w:rPr>
          <w:rFonts w:ascii="Times New Roman" w:eastAsia="標楷體" w:hAnsi="Times New Roman"/>
          <w:color w:val="000000" w:themeColor="text1"/>
          <w:szCs w:val="24"/>
        </w:rPr>
        <w:t>，</w:t>
      </w:r>
      <w:r w:rsidRPr="00626ECF">
        <w:rPr>
          <w:rFonts w:ascii="Times New Roman" w:eastAsia="標楷體" w:hAnsi="Times New Roman" w:hint="eastAsia"/>
          <w:color w:val="000000" w:themeColor="text1"/>
          <w:szCs w:val="24"/>
        </w:rPr>
        <w:t>進行學生學習成就評核工作，及檢視課程與教學成效，作</w:t>
      </w:r>
      <w:r w:rsidRPr="00626ECF">
        <w:rPr>
          <w:rFonts w:ascii="Times New Roman" w:eastAsia="標楷體" w:hAnsi="Times New Roman" w:hint="eastAsia"/>
          <w:color w:val="000000" w:themeColor="text1"/>
          <w:szCs w:val="24"/>
        </w:rPr>
        <w:lastRenderedPageBreak/>
        <w:t>為課程與教學規劃改進之參考</w:t>
      </w:r>
      <w:r w:rsidRPr="00626ECF">
        <w:rPr>
          <w:rFonts w:ascii="Times New Roman" w:eastAsia="標楷體" w:hAnsi="Times New Roman"/>
          <w:color w:val="000000" w:themeColor="text1"/>
          <w:szCs w:val="24"/>
        </w:rPr>
        <w:t>。</w:t>
      </w:r>
    </w:p>
    <w:p w14:paraId="7B61070B" w14:textId="77777777" w:rsidR="008A082C" w:rsidRPr="00626ECF" w:rsidRDefault="008A082C" w:rsidP="008A082C">
      <w:pPr>
        <w:snapToGrid w:val="0"/>
        <w:spacing w:line="420" w:lineRule="exact"/>
        <w:ind w:leftChars="100" w:left="910" w:hangingChars="279" w:hanging="670"/>
        <w:jc w:val="both"/>
        <w:rPr>
          <w:rFonts w:ascii="Times New Roman" w:eastAsia="標楷體" w:hAnsi="Times New Roman"/>
          <w:color w:val="000000" w:themeColor="text1"/>
          <w:szCs w:val="24"/>
        </w:rPr>
      </w:pPr>
      <w:r w:rsidRPr="00626ECF">
        <w:rPr>
          <w:rFonts w:ascii="Times New Roman" w:eastAsia="標楷體" w:hAnsi="Times New Roman"/>
          <w:color w:val="000000" w:themeColor="text1"/>
          <w:szCs w:val="24"/>
        </w:rPr>
        <w:t>（</w:t>
      </w:r>
      <w:r w:rsidRPr="00626ECF">
        <w:rPr>
          <w:rFonts w:ascii="Times New Roman" w:eastAsia="標楷體" w:hAnsi="Times New Roman" w:hint="eastAsia"/>
          <w:color w:val="000000" w:themeColor="text1"/>
          <w:szCs w:val="24"/>
        </w:rPr>
        <w:t>七</w:t>
      </w:r>
      <w:r w:rsidRPr="00626ECF">
        <w:rPr>
          <w:rFonts w:ascii="Times New Roman" w:eastAsia="標楷體" w:hAnsi="Times New Roman"/>
          <w:color w:val="000000" w:themeColor="text1"/>
          <w:szCs w:val="24"/>
        </w:rPr>
        <w:t>）</w:t>
      </w:r>
      <w:r w:rsidRPr="00626ECF">
        <w:rPr>
          <w:rFonts w:ascii="Times New Roman" w:eastAsia="標楷體" w:hAnsi="Times New Roman" w:hint="eastAsia"/>
          <w:color w:val="000000" w:themeColor="text1"/>
          <w:szCs w:val="24"/>
        </w:rPr>
        <w:t>有效整合與運用體育運動資源</w:t>
      </w:r>
      <w:r w:rsidRPr="00626ECF">
        <w:rPr>
          <w:rFonts w:ascii="Times New Roman" w:eastAsia="標楷體" w:hAnsi="Times New Roman"/>
          <w:color w:val="000000" w:themeColor="text1"/>
          <w:szCs w:val="24"/>
        </w:rPr>
        <w:t>：調查本市國中教師專業背景，積極培訓輔導員兼具健康與體育領域專業，並透過問卷調查本市健康與體育領域教師的專長，建立專家人才庫系統，提供各校在教學與行政推動上的支援與服務。</w:t>
      </w:r>
      <w:r w:rsidRPr="00626ECF">
        <w:rPr>
          <w:rFonts w:ascii="Times New Roman" w:eastAsia="標楷體" w:hAnsi="Times New Roman" w:hint="eastAsia"/>
          <w:color w:val="000000" w:themeColor="text1"/>
          <w:szCs w:val="24"/>
        </w:rPr>
        <w:t>透過市府協調，將本市小學及中學之運動競賽項目合併辦理，不僅可以有效節省部分經費，更可以讓國中的選手及教練共同面臨並解決訓練上的困難與問題。</w:t>
      </w:r>
    </w:p>
    <w:p w14:paraId="54581C25" w14:textId="00EEF421" w:rsidR="008A082C" w:rsidRPr="00626ECF" w:rsidRDefault="008A082C" w:rsidP="008A082C">
      <w:pPr>
        <w:snapToGrid w:val="0"/>
        <w:spacing w:line="420" w:lineRule="exact"/>
        <w:ind w:leftChars="100" w:left="910" w:hangingChars="279" w:hanging="670"/>
        <w:jc w:val="both"/>
        <w:rPr>
          <w:rFonts w:ascii="Times New Roman" w:eastAsia="標楷體" w:hAnsi="Times New Roman"/>
          <w:color w:val="000000" w:themeColor="text1"/>
          <w:szCs w:val="24"/>
        </w:rPr>
      </w:pPr>
      <w:r w:rsidRPr="00626ECF">
        <w:rPr>
          <w:rFonts w:ascii="Times New Roman" w:eastAsia="標楷體" w:hAnsi="Times New Roman"/>
          <w:color w:val="000000" w:themeColor="text1"/>
          <w:szCs w:val="24"/>
        </w:rPr>
        <w:t>（</w:t>
      </w:r>
      <w:r w:rsidRPr="00626ECF">
        <w:rPr>
          <w:rFonts w:ascii="Times New Roman" w:eastAsia="標楷體" w:hAnsi="Times New Roman" w:hint="eastAsia"/>
          <w:color w:val="000000" w:themeColor="text1"/>
          <w:szCs w:val="24"/>
        </w:rPr>
        <w:t>八</w:t>
      </w:r>
      <w:r w:rsidRPr="00626ECF">
        <w:rPr>
          <w:rFonts w:ascii="Times New Roman" w:eastAsia="標楷體" w:hAnsi="Times New Roman"/>
          <w:color w:val="000000" w:themeColor="text1"/>
          <w:szCs w:val="24"/>
        </w:rPr>
        <w:t>）</w:t>
      </w:r>
      <w:r w:rsidR="00626ECF" w:rsidRPr="00626ECF">
        <w:rPr>
          <w:rFonts w:ascii="Times New Roman" w:eastAsia="標楷體" w:hAnsi="Times New Roman" w:hint="eastAsia"/>
          <w:color w:val="000000" w:themeColor="text1"/>
          <w:szCs w:val="24"/>
        </w:rPr>
        <w:t>配合基隆市教師公開觀課推展，由輔導團積極帶領本市各國中學校進行素養導向教學公開共備、觀、議課；</w:t>
      </w:r>
      <w:r w:rsidR="00626ECF" w:rsidRPr="00626ECF">
        <w:rPr>
          <w:rFonts w:ascii="Times New Roman" w:eastAsia="標楷體" w:hAnsi="Times New Roman" w:hint="eastAsia"/>
          <w:color w:val="000000" w:themeColor="text1"/>
          <w:szCs w:val="24"/>
        </w:rPr>
        <w:t>111</w:t>
      </w:r>
      <w:r w:rsidR="00626ECF" w:rsidRPr="00626ECF">
        <w:rPr>
          <w:rFonts w:ascii="Times New Roman" w:eastAsia="標楷體" w:hAnsi="Times New Roman" w:hint="eastAsia"/>
          <w:color w:val="000000" w:themeColor="text1"/>
          <w:szCs w:val="24"/>
        </w:rPr>
        <w:t>學年度</w:t>
      </w:r>
      <w:r w:rsidR="00626ECF">
        <w:rPr>
          <w:rFonts w:ascii="Times New Roman" w:eastAsia="標楷體" w:hAnsi="Times New Roman" w:hint="eastAsia"/>
          <w:color w:val="000000" w:themeColor="text1"/>
          <w:szCs w:val="24"/>
        </w:rPr>
        <w:t>開始</w:t>
      </w:r>
      <w:r w:rsidR="00626ECF" w:rsidRPr="00626ECF">
        <w:rPr>
          <w:rFonts w:ascii="Times New Roman" w:eastAsia="標楷體" w:hAnsi="Times New Roman" w:hint="eastAsia"/>
          <w:color w:val="000000" w:themeColor="text1"/>
          <w:szCs w:val="24"/>
        </w:rPr>
        <w:t>鼓勵各校健體領域教師嘗試進行雙語教學課程，並於</w:t>
      </w:r>
      <w:r w:rsidR="00626ECF" w:rsidRPr="00626ECF">
        <w:rPr>
          <w:rFonts w:ascii="Times New Roman" w:eastAsia="標楷體" w:hAnsi="Times New Roman" w:hint="eastAsia"/>
          <w:color w:val="000000" w:themeColor="text1"/>
          <w:szCs w:val="24"/>
        </w:rPr>
        <w:t>113</w:t>
      </w:r>
      <w:r w:rsidR="00626ECF" w:rsidRPr="00626ECF">
        <w:rPr>
          <w:rFonts w:ascii="Times New Roman" w:eastAsia="標楷體" w:hAnsi="Times New Roman" w:hint="eastAsia"/>
          <w:color w:val="000000" w:themeColor="text1"/>
          <w:szCs w:val="24"/>
        </w:rPr>
        <w:t>學年度</w:t>
      </w:r>
      <w:r w:rsidR="00626ECF">
        <w:rPr>
          <w:rFonts w:ascii="Times New Roman" w:eastAsia="標楷體" w:hAnsi="Times New Roman" w:hint="eastAsia"/>
          <w:color w:val="000000" w:themeColor="text1"/>
          <w:szCs w:val="24"/>
        </w:rPr>
        <w:t>起導入數位</w:t>
      </w:r>
      <w:r w:rsidR="00626ECF" w:rsidRPr="00626ECF">
        <w:rPr>
          <w:rFonts w:ascii="Times New Roman" w:eastAsia="標楷體" w:hAnsi="Times New Roman" w:hint="eastAsia"/>
          <w:color w:val="000000" w:themeColor="text1"/>
          <w:szCs w:val="24"/>
        </w:rPr>
        <w:t>科技融入健康與體育領域教學，期待學生有更強大的學習動機。</w:t>
      </w:r>
    </w:p>
    <w:p w14:paraId="533C87B0" w14:textId="33A3C808" w:rsidR="008A082C" w:rsidRPr="00626ECF" w:rsidRDefault="008A082C" w:rsidP="008A082C">
      <w:pPr>
        <w:snapToGrid w:val="0"/>
        <w:spacing w:line="420" w:lineRule="exact"/>
        <w:ind w:leftChars="100" w:left="910" w:hangingChars="279" w:hanging="670"/>
        <w:jc w:val="both"/>
        <w:rPr>
          <w:rFonts w:ascii="Times New Roman" w:eastAsia="標楷體" w:hAnsi="Times New Roman"/>
          <w:color w:val="000000" w:themeColor="text1"/>
          <w:szCs w:val="24"/>
        </w:rPr>
      </w:pPr>
      <w:r w:rsidRPr="00626ECF">
        <w:rPr>
          <w:rFonts w:ascii="Times New Roman" w:eastAsia="標楷體" w:hAnsi="Times New Roman"/>
          <w:color w:val="000000" w:themeColor="text1"/>
          <w:szCs w:val="24"/>
        </w:rPr>
        <w:t>（</w:t>
      </w:r>
      <w:r w:rsidRPr="00626ECF">
        <w:rPr>
          <w:rFonts w:ascii="Times New Roman" w:eastAsia="標楷體" w:hAnsi="Times New Roman" w:hint="eastAsia"/>
          <w:color w:val="000000" w:themeColor="text1"/>
          <w:szCs w:val="24"/>
        </w:rPr>
        <w:t>九</w:t>
      </w:r>
      <w:r w:rsidRPr="00626ECF">
        <w:rPr>
          <w:rFonts w:ascii="Times New Roman" w:eastAsia="標楷體" w:hAnsi="Times New Roman"/>
          <w:color w:val="000000" w:themeColor="text1"/>
          <w:szCs w:val="24"/>
        </w:rPr>
        <w:t>）</w:t>
      </w:r>
      <w:r w:rsidR="00626ECF" w:rsidRPr="00626ECF">
        <w:rPr>
          <w:rFonts w:ascii="Times New Roman" w:eastAsia="標楷體" w:hAnsi="Times New Roman"/>
          <w:color w:val="000000" w:themeColor="text1"/>
          <w:szCs w:val="24"/>
        </w:rPr>
        <w:t>配合期中及期末執行進度檢核，建立自我評鑑機制，</w:t>
      </w:r>
      <w:r w:rsidR="00626ECF" w:rsidRPr="00626ECF">
        <w:rPr>
          <w:rFonts w:ascii="Times New Roman" w:eastAsia="標楷體" w:hAnsi="Times New Roman" w:hint="eastAsia"/>
          <w:color w:val="000000" w:themeColor="text1"/>
          <w:szCs w:val="24"/>
        </w:rPr>
        <w:t>從組織效能（目標導向）、實務推動（提升教師專業知能），和整合運作（行政和課程與教學之間的關連）三部分</w:t>
      </w:r>
      <w:r w:rsidR="00D6622A" w:rsidRPr="00D6622A">
        <w:rPr>
          <w:rFonts w:ascii="Times New Roman" w:eastAsia="標楷體" w:hAnsi="Times New Roman"/>
          <w:color w:val="000000" w:themeColor="text1"/>
          <w:szCs w:val="24"/>
        </w:rPr>
        <w:t>琢</w:t>
      </w:r>
      <w:r w:rsidR="00626ECF" w:rsidRPr="00626ECF">
        <w:rPr>
          <w:rFonts w:ascii="Times New Roman" w:eastAsia="標楷體" w:hAnsi="Times New Roman" w:hint="eastAsia"/>
          <w:color w:val="000000" w:themeColor="text1"/>
          <w:szCs w:val="24"/>
        </w:rPr>
        <w:t>磨，以發揮輔導團專業任務</w:t>
      </w:r>
      <w:r w:rsidR="00626ECF" w:rsidRPr="00626ECF">
        <w:rPr>
          <w:rFonts w:ascii="Times New Roman" w:eastAsia="標楷體" w:hAnsi="Times New Roman"/>
          <w:color w:val="000000" w:themeColor="text1"/>
          <w:szCs w:val="24"/>
        </w:rPr>
        <w:t>。</w:t>
      </w:r>
    </w:p>
    <w:p w14:paraId="542E5962" w14:textId="77777777" w:rsidR="008A082C" w:rsidRPr="00211090" w:rsidRDefault="008A082C" w:rsidP="008A082C">
      <w:pPr>
        <w:autoSpaceDE w:val="0"/>
        <w:autoSpaceDN w:val="0"/>
        <w:spacing w:line="420" w:lineRule="exact"/>
        <w:jc w:val="both"/>
        <w:rPr>
          <w:rFonts w:ascii="Times New Roman" w:eastAsia="標楷體" w:hAnsi="Times New Roman" w:cs="Times New Roman"/>
          <w:color w:val="000000" w:themeColor="text1"/>
          <w:szCs w:val="24"/>
        </w:rPr>
      </w:pPr>
      <w:r w:rsidRPr="00211090">
        <w:rPr>
          <w:rFonts w:ascii="Times New Roman" w:eastAsia="標楷體" w:hAnsi="Times New Roman" w:cs="Times New Roman" w:hint="eastAsia"/>
          <w:color w:val="000000" w:themeColor="text1"/>
          <w:szCs w:val="24"/>
        </w:rPr>
        <w:t>二、組織內運作之優勢及劣勢</w:t>
      </w:r>
    </w:p>
    <w:p w14:paraId="1127D467" w14:textId="77777777" w:rsidR="008A082C" w:rsidRPr="00211090" w:rsidRDefault="008A082C" w:rsidP="008A082C">
      <w:pPr>
        <w:autoSpaceDE w:val="0"/>
        <w:autoSpaceDN w:val="0"/>
        <w:spacing w:line="420" w:lineRule="exact"/>
        <w:jc w:val="both"/>
        <w:rPr>
          <w:rFonts w:ascii="Times New Roman" w:eastAsia="標楷體" w:hAnsi="Times New Roman" w:cs="Times New Roman"/>
          <w:color w:val="000000" w:themeColor="text1"/>
          <w:szCs w:val="24"/>
        </w:rPr>
      </w:pPr>
      <w:r w:rsidRPr="00211090">
        <w:rPr>
          <w:rFonts w:ascii="Times New Roman" w:eastAsia="標楷體" w:hAnsi="Times New Roman" w:cs="Times New Roman" w:hint="eastAsia"/>
          <w:color w:val="000000" w:themeColor="text1"/>
          <w:szCs w:val="24"/>
        </w:rPr>
        <w:t xml:space="preserve">    </w:t>
      </w:r>
      <w:r w:rsidRPr="00211090">
        <w:rPr>
          <w:rFonts w:ascii="Times New Roman" w:eastAsia="標楷體" w:hAnsi="Times New Roman" w:cs="Times New Roman" w:hint="eastAsia"/>
          <w:color w:val="000000" w:themeColor="text1"/>
          <w:szCs w:val="24"/>
        </w:rPr>
        <w:t>國中：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8"/>
        <w:gridCol w:w="2717"/>
        <w:gridCol w:w="2718"/>
        <w:gridCol w:w="2718"/>
      </w:tblGrid>
      <w:tr w:rsidR="008A082C" w:rsidRPr="00626ECF" w14:paraId="02E6DA29" w14:textId="77777777" w:rsidTr="008A082C">
        <w:trPr>
          <w:jc w:val="center"/>
        </w:trPr>
        <w:tc>
          <w:tcPr>
            <w:tcW w:w="1198" w:type="dxa"/>
            <w:tcBorders>
              <w:top w:val="thinThickSmallGap" w:sz="18" w:space="0" w:color="auto"/>
              <w:left w:val="thinThickSmallGap" w:sz="18" w:space="0" w:color="auto"/>
              <w:bottom w:val="single" w:sz="4" w:space="0" w:color="auto"/>
              <w:right w:val="single" w:sz="4" w:space="0" w:color="auto"/>
            </w:tcBorders>
            <w:shd w:val="clear" w:color="auto" w:fill="C5E0B3" w:themeFill="accent6" w:themeFillTint="66"/>
          </w:tcPr>
          <w:p w14:paraId="400C380D" w14:textId="77777777" w:rsidR="008A082C" w:rsidRPr="00626ECF" w:rsidRDefault="008A082C" w:rsidP="008A082C">
            <w:pPr>
              <w:tabs>
                <w:tab w:val="left" w:pos="709"/>
              </w:tabs>
              <w:adjustRightInd w:val="0"/>
              <w:snapToGrid w:val="0"/>
              <w:spacing w:line="420" w:lineRule="exact"/>
              <w:rPr>
                <w:rFonts w:ascii="Times New Roman" w:eastAsia="標楷體" w:hAnsi="Times New Roman" w:cs="Times New Roman"/>
                <w:b/>
                <w:color w:val="000000" w:themeColor="text1"/>
                <w:szCs w:val="24"/>
              </w:rPr>
            </w:pPr>
          </w:p>
        </w:tc>
        <w:tc>
          <w:tcPr>
            <w:tcW w:w="2717" w:type="dxa"/>
            <w:tcBorders>
              <w:top w:val="thinThickSmallGap" w:sz="18" w:space="0" w:color="auto"/>
              <w:left w:val="single" w:sz="4" w:space="0" w:color="auto"/>
              <w:bottom w:val="single" w:sz="4" w:space="0" w:color="auto"/>
              <w:right w:val="single" w:sz="4" w:space="0" w:color="auto"/>
            </w:tcBorders>
            <w:shd w:val="clear" w:color="auto" w:fill="C5E0B3" w:themeFill="accent6" w:themeFillTint="66"/>
            <w:vAlign w:val="center"/>
            <w:hideMark/>
          </w:tcPr>
          <w:p w14:paraId="2FCF3340" w14:textId="77777777" w:rsidR="008A082C" w:rsidRPr="00626ECF" w:rsidRDefault="008A082C" w:rsidP="008A082C">
            <w:pPr>
              <w:tabs>
                <w:tab w:val="left" w:pos="709"/>
              </w:tabs>
              <w:adjustRightInd w:val="0"/>
              <w:snapToGrid w:val="0"/>
              <w:jc w:val="center"/>
              <w:rPr>
                <w:rFonts w:ascii="Times New Roman" w:eastAsia="標楷體" w:hAnsi="Times New Roman" w:cs="Times New Roman"/>
                <w:b/>
                <w:color w:val="000000" w:themeColor="text1"/>
                <w:szCs w:val="24"/>
              </w:rPr>
            </w:pPr>
            <w:r w:rsidRPr="00626ECF">
              <w:rPr>
                <w:rFonts w:ascii="Times New Roman" w:eastAsia="標楷體" w:hAnsi="Times New Roman" w:cs="Times New Roman"/>
                <w:b/>
                <w:iCs/>
                <w:color w:val="000000" w:themeColor="text1"/>
                <w:szCs w:val="24"/>
              </w:rPr>
              <w:t>優勢說明</w:t>
            </w:r>
          </w:p>
        </w:tc>
        <w:tc>
          <w:tcPr>
            <w:tcW w:w="2718" w:type="dxa"/>
            <w:tcBorders>
              <w:top w:val="thinThickSmallGap" w:sz="18" w:space="0" w:color="auto"/>
              <w:left w:val="single" w:sz="4" w:space="0" w:color="auto"/>
              <w:bottom w:val="single" w:sz="4" w:space="0" w:color="auto"/>
              <w:right w:val="single" w:sz="4" w:space="0" w:color="auto"/>
            </w:tcBorders>
            <w:shd w:val="clear" w:color="auto" w:fill="C5E0B3" w:themeFill="accent6" w:themeFillTint="66"/>
            <w:vAlign w:val="center"/>
            <w:hideMark/>
          </w:tcPr>
          <w:p w14:paraId="3AEDE0A3" w14:textId="77777777" w:rsidR="008A082C" w:rsidRPr="00626ECF" w:rsidRDefault="008A082C" w:rsidP="008A082C">
            <w:pPr>
              <w:tabs>
                <w:tab w:val="left" w:pos="709"/>
              </w:tabs>
              <w:adjustRightInd w:val="0"/>
              <w:snapToGrid w:val="0"/>
              <w:jc w:val="center"/>
              <w:rPr>
                <w:rFonts w:ascii="Times New Roman" w:eastAsia="標楷體" w:hAnsi="Times New Roman" w:cs="Times New Roman"/>
                <w:b/>
                <w:color w:val="000000" w:themeColor="text1"/>
                <w:szCs w:val="24"/>
              </w:rPr>
            </w:pPr>
            <w:r w:rsidRPr="00626ECF">
              <w:rPr>
                <w:rFonts w:ascii="Times New Roman" w:eastAsia="標楷體" w:hAnsi="Times New Roman" w:cs="Times New Roman"/>
                <w:b/>
                <w:iCs/>
                <w:color w:val="000000" w:themeColor="text1"/>
                <w:szCs w:val="24"/>
              </w:rPr>
              <w:t>劣勢說明</w:t>
            </w:r>
          </w:p>
        </w:tc>
        <w:tc>
          <w:tcPr>
            <w:tcW w:w="2718" w:type="dxa"/>
            <w:tcBorders>
              <w:top w:val="thinThickSmallGap" w:sz="18" w:space="0" w:color="auto"/>
              <w:left w:val="single" w:sz="4" w:space="0" w:color="auto"/>
              <w:bottom w:val="single" w:sz="4" w:space="0" w:color="auto"/>
              <w:right w:val="thinThickSmallGap" w:sz="18" w:space="0" w:color="auto"/>
            </w:tcBorders>
            <w:shd w:val="clear" w:color="auto" w:fill="C5E0B3" w:themeFill="accent6" w:themeFillTint="66"/>
            <w:vAlign w:val="center"/>
            <w:hideMark/>
          </w:tcPr>
          <w:p w14:paraId="52CFA481" w14:textId="77777777" w:rsidR="008A082C" w:rsidRPr="00626ECF" w:rsidRDefault="008A082C" w:rsidP="008A082C">
            <w:pPr>
              <w:tabs>
                <w:tab w:val="left" w:pos="709"/>
              </w:tabs>
              <w:adjustRightInd w:val="0"/>
              <w:snapToGrid w:val="0"/>
              <w:jc w:val="center"/>
              <w:rPr>
                <w:rFonts w:ascii="Times New Roman" w:eastAsia="標楷體" w:hAnsi="Times New Roman" w:cs="Times New Roman"/>
                <w:b/>
                <w:color w:val="000000" w:themeColor="text1"/>
                <w:szCs w:val="24"/>
              </w:rPr>
            </w:pPr>
            <w:r w:rsidRPr="00626ECF">
              <w:rPr>
                <w:rFonts w:ascii="Times New Roman" w:eastAsia="標楷體" w:hAnsi="Times New Roman" w:cs="Times New Roman"/>
                <w:b/>
                <w:iCs/>
                <w:color w:val="000000" w:themeColor="text1"/>
                <w:szCs w:val="24"/>
              </w:rPr>
              <w:t>因應策略</w:t>
            </w:r>
          </w:p>
        </w:tc>
      </w:tr>
      <w:tr w:rsidR="008A082C" w:rsidRPr="00626ECF" w14:paraId="401199B0" w14:textId="77777777" w:rsidTr="008A082C">
        <w:trPr>
          <w:trHeight w:val="3901"/>
          <w:jc w:val="center"/>
        </w:trPr>
        <w:tc>
          <w:tcPr>
            <w:tcW w:w="1198" w:type="dxa"/>
            <w:tcBorders>
              <w:top w:val="single" w:sz="4" w:space="0" w:color="auto"/>
              <w:left w:val="thinThickSmallGap" w:sz="18" w:space="0" w:color="auto"/>
              <w:bottom w:val="single" w:sz="4" w:space="0" w:color="auto"/>
              <w:right w:val="single" w:sz="4" w:space="0" w:color="auto"/>
            </w:tcBorders>
            <w:shd w:val="clear" w:color="auto" w:fill="C5E0B3" w:themeFill="accent6" w:themeFillTint="66"/>
            <w:vAlign w:val="center"/>
            <w:hideMark/>
          </w:tcPr>
          <w:p w14:paraId="6D4BFC95" w14:textId="77777777" w:rsidR="008A082C" w:rsidRPr="00626ECF" w:rsidRDefault="008A082C" w:rsidP="008A082C">
            <w:pPr>
              <w:tabs>
                <w:tab w:val="left" w:pos="709"/>
              </w:tabs>
              <w:adjustRightInd w:val="0"/>
              <w:snapToGrid w:val="0"/>
              <w:spacing w:line="420" w:lineRule="exact"/>
              <w:jc w:val="both"/>
              <w:rPr>
                <w:rFonts w:ascii="Times New Roman" w:eastAsia="標楷體" w:hAnsi="Times New Roman" w:cs="Times New Roman"/>
                <w:b/>
                <w:color w:val="000000" w:themeColor="text1"/>
                <w:szCs w:val="24"/>
              </w:rPr>
            </w:pPr>
            <w:r w:rsidRPr="00626ECF">
              <w:rPr>
                <w:rFonts w:ascii="Times New Roman" w:eastAsia="標楷體" w:hAnsi="Times New Roman" w:cs="Times New Roman"/>
                <w:b/>
                <w:color w:val="000000" w:themeColor="text1"/>
                <w:szCs w:val="24"/>
              </w:rPr>
              <w:t>組織運作</w:t>
            </w:r>
          </w:p>
        </w:tc>
        <w:tc>
          <w:tcPr>
            <w:tcW w:w="2717" w:type="dxa"/>
            <w:tcBorders>
              <w:top w:val="single" w:sz="4" w:space="0" w:color="auto"/>
              <w:left w:val="single" w:sz="4" w:space="0" w:color="auto"/>
              <w:bottom w:val="single" w:sz="4" w:space="0" w:color="auto"/>
              <w:right w:val="single" w:sz="4" w:space="0" w:color="auto"/>
            </w:tcBorders>
          </w:tcPr>
          <w:p w14:paraId="1725C7FC" w14:textId="77777777" w:rsidR="008A082C" w:rsidRPr="00626ECF" w:rsidRDefault="008A082C" w:rsidP="008A082C">
            <w:pPr>
              <w:tabs>
                <w:tab w:val="left" w:pos="709"/>
              </w:tabs>
              <w:adjustRightInd w:val="0"/>
              <w:snapToGrid w:val="0"/>
              <w:spacing w:line="420" w:lineRule="exact"/>
              <w:jc w:val="both"/>
              <w:rPr>
                <w:rFonts w:ascii="Times New Roman" w:eastAsia="標楷體" w:hAnsi="Times New Roman" w:cs="Times New Roman"/>
                <w:color w:val="000000" w:themeColor="text1"/>
                <w:szCs w:val="24"/>
              </w:rPr>
            </w:pPr>
            <w:r w:rsidRPr="00626ECF">
              <w:rPr>
                <w:rFonts w:ascii="Times New Roman" w:eastAsia="標楷體" w:hAnsi="Times New Roman" w:cs="Times New Roman"/>
                <w:iCs/>
                <w:color w:val="000000" w:themeColor="text1"/>
                <w:szCs w:val="24"/>
              </w:rPr>
              <w:t>各校辦理領域會議、領域社群工作坊</w:t>
            </w:r>
            <w:r w:rsidRPr="00626ECF">
              <w:rPr>
                <w:rFonts w:ascii="Times New Roman" w:eastAsia="標楷體" w:hAnsi="Times New Roman" w:cs="Times New Roman" w:hint="eastAsia"/>
                <w:iCs/>
                <w:color w:val="000000" w:themeColor="text1"/>
                <w:szCs w:val="24"/>
              </w:rPr>
              <w:t>及</w:t>
            </w:r>
            <w:r w:rsidRPr="00626ECF">
              <w:rPr>
                <w:rFonts w:ascii="Times New Roman" w:eastAsia="標楷體" w:hAnsi="Times New Roman" w:cs="Times New Roman"/>
                <w:iCs/>
                <w:color w:val="000000" w:themeColor="text1"/>
                <w:szCs w:val="24"/>
              </w:rPr>
              <w:t>全市性公開觀課</w:t>
            </w:r>
            <w:r w:rsidRPr="00626ECF">
              <w:rPr>
                <w:rFonts w:ascii="Times New Roman" w:eastAsia="標楷體" w:hAnsi="Times New Roman" w:cs="Times New Roman" w:hint="eastAsia"/>
                <w:iCs/>
                <w:color w:val="000000" w:themeColor="text1"/>
                <w:szCs w:val="24"/>
              </w:rPr>
              <w:t>，且每學期定期安排輔導團到校訪視</w:t>
            </w:r>
            <w:r w:rsidRPr="00626ECF">
              <w:rPr>
                <w:rFonts w:ascii="Times New Roman" w:eastAsia="標楷體" w:hAnsi="Times New Roman" w:cs="Times New Roman"/>
                <w:iCs/>
                <w:color w:val="000000" w:themeColor="text1"/>
                <w:szCs w:val="24"/>
              </w:rPr>
              <w:t>。</w:t>
            </w:r>
          </w:p>
        </w:tc>
        <w:tc>
          <w:tcPr>
            <w:tcW w:w="2718" w:type="dxa"/>
            <w:tcBorders>
              <w:top w:val="single" w:sz="4" w:space="0" w:color="auto"/>
              <w:left w:val="single" w:sz="4" w:space="0" w:color="auto"/>
              <w:bottom w:val="single" w:sz="4" w:space="0" w:color="auto"/>
              <w:right w:val="single" w:sz="4" w:space="0" w:color="auto"/>
            </w:tcBorders>
          </w:tcPr>
          <w:p w14:paraId="1F75CFA9" w14:textId="77777777" w:rsidR="008A082C" w:rsidRPr="00626ECF" w:rsidRDefault="008A082C" w:rsidP="008A082C">
            <w:pPr>
              <w:tabs>
                <w:tab w:val="left" w:pos="709"/>
              </w:tabs>
              <w:adjustRightInd w:val="0"/>
              <w:snapToGrid w:val="0"/>
              <w:spacing w:line="420" w:lineRule="exact"/>
              <w:jc w:val="both"/>
              <w:rPr>
                <w:rFonts w:ascii="Times New Roman" w:eastAsia="標楷體" w:hAnsi="Times New Roman" w:cs="Times New Roman"/>
                <w:color w:val="000000" w:themeColor="text1"/>
                <w:szCs w:val="24"/>
              </w:rPr>
            </w:pPr>
            <w:r w:rsidRPr="00626ECF">
              <w:rPr>
                <w:rFonts w:ascii="Times New Roman" w:eastAsia="標楷體" w:hAnsi="Times New Roman" w:cs="Times New Roman"/>
                <w:color w:val="000000" w:themeColor="text1"/>
                <w:szCs w:val="24"/>
              </w:rPr>
              <w:t>輔導員</w:t>
            </w:r>
            <w:r w:rsidRPr="00626ECF">
              <w:rPr>
                <w:rFonts w:ascii="Times New Roman" w:eastAsia="標楷體" w:hAnsi="Times New Roman" w:cs="Times New Roman" w:hint="eastAsia"/>
                <w:color w:val="000000" w:themeColor="text1"/>
                <w:szCs w:val="24"/>
              </w:rPr>
              <w:t>肩負政策宣導、教學指導與疑難解答等多項重要教育任務，惟多數</w:t>
            </w:r>
            <w:r w:rsidRPr="00626ECF">
              <w:rPr>
                <w:rFonts w:ascii="Times New Roman" w:eastAsia="標楷體" w:hAnsi="Times New Roman" w:cs="Times New Roman"/>
                <w:color w:val="000000" w:themeColor="text1"/>
                <w:szCs w:val="24"/>
              </w:rPr>
              <w:t>兼任學校行政工作</w:t>
            </w:r>
            <w:r w:rsidRPr="00626ECF">
              <w:rPr>
                <w:rFonts w:ascii="Times New Roman" w:eastAsia="標楷體" w:hAnsi="Times New Roman" w:cs="Times New Roman" w:hint="eastAsia"/>
                <w:color w:val="000000" w:themeColor="text1"/>
                <w:szCs w:val="24"/>
              </w:rPr>
              <w:t>或團隊教練等職務</w:t>
            </w:r>
            <w:r w:rsidRPr="00626ECF">
              <w:rPr>
                <w:rFonts w:ascii="Times New Roman" w:eastAsia="標楷體" w:hAnsi="Times New Roman" w:cs="Times New Roman"/>
                <w:color w:val="000000" w:themeColor="text1"/>
                <w:szCs w:val="24"/>
              </w:rPr>
              <w:t>，除本身校務工作繁瑣，更要投入輔導團</w:t>
            </w:r>
            <w:r w:rsidRPr="00626ECF">
              <w:rPr>
                <w:rFonts w:ascii="Times New Roman" w:eastAsia="標楷體" w:hAnsi="Times New Roman" w:cs="Times New Roman" w:hint="eastAsia"/>
                <w:color w:val="000000" w:themeColor="text1"/>
                <w:szCs w:val="24"/>
              </w:rPr>
              <w:t>任務</w:t>
            </w:r>
            <w:r w:rsidRPr="00626ECF">
              <w:rPr>
                <w:rFonts w:ascii="Times New Roman" w:eastAsia="標楷體" w:hAnsi="Times New Roman" w:cs="Times New Roman"/>
                <w:color w:val="000000" w:themeColor="text1"/>
                <w:szCs w:val="24"/>
              </w:rPr>
              <w:t>，十分吃重，致使輔導團工作無法持續和落實</w:t>
            </w:r>
            <w:r w:rsidRPr="00626ECF">
              <w:rPr>
                <w:rFonts w:ascii="Times New Roman" w:eastAsia="標楷體" w:hAnsi="Times New Roman" w:cs="Times New Roman" w:hint="eastAsia"/>
                <w:color w:val="000000" w:themeColor="text1"/>
                <w:szCs w:val="24"/>
              </w:rPr>
              <w:t>。</w:t>
            </w:r>
          </w:p>
        </w:tc>
        <w:tc>
          <w:tcPr>
            <w:tcW w:w="2718" w:type="dxa"/>
            <w:tcBorders>
              <w:top w:val="single" w:sz="4" w:space="0" w:color="auto"/>
              <w:left w:val="single" w:sz="4" w:space="0" w:color="auto"/>
              <w:bottom w:val="single" w:sz="4" w:space="0" w:color="auto"/>
              <w:right w:val="thinThickSmallGap" w:sz="18" w:space="0" w:color="auto"/>
            </w:tcBorders>
          </w:tcPr>
          <w:p w14:paraId="05AC5A51" w14:textId="77777777" w:rsidR="008A082C" w:rsidRPr="00626ECF" w:rsidRDefault="008A082C" w:rsidP="008A082C">
            <w:pPr>
              <w:tabs>
                <w:tab w:val="left" w:pos="709"/>
              </w:tabs>
              <w:adjustRightInd w:val="0"/>
              <w:snapToGrid w:val="0"/>
              <w:spacing w:line="420" w:lineRule="exact"/>
              <w:jc w:val="both"/>
              <w:rPr>
                <w:rFonts w:ascii="Times New Roman" w:eastAsia="標楷體" w:hAnsi="Times New Roman" w:cs="Times New Roman"/>
                <w:color w:val="000000" w:themeColor="text1"/>
                <w:szCs w:val="24"/>
              </w:rPr>
            </w:pPr>
            <w:r w:rsidRPr="00626ECF">
              <w:rPr>
                <w:rFonts w:ascii="Times New Roman" w:eastAsia="標楷體" w:hAnsi="Times New Roman" w:cs="Times New Roman" w:hint="eastAsia"/>
                <w:color w:val="000000" w:themeColor="text1"/>
                <w:szCs w:val="24"/>
              </w:rPr>
              <w:t>輔導員的專業能力及教學輔導經驗豐富，擔負起「教學導師」的責任，帶動及引導年資淺的輔導員進行教學輔導任務。</w:t>
            </w:r>
          </w:p>
        </w:tc>
      </w:tr>
      <w:tr w:rsidR="008A082C" w:rsidRPr="00626ECF" w14:paraId="163C899C" w14:textId="77777777" w:rsidTr="008A082C">
        <w:trPr>
          <w:jc w:val="center"/>
        </w:trPr>
        <w:tc>
          <w:tcPr>
            <w:tcW w:w="1198" w:type="dxa"/>
            <w:tcBorders>
              <w:top w:val="single" w:sz="4" w:space="0" w:color="auto"/>
              <w:left w:val="thinThickSmallGap" w:sz="18" w:space="0" w:color="auto"/>
              <w:bottom w:val="single" w:sz="4" w:space="0" w:color="auto"/>
              <w:right w:val="single" w:sz="4" w:space="0" w:color="auto"/>
            </w:tcBorders>
            <w:shd w:val="clear" w:color="auto" w:fill="C5E0B3" w:themeFill="accent6" w:themeFillTint="66"/>
            <w:vAlign w:val="center"/>
            <w:hideMark/>
          </w:tcPr>
          <w:p w14:paraId="7E41BA9E" w14:textId="77777777" w:rsidR="008A082C" w:rsidRPr="00626ECF" w:rsidRDefault="008A082C" w:rsidP="008A082C">
            <w:pPr>
              <w:tabs>
                <w:tab w:val="left" w:pos="709"/>
              </w:tabs>
              <w:adjustRightInd w:val="0"/>
              <w:snapToGrid w:val="0"/>
              <w:spacing w:line="420" w:lineRule="exact"/>
              <w:jc w:val="both"/>
              <w:rPr>
                <w:rFonts w:ascii="Times New Roman" w:eastAsia="標楷體" w:hAnsi="Times New Roman" w:cs="Times New Roman"/>
                <w:b/>
                <w:color w:val="000000" w:themeColor="text1"/>
                <w:szCs w:val="24"/>
              </w:rPr>
            </w:pPr>
            <w:r w:rsidRPr="00626ECF">
              <w:rPr>
                <w:rFonts w:ascii="Times New Roman" w:eastAsia="標楷體" w:hAnsi="Times New Roman" w:cs="Times New Roman"/>
                <w:b/>
                <w:color w:val="000000" w:themeColor="text1"/>
                <w:szCs w:val="24"/>
              </w:rPr>
              <w:t>師資能力</w:t>
            </w:r>
          </w:p>
        </w:tc>
        <w:tc>
          <w:tcPr>
            <w:tcW w:w="2717" w:type="dxa"/>
            <w:tcBorders>
              <w:top w:val="single" w:sz="4" w:space="0" w:color="auto"/>
              <w:left w:val="single" w:sz="4" w:space="0" w:color="auto"/>
              <w:bottom w:val="single" w:sz="4" w:space="0" w:color="auto"/>
              <w:right w:val="single" w:sz="4" w:space="0" w:color="auto"/>
            </w:tcBorders>
          </w:tcPr>
          <w:p w14:paraId="3AA13CC1" w14:textId="77777777" w:rsidR="008A082C" w:rsidRPr="00626ECF" w:rsidRDefault="008A082C" w:rsidP="008A082C">
            <w:pPr>
              <w:tabs>
                <w:tab w:val="left" w:pos="709"/>
              </w:tabs>
              <w:adjustRightInd w:val="0"/>
              <w:snapToGrid w:val="0"/>
              <w:spacing w:line="420" w:lineRule="exact"/>
              <w:ind w:firstLineChars="1" w:firstLine="2"/>
              <w:jc w:val="both"/>
              <w:rPr>
                <w:rFonts w:ascii="Times New Roman" w:eastAsia="標楷體" w:hAnsi="Times New Roman" w:cs="Times New Roman"/>
                <w:color w:val="000000" w:themeColor="text1"/>
                <w:szCs w:val="24"/>
              </w:rPr>
            </w:pPr>
            <w:r w:rsidRPr="00626ECF">
              <w:rPr>
                <w:rFonts w:ascii="Times New Roman" w:eastAsia="標楷體" w:hAnsi="Times New Roman" w:cs="Times New Roman" w:hint="eastAsia"/>
                <w:color w:val="000000" w:themeColor="text1"/>
                <w:szCs w:val="24"/>
              </w:rPr>
              <w:t>輔導員對於健體教學有實務經驗，且皆學有專長，持續不斷充實、進修領域專業知能，有助於團務的運作與專業發展。</w:t>
            </w:r>
          </w:p>
        </w:tc>
        <w:tc>
          <w:tcPr>
            <w:tcW w:w="2718" w:type="dxa"/>
            <w:tcBorders>
              <w:top w:val="single" w:sz="4" w:space="0" w:color="auto"/>
              <w:left w:val="single" w:sz="4" w:space="0" w:color="auto"/>
              <w:bottom w:val="single" w:sz="4" w:space="0" w:color="auto"/>
              <w:right w:val="single" w:sz="4" w:space="0" w:color="auto"/>
            </w:tcBorders>
          </w:tcPr>
          <w:p w14:paraId="56A48D9B" w14:textId="77777777" w:rsidR="008A082C" w:rsidRPr="00626ECF" w:rsidRDefault="008A082C" w:rsidP="008A082C">
            <w:pPr>
              <w:tabs>
                <w:tab w:val="left" w:pos="709"/>
              </w:tabs>
              <w:adjustRightInd w:val="0"/>
              <w:snapToGrid w:val="0"/>
              <w:spacing w:line="420" w:lineRule="exact"/>
              <w:jc w:val="both"/>
              <w:rPr>
                <w:rFonts w:ascii="Times New Roman" w:eastAsia="標楷體" w:hAnsi="Times New Roman" w:cs="Times New Roman"/>
                <w:color w:val="000000" w:themeColor="text1"/>
                <w:szCs w:val="24"/>
              </w:rPr>
            </w:pPr>
            <w:r w:rsidRPr="00626ECF">
              <w:rPr>
                <w:rFonts w:ascii="Times New Roman" w:eastAsia="標楷體" w:hAnsi="Times New Roman" w:cs="Times New Roman" w:hint="eastAsia"/>
                <w:color w:val="000000" w:themeColor="text1"/>
                <w:szCs w:val="24"/>
              </w:rPr>
              <w:t>健康教育專長教師招募困難，目前各校健康教育教師多為代理、代課或非專教師。</w:t>
            </w:r>
          </w:p>
        </w:tc>
        <w:tc>
          <w:tcPr>
            <w:tcW w:w="2718" w:type="dxa"/>
            <w:tcBorders>
              <w:top w:val="single" w:sz="4" w:space="0" w:color="auto"/>
              <w:left w:val="single" w:sz="4" w:space="0" w:color="auto"/>
              <w:bottom w:val="single" w:sz="4" w:space="0" w:color="auto"/>
              <w:right w:val="thinThickSmallGap" w:sz="18" w:space="0" w:color="auto"/>
            </w:tcBorders>
          </w:tcPr>
          <w:p w14:paraId="01D956D1" w14:textId="77777777" w:rsidR="008A082C" w:rsidRPr="00626ECF" w:rsidRDefault="008A082C" w:rsidP="008A082C">
            <w:pPr>
              <w:adjustRightInd w:val="0"/>
              <w:snapToGrid w:val="0"/>
              <w:spacing w:line="420" w:lineRule="exact"/>
              <w:jc w:val="both"/>
              <w:rPr>
                <w:rFonts w:ascii="Times New Roman" w:eastAsia="標楷體" w:hAnsi="Times New Roman" w:cs="Times New Roman"/>
                <w:iCs/>
                <w:color w:val="000000" w:themeColor="text1"/>
                <w:szCs w:val="24"/>
              </w:rPr>
            </w:pPr>
            <w:r w:rsidRPr="00626ECF">
              <w:rPr>
                <w:rFonts w:ascii="Times New Roman" w:eastAsia="標楷體" w:hAnsi="Times New Roman" w:cs="Times New Roman" w:hint="eastAsia"/>
                <w:iCs/>
                <w:color w:val="000000" w:themeColor="text1"/>
                <w:szCs w:val="24"/>
              </w:rPr>
              <w:t>每年定期辦</w:t>
            </w:r>
            <w:r w:rsidRPr="00626ECF">
              <w:rPr>
                <w:rFonts w:ascii="Times New Roman" w:eastAsia="標楷體" w:hAnsi="Times New Roman" w:cs="Times New Roman"/>
                <w:iCs/>
                <w:color w:val="000000" w:themeColor="text1"/>
                <w:szCs w:val="24"/>
              </w:rPr>
              <w:t>理</w:t>
            </w:r>
            <w:r w:rsidRPr="00626ECF">
              <w:rPr>
                <w:rFonts w:ascii="Times New Roman" w:eastAsia="標楷體" w:hAnsi="Times New Roman" w:cs="Times New Roman"/>
                <w:color w:val="000000" w:themeColor="text1"/>
                <w:szCs w:val="24"/>
              </w:rPr>
              <w:t>非專教師增能研習。</w:t>
            </w:r>
          </w:p>
          <w:p w14:paraId="09E44BCC" w14:textId="77777777" w:rsidR="008A082C" w:rsidRPr="00626ECF" w:rsidRDefault="008A082C" w:rsidP="008A082C">
            <w:pPr>
              <w:adjustRightInd w:val="0"/>
              <w:snapToGrid w:val="0"/>
              <w:spacing w:line="420" w:lineRule="exact"/>
              <w:jc w:val="both"/>
              <w:rPr>
                <w:rFonts w:ascii="Times New Roman" w:eastAsia="標楷體" w:hAnsi="Times New Roman" w:cs="Times New Roman"/>
                <w:color w:val="000000" w:themeColor="text1"/>
                <w:szCs w:val="24"/>
              </w:rPr>
            </w:pPr>
            <w:r w:rsidRPr="00626ECF">
              <w:rPr>
                <w:rFonts w:ascii="Times New Roman" w:eastAsia="標楷體" w:hAnsi="Times New Roman" w:cs="Times New Roman"/>
                <w:color w:val="000000" w:themeColor="text1"/>
                <w:szCs w:val="24"/>
              </w:rPr>
              <w:t>辦理全市</w:t>
            </w:r>
            <w:r w:rsidRPr="00626ECF">
              <w:rPr>
                <w:rFonts w:ascii="Times New Roman" w:eastAsia="標楷體" w:hAnsi="Times New Roman" w:cs="Times New Roman" w:hint="eastAsia"/>
                <w:color w:val="000000" w:themeColor="text1"/>
                <w:szCs w:val="24"/>
              </w:rPr>
              <w:t>健康與</w:t>
            </w:r>
            <w:r w:rsidRPr="00626ECF">
              <w:rPr>
                <w:rFonts w:ascii="Times New Roman" w:eastAsia="標楷體" w:hAnsi="Times New Roman" w:cs="Times New Roman"/>
                <w:color w:val="000000" w:themeColor="text1"/>
                <w:szCs w:val="24"/>
              </w:rPr>
              <w:t>體育教師增能</w:t>
            </w:r>
            <w:r w:rsidRPr="00626ECF">
              <w:rPr>
                <w:rFonts w:ascii="Times New Roman" w:eastAsia="標楷體" w:hAnsi="Times New Roman" w:cs="Times New Roman" w:hint="eastAsia"/>
                <w:color w:val="000000" w:themeColor="text1"/>
                <w:szCs w:val="24"/>
              </w:rPr>
              <w:t>研習</w:t>
            </w:r>
            <w:r w:rsidRPr="00626ECF">
              <w:rPr>
                <w:rFonts w:ascii="Times New Roman" w:eastAsia="標楷體" w:hAnsi="Times New Roman" w:cs="Times New Roman"/>
                <w:color w:val="000000" w:themeColor="text1"/>
                <w:szCs w:val="24"/>
              </w:rPr>
              <w:t>。</w:t>
            </w:r>
          </w:p>
        </w:tc>
      </w:tr>
      <w:tr w:rsidR="008A082C" w:rsidRPr="00626ECF" w14:paraId="6DF013F3" w14:textId="77777777" w:rsidTr="008A082C">
        <w:trPr>
          <w:jc w:val="center"/>
        </w:trPr>
        <w:tc>
          <w:tcPr>
            <w:tcW w:w="1198" w:type="dxa"/>
            <w:tcBorders>
              <w:top w:val="single" w:sz="4" w:space="0" w:color="auto"/>
              <w:left w:val="thinThickSmallGap" w:sz="18" w:space="0" w:color="auto"/>
              <w:bottom w:val="single" w:sz="4" w:space="0" w:color="auto"/>
              <w:right w:val="single" w:sz="4" w:space="0" w:color="auto"/>
            </w:tcBorders>
            <w:shd w:val="clear" w:color="auto" w:fill="C5E0B3" w:themeFill="accent6" w:themeFillTint="66"/>
            <w:vAlign w:val="center"/>
            <w:hideMark/>
          </w:tcPr>
          <w:p w14:paraId="2B77EE7F" w14:textId="77777777" w:rsidR="008A082C" w:rsidRPr="00626ECF" w:rsidRDefault="008A082C" w:rsidP="008A082C">
            <w:pPr>
              <w:tabs>
                <w:tab w:val="left" w:pos="709"/>
              </w:tabs>
              <w:adjustRightInd w:val="0"/>
              <w:snapToGrid w:val="0"/>
              <w:spacing w:line="420" w:lineRule="exact"/>
              <w:jc w:val="both"/>
              <w:rPr>
                <w:rFonts w:ascii="Times New Roman" w:eastAsia="標楷體" w:hAnsi="Times New Roman" w:cs="Times New Roman"/>
                <w:b/>
                <w:color w:val="000000" w:themeColor="text1"/>
                <w:szCs w:val="24"/>
              </w:rPr>
            </w:pPr>
            <w:r w:rsidRPr="00626ECF">
              <w:rPr>
                <w:rFonts w:ascii="Times New Roman" w:eastAsia="標楷體" w:hAnsi="Times New Roman" w:cs="Times New Roman"/>
                <w:b/>
                <w:color w:val="000000" w:themeColor="text1"/>
                <w:szCs w:val="24"/>
              </w:rPr>
              <w:t>領域教學</w:t>
            </w:r>
          </w:p>
        </w:tc>
        <w:tc>
          <w:tcPr>
            <w:tcW w:w="2717" w:type="dxa"/>
            <w:tcBorders>
              <w:top w:val="single" w:sz="4" w:space="0" w:color="auto"/>
              <w:left w:val="single" w:sz="4" w:space="0" w:color="auto"/>
              <w:bottom w:val="single" w:sz="4" w:space="0" w:color="auto"/>
              <w:right w:val="single" w:sz="4" w:space="0" w:color="auto"/>
            </w:tcBorders>
          </w:tcPr>
          <w:p w14:paraId="330537A5" w14:textId="77777777" w:rsidR="008A082C" w:rsidRPr="00626ECF" w:rsidRDefault="008A082C" w:rsidP="008A082C">
            <w:pPr>
              <w:tabs>
                <w:tab w:val="left" w:pos="709"/>
              </w:tabs>
              <w:adjustRightInd w:val="0"/>
              <w:snapToGrid w:val="0"/>
              <w:spacing w:line="420" w:lineRule="exact"/>
              <w:jc w:val="both"/>
              <w:rPr>
                <w:rFonts w:ascii="Times New Roman" w:eastAsia="標楷體" w:hAnsi="Times New Roman" w:cs="Times New Roman"/>
                <w:color w:val="000000" w:themeColor="text1"/>
                <w:szCs w:val="24"/>
              </w:rPr>
            </w:pPr>
            <w:r w:rsidRPr="00626ECF">
              <w:rPr>
                <w:rFonts w:ascii="Times New Roman" w:eastAsia="標楷體" w:hAnsi="Times New Roman" w:cs="Times New Roman"/>
                <w:color w:val="000000" w:themeColor="text1"/>
                <w:szCs w:val="24"/>
              </w:rPr>
              <w:t>持續推動教師公開授課、學習共同體、行動研究、教師專業社群、跨校</w:t>
            </w:r>
            <w:r w:rsidRPr="00626ECF">
              <w:rPr>
                <w:rFonts w:ascii="Times New Roman" w:eastAsia="標楷體" w:hAnsi="Times New Roman" w:cs="Times New Roman"/>
                <w:color w:val="000000" w:themeColor="text1"/>
                <w:szCs w:val="24"/>
              </w:rPr>
              <w:lastRenderedPageBreak/>
              <w:t>教師專業社群及輔導團到校輔導。</w:t>
            </w:r>
          </w:p>
        </w:tc>
        <w:tc>
          <w:tcPr>
            <w:tcW w:w="2718" w:type="dxa"/>
            <w:tcBorders>
              <w:top w:val="single" w:sz="4" w:space="0" w:color="auto"/>
              <w:left w:val="single" w:sz="4" w:space="0" w:color="auto"/>
              <w:bottom w:val="single" w:sz="4" w:space="0" w:color="auto"/>
              <w:right w:val="single" w:sz="4" w:space="0" w:color="auto"/>
            </w:tcBorders>
          </w:tcPr>
          <w:p w14:paraId="6A348B4B" w14:textId="77777777" w:rsidR="008A082C" w:rsidRPr="00626ECF" w:rsidRDefault="008A082C" w:rsidP="008A082C">
            <w:pPr>
              <w:adjustRightInd w:val="0"/>
              <w:snapToGrid w:val="0"/>
              <w:spacing w:after="120" w:line="420" w:lineRule="exact"/>
              <w:jc w:val="both"/>
              <w:rPr>
                <w:rFonts w:ascii="Times New Roman" w:eastAsia="標楷體" w:hAnsi="Times New Roman"/>
                <w:color w:val="000000" w:themeColor="text1"/>
                <w:szCs w:val="24"/>
              </w:rPr>
            </w:pPr>
            <w:r w:rsidRPr="00626ECF">
              <w:rPr>
                <w:rFonts w:ascii="Times New Roman" w:eastAsia="標楷體" w:hAnsi="Times New Roman" w:cs="Times New Roman"/>
                <w:color w:val="000000" w:themeColor="text1"/>
                <w:szCs w:val="24"/>
              </w:rPr>
              <w:lastRenderedPageBreak/>
              <w:t>本市體育教師身兼學校行政工作的比例相當高，實在無力分身於健</w:t>
            </w:r>
            <w:r w:rsidRPr="00626ECF">
              <w:rPr>
                <w:rFonts w:ascii="Times New Roman" w:eastAsia="標楷體" w:hAnsi="Times New Roman" w:cs="Times New Roman"/>
                <w:color w:val="000000" w:themeColor="text1"/>
                <w:szCs w:val="24"/>
              </w:rPr>
              <w:lastRenderedPageBreak/>
              <w:t>體領域的相關研習工作坊上。輔導團也一直針對這類的問題，不斷的與各校進行溝通</w:t>
            </w:r>
            <w:r w:rsidRPr="00626ECF">
              <w:rPr>
                <w:rFonts w:ascii="Times New Roman" w:eastAsia="標楷體" w:hAnsi="Times New Roman" w:cs="Times New Roman" w:hint="eastAsia"/>
                <w:color w:val="000000" w:themeColor="text1"/>
                <w:szCs w:val="24"/>
              </w:rPr>
              <w:t>。</w:t>
            </w:r>
          </w:p>
        </w:tc>
        <w:tc>
          <w:tcPr>
            <w:tcW w:w="2718" w:type="dxa"/>
            <w:tcBorders>
              <w:top w:val="single" w:sz="4" w:space="0" w:color="auto"/>
              <w:left w:val="single" w:sz="4" w:space="0" w:color="auto"/>
              <w:bottom w:val="single" w:sz="4" w:space="0" w:color="auto"/>
              <w:right w:val="thinThickSmallGap" w:sz="18" w:space="0" w:color="auto"/>
            </w:tcBorders>
          </w:tcPr>
          <w:p w14:paraId="7CD0B657" w14:textId="77777777" w:rsidR="008A082C" w:rsidRPr="00626ECF" w:rsidRDefault="008A082C" w:rsidP="008A082C">
            <w:pPr>
              <w:tabs>
                <w:tab w:val="left" w:pos="709"/>
              </w:tabs>
              <w:adjustRightInd w:val="0"/>
              <w:snapToGrid w:val="0"/>
              <w:spacing w:line="420" w:lineRule="exact"/>
              <w:jc w:val="both"/>
              <w:rPr>
                <w:rFonts w:ascii="Times New Roman" w:eastAsia="標楷體" w:hAnsi="Times New Roman" w:cs="Times New Roman"/>
                <w:iCs/>
                <w:color w:val="000000" w:themeColor="text1"/>
                <w:szCs w:val="24"/>
              </w:rPr>
            </w:pPr>
            <w:r w:rsidRPr="00626ECF">
              <w:rPr>
                <w:rFonts w:ascii="Times New Roman" w:eastAsia="標楷體" w:hAnsi="Times New Roman" w:cs="Times New Roman" w:hint="eastAsia"/>
                <w:color w:val="000000" w:themeColor="text1"/>
                <w:szCs w:val="24"/>
              </w:rPr>
              <w:lastRenderedPageBreak/>
              <w:t>組成網路專業社群，共同分享每一次基隆市內及外縣市知相關研習成</w:t>
            </w:r>
            <w:r w:rsidRPr="00626ECF">
              <w:rPr>
                <w:rFonts w:ascii="Times New Roman" w:eastAsia="標楷體" w:hAnsi="Times New Roman" w:cs="Times New Roman" w:hint="eastAsia"/>
                <w:color w:val="000000" w:themeColor="text1"/>
                <w:szCs w:val="24"/>
              </w:rPr>
              <w:lastRenderedPageBreak/>
              <w:t>果</w:t>
            </w:r>
            <w:r w:rsidRPr="00626ECF">
              <w:rPr>
                <w:rFonts w:ascii="Times New Roman" w:eastAsia="標楷體" w:hAnsi="Times New Roman" w:cs="Times New Roman"/>
                <w:color w:val="000000" w:themeColor="text1"/>
                <w:szCs w:val="24"/>
              </w:rPr>
              <w:t>，提升</w:t>
            </w:r>
            <w:r w:rsidRPr="00626ECF">
              <w:rPr>
                <w:rFonts w:ascii="Times New Roman" w:eastAsia="標楷體" w:hAnsi="Times New Roman" w:cs="Times New Roman" w:hint="eastAsia"/>
                <w:color w:val="000000" w:themeColor="text1"/>
                <w:szCs w:val="24"/>
              </w:rPr>
              <w:t>教學</w:t>
            </w:r>
            <w:r w:rsidRPr="00626ECF">
              <w:rPr>
                <w:rFonts w:ascii="Times New Roman" w:eastAsia="標楷體" w:hAnsi="Times New Roman" w:cs="Times New Roman"/>
                <w:color w:val="000000" w:themeColor="text1"/>
                <w:szCs w:val="24"/>
              </w:rPr>
              <w:t>成效。</w:t>
            </w:r>
          </w:p>
        </w:tc>
      </w:tr>
      <w:tr w:rsidR="008A082C" w:rsidRPr="00626ECF" w14:paraId="5A1C8FB6" w14:textId="77777777" w:rsidTr="008A082C">
        <w:trPr>
          <w:trHeight w:val="2305"/>
          <w:jc w:val="center"/>
        </w:trPr>
        <w:tc>
          <w:tcPr>
            <w:tcW w:w="1198" w:type="dxa"/>
            <w:tcBorders>
              <w:top w:val="single" w:sz="4" w:space="0" w:color="auto"/>
              <w:left w:val="thinThickSmallGap" w:sz="18" w:space="0" w:color="auto"/>
              <w:bottom w:val="single" w:sz="4" w:space="0" w:color="auto"/>
              <w:right w:val="single" w:sz="4" w:space="0" w:color="auto"/>
            </w:tcBorders>
            <w:shd w:val="clear" w:color="auto" w:fill="C5E0B3" w:themeFill="accent6" w:themeFillTint="66"/>
            <w:vAlign w:val="center"/>
            <w:hideMark/>
          </w:tcPr>
          <w:p w14:paraId="2E3A444B" w14:textId="77777777" w:rsidR="008A082C" w:rsidRPr="00626ECF" w:rsidRDefault="008A082C" w:rsidP="008A082C">
            <w:pPr>
              <w:tabs>
                <w:tab w:val="left" w:pos="709"/>
              </w:tabs>
              <w:adjustRightInd w:val="0"/>
              <w:snapToGrid w:val="0"/>
              <w:spacing w:line="420" w:lineRule="exact"/>
              <w:jc w:val="both"/>
              <w:rPr>
                <w:rFonts w:ascii="Times New Roman" w:eastAsia="標楷體" w:hAnsi="Times New Roman" w:cs="Times New Roman"/>
                <w:b/>
                <w:color w:val="000000" w:themeColor="text1"/>
                <w:szCs w:val="24"/>
              </w:rPr>
            </w:pPr>
            <w:r w:rsidRPr="00626ECF">
              <w:rPr>
                <w:rFonts w:ascii="Times New Roman" w:eastAsia="標楷體" w:hAnsi="Times New Roman" w:cs="Times New Roman"/>
                <w:b/>
                <w:color w:val="000000" w:themeColor="text1"/>
                <w:szCs w:val="24"/>
              </w:rPr>
              <w:lastRenderedPageBreak/>
              <w:t>學生學習</w:t>
            </w:r>
          </w:p>
        </w:tc>
        <w:tc>
          <w:tcPr>
            <w:tcW w:w="2717" w:type="dxa"/>
            <w:tcBorders>
              <w:top w:val="single" w:sz="4" w:space="0" w:color="auto"/>
              <w:left w:val="single" w:sz="4" w:space="0" w:color="auto"/>
              <w:bottom w:val="single" w:sz="4" w:space="0" w:color="auto"/>
              <w:right w:val="single" w:sz="4" w:space="0" w:color="auto"/>
            </w:tcBorders>
          </w:tcPr>
          <w:p w14:paraId="11256891" w14:textId="58E4C66E" w:rsidR="008A082C" w:rsidRPr="00626ECF" w:rsidRDefault="008A082C" w:rsidP="00626ECF">
            <w:pPr>
              <w:tabs>
                <w:tab w:val="left" w:pos="709"/>
              </w:tabs>
              <w:adjustRightInd w:val="0"/>
              <w:snapToGrid w:val="0"/>
              <w:spacing w:line="420" w:lineRule="exact"/>
              <w:jc w:val="both"/>
              <w:rPr>
                <w:rFonts w:ascii="Times New Roman" w:eastAsia="標楷體" w:hAnsi="Times New Roman" w:cs="Times New Roman"/>
                <w:color w:val="000000" w:themeColor="text1"/>
                <w:szCs w:val="24"/>
              </w:rPr>
            </w:pPr>
            <w:r w:rsidRPr="00626ECF">
              <w:rPr>
                <w:rFonts w:ascii="Times New Roman" w:eastAsia="標楷體" w:hAnsi="Times New Roman" w:cs="Times New Roman"/>
                <w:iCs/>
                <w:color w:val="000000" w:themeColor="text1"/>
                <w:szCs w:val="24"/>
              </w:rPr>
              <w:t>持續推動</w:t>
            </w:r>
            <w:r w:rsidRPr="00626ECF">
              <w:rPr>
                <w:rFonts w:ascii="Times New Roman" w:eastAsia="標楷體" w:hAnsi="Times New Roman" w:cs="Times New Roman" w:hint="eastAsia"/>
                <w:iCs/>
                <w:color w:val="000000" w:themeColor="text1"/>
                <w:szCs w:val="24"/>
              </w:rPr>
              <w:t>雙語</w:t>
            </w:r>
            <w:r w:rsidRPr="00626ECF">
              <w:rPr>
                <w:rFonts w:ascii="Times New Roman" w:eastAsia="標楷體" w:hAnsi="Times New Roman" w:cs="Times New Roman"/>
                <w:iCs/>
                <w:color w:val="000000" w:themeColor="text1"/>
                <w:szCs w:val="24"/>
              </w:rPr>
              <w:t>教學</w:t>
            </w:r>
            <w:r w:rsidR="00626ECF" w:rsidRPr="00626ECF">
              <w:rPr>
                <w:rFonts w:ascii="Times New Roman" w:eastAsia="標楷體" w:hAnsi="Times New Roman" w:cs="Times New Roman" w:hint="eastAsia"/>
                <w:iCs/>
                <w:color w:val="000000" w:themeColor="text1"/>
                <w:szCs w:val="24"/>
              </w:rPr>
              <w:t>、科技融入領域教學</w:t>
            </w:r>
            <w:r w:rsidRPr="00626ECF">
              <w:rPr>
                <w:rFonts w:ascii="Times New Roman" w:eastAsia="標楷體" w:hAnsi="Times New Roman" w:cs="Times New Roman" w:hint="eastAsia"/>
                <w:iCs/>
                <w:color w:val="000000" w:themeColor="text1"/>
                <w:szCs w:val="24"/>
              </w:rPr>
              <w:t>與水域相關活動，</w:t>
            </w:r>
            <w:r w:rsidRPr="00626ECF">
              <w:rPr>
                <w:rFonts w:ascii="Times New Roman" w:eastAsia="標楷體" w:hAnsi="Times New Roman" w:cs="Times New Roman"/>
                <w:iCs/>
                <w:color w:val="000000" w:themeColor="text1"/>
                <w:szCs w:val="24"/>
              </w:rPr>
              <w:t>並</w:t>
            </w:r>
            <w:r w:rsidRPr="00626ECF">
              <w:rPr>
                <w:rFonts w:ascii="Times New Roman" w:eastAsia="標楷體" w:hAnsi="Times New Roman" w:cs="Times New Roman" w:hint="eastAsia"/>
                <w:iCs/>
                <w:color w:val="000000" w:themeColor="text1"/>
                <w:szCs w:val="24"/>
              </w:rPr>
              <w:t>鼓勵各校</w:t>
            </w:r>
            <w:r w:rsidRPr="00626ECF">
              <w:rPr>
                <w:rFonts w:ascii="Times New Roman" w:eastAsia="標楷體" w:hAnsi="Times New Roman" w:cs="Times New Roman"/>
                <w:iCs/>
                <w:color w:val="000000" w:themeColor="text1"/>
                <w:szCs w:val="24"/>
              </w:rPr>
              <w:t>發展校本課程。</w:t>
            </w:r>
          </w:p>
        </w:tc>
        <w:tc>
          <w:tcPr>
            <w:tcW w:w="2718" w:type="dxa"/>
            <w:tcBorders>
              <w:top w:val="single" w:sz="4" w:space="0" w:color="auto"/>
              <w:left w:val="single" w:sz="4" w:space="0" w:color="auto"/>
              <w:bottom w:val="single" w:sz="4" w:space="0" w:color="auto"/>
              <w:right w:val="single" w:sz="4" w:space="0" w:color="auto"/>
            </w:tcBorders>
          </w:tcPr>
          <w:p w14:paraId="63293134" w14:textId="77777777" w:rsidR="008A082C" w:rsidRPr="00626ECF" w:rsidRDefault="008A082C" w:rsidP="008A082C">
            <w:pPr>
              <w:tabs>
                <w:tab w:val="left" w:pos="709"/>
              </w:tabs>
              <w:adjustRightInd w:val="0"/>
              <w:snapToGrid w:val="0"/>
              <w:spacing w:line="420" w:lineRule="exact"/>
              <w:jc w:val="both"/>
              <w:rPr>
                <w:rFonts w:ascii="Times New Roman" w:eastAsia="標楷體" w:hAnsi="Times New Roman" w:cs="Times New Roman"/>
                <w:color w:val="000000" w:themeColor="text1"/>
                <w:szCs w:val="24"/>
              </w:rPr>
            </w:pPr>
            <w:r w:rsidRPr="00626ECF">
              <w:rPr>
                <w:rFonts w:ascii="Times New Roman" w:eastAsia="標楷體" w:hAnsi="Times New Roman" w:cs="Times New Roman" w:hint="eastAsia"/>
                <w:color w:val="000000" w:themeColor="text1"/>
                <w:szCs w:val="24"/>
              </w:rPr>
              <w:t>基隆市的氣候多雨陰濕，地勢多丘陵而少平地，天氣、場地、器材</w:t>
            </w:r>
            <w:r w:rsidRPr="00626ECF">
              <w:rPr>
                <w:rFonts w:ascii="Times New Roman" w:eastAsia="標楷體" w:hAnsi="Times New Roman" w:cs="Times New Roman"/>
                <w:color w:val="000000" w:themeColor="text1"/>
                <w:szCs w:val="24"/>
              </w:rPr>
              <w:t>…</w:t>
            </w:r>
            <w:r w:rsidRPr="00626ECF">
              <w:rPr>
                <w:rFonts w:ascii="Times New Roman" w:eastAsia="標楷體" w:hAnsi="Times New Roman" w:cs="Times New Roman" w:hint="eastAsia"/>
                <w:color w:val="000000" w:themeColor="text1"/>
                <w:szCs w:val="24"/>
              </w:rPr>
              <w:t>等，常造成學習上的困擾。</w:t>
            </w:r>
          </w:p>
        </w:tc>
        <w:tc>
          <w:tcPr>
            <w:tcW w:w="2718" w:type="dxa"/>
            <w:tcBorders>
              <w:top w:val="single" w:sz="4" w:space="0" w:color="auto"/>
              <w:left w:val="single" w:sz="4" w:space="0" w:color="auto"/>
              <w:bottom w:val="single" w:sz="4" w:space="0" w:color="auto"/>
              <w:right w:val="thinThickSmallGap" w:sz="18" w:space="0" w:color="auto"/>
            </w:tcBorders>
          </w:tcPr>
          <w:p w14:paraId="3E519060" w14:textId="77777777" w:rsidR="008A082C" w:rsidRPr="00626ECF" w:rsidRDefault="008A082C" w:rsidP="008A082C">
            <w:pPr>
              <w:tabs>
                <w:tab w:val="left" w:pos="709"/>
              </w:tabs>
              <w:adjustRightInd w:val="0"/>
              <w:snapToGrid w:val="0"/>
              <w:spacing w:line="420" w:lineRule="exact"/>
              <w:jc w:val="both"/>
              <w:rPr>
                <w:rFonts w:ascii="Times New Roman" w:eastAsia="標楷體" w:hAnsi="Times New Roman" w:cs="Times New Roman"/>
                <w:color w:val="000000" w:themeColor="text1"/>
                <w:szCs w:val="24"/>
              </w:rPr>
            </w:pPr>
            <w:r w:rsidRPr="00626ECF">
              <w:rPr>
                <w:rFonts w:ascii="Times New Roman" w:eastAsia="標楷體" w:hAnsi="Times New Roman" w:cs="Times New Roman" w:hint="eastAsia"/>
                <w:color w:val="000000" w:themeColor="text1"/>
                <w:szCs w:val="24"/>
              </w:rPr>
              <w:t>積極推動各項水上相關運動，並持續辦理水域安全教育。</w:t>
            </w:r>
          </w:p>
        </w:tc>
      </w:tr>
      <w:tr w:rsidR="008A082C" w:rsidRPr="00626ECF" w14:paraId="2C7D12C2" w14:textId="77777777" w:rsidTr="008A082C">
        <w:trPr>
          <w:trHeight w:val="1417"/>
          <w:jc w:val="center"/>
        </w:trPr>
        <w:tc>
          <w:tcPr>
            <w:tcW w:w="1198" w:type="dxa"/>
            <w:tcBorders>
              <w:top w:val="single" w:sz="4" w:space="0" w:color="auto"/>
              <w:left w:val="thinThickSmallGap" w:sz="18" w:space="0" w:color="auto"/>
              <w:bottom w:val="thinThickSmallGap" w:sz="18" w:space="0" w:color="auto"/>
              <w:right w:val="single" w:sz="4" w:space="0" w:color="auto"/>
            </w:tcBorders>
            <w:shd w:val="clear" w:color="auto" w:fill="C5E0B3" w:themeFill="accent6" w:themeFillTint="66"/>
            <w:vAlign w:val="center"/>
            <w:hideMark/>
          </w:tcPr>
          <w:p w14:paraId="14C214FB" w14:textId="77777777" w:rsidR="008A082C" w:rsidRPr="00626ECF" w:rsidRDefault="008A082C" w:rsidP="008A082C">
            <w:pPr>
              <w:tabs>
                <w:tab w:val="left" w:pos="709"/>
              </w:tabs>
              <w:adjustRightInd w:val="0"/>
              <w:snapToGrid w:val="0"/>
              <w:spacing w:line="420" w:lineRule="exact"/>
              <w:jc w:val="both"/>
              <w:rPr>
                <w:rFonts w:ascii="Times New Roman" w:eastAsia="標楷體" w:hAnsi="Times New Roman" w:cs="Times New Roman"/>
                <w:b/>
                <w:color w:val="000000" w:themeColor="text1"/>
                <w:szCs w:val="24"/>
              </w:rPr>
            </w:pPr>
            <w:r w:rsidRPr="00626ECF">
              <w:rPr>
                <w:rFonts w:ascii="Times New Roman" w:eastAsia="標楷體" w:hAnsi="Times New Roman" w:cs="Times New Roman"/>
                <w:b/>
                <w:color w:val="000000" w:themeColor="text1"/>
                <w:szCs w:val="24"/>
              </w:rPr>
              <w:t>設備資源</w:t>
            </w:r>
          </w:p>
        </w:tc>
        <w:tc>
          <w:tcPr>
            <w:tcW w:w="2717" w:type="dxa"/>
            <w:tcBorders>
              <w:top w:val="single" w:sz="4" w:space="0" w:color="auto"/>
              <w:left w:val="single" w:sz="4" w:space="0" w:color="auto"/>
              <w:bottom w:val="thinThickSmallGap" w:sz="18" w:space="0" w:color="auto"/>
              <w:right w:val="single" w:sz="4" w:space="0" w:color="auto"/>
            </w:tcBorders>
          </w:tcPr>
          <w:p w14:paraId="74ABAF2E" w14:textId="77777777" w:rsidR="008A082C" w:rsidRPr="00626ECF" w:rsidRDefault="008A082C" w:rsidP="008A082C">
            <w:pPr>
              <w:tabs>
                <w:tab w:val="left" w:pos="709"/>
              </w:tabs>
              <w:adjustRightInd w:val="0"/>
              <w:snapToGrid w:val="0"/>
              <w:spacing w:line="420" w:lineRule="exact"/>
              <w:jc w:val="both"/>
              <w:rPr>
                <w:rFonts w:ascii="Times New Roman" w:eastAsia="標楷體" w:hAnsi="Times New Roman" w:cs="Times New Roman"/>
                <w:color w:val="000000" w:themeColor="text1"/>
                <w:szCs w:val="24"/>
              </w:rPr>
            </w:pPr>
            <w:r w:rsidRPr="00626ECF">
              <w:rPr>
                <w:rFonts w:ascii="Times New Roman" w:eastAsia="標楷體" w:hAnsi="Times New Roman" w:cs="Times New Roman" w:hint="eastAsia"/>
                <w:color w:val="000000" w:themeColor="text1"/>
                <w:szCs w:val="24"/>
              </w:rPr>
              <w:t>學校皆有可供活動的室內場館。</w:t>
            </w:r>
          </w:p>
        </w:tc>
        <w:tc>
          <w:tcPr>
            <w:tcW w:w="2718" w:type="dxa"/>
            <w:tcBorders>
              <w:top w:val="single" w:sz="4" w:space="0" w:color="auto"/>
              <w:left w:val="single" w:sz="4" w:space="0" w:color="auto"/>
              <w:bottom w:val="thinThickSmallGap" w:sz="18" w:space="0" w:color="auto"/>
              <w:right w:val="single" w:sz="4" w:space="0" w:color="auto"/>
            </w:tcBorders>
          </w:tcPr>
          <w:p w14:paraId="796C7B48" w14:textId="77777777" w:rsidR="008A082C" w:rsidRPr="00626ECF" w:rsidRDefault="008A082C" w:rsidP="008A082C">
            <w:pPr>
              <w:tabs>
                <w:tab w:val="left" w:pos="709"/>
              </w:tabs>
              <w:adjustRightInd w:val="0"/>
              <w:snapToGrid w:val="0"/>
              <w:spacing w:line="420" w:lineRule="exact"/>
              <w:jc w:val="both"/>
              <w:rPr>
                <w:rFonts w:ascii="Times New Roman" w:eastAsia="標楷體" w:hAnsi="Times New Roman" w:cs="Times New Roman"/>
                <w:color w:val="000000" w:themeColor="text1"/>
                <w:szCs w:val="24"/>
              </w:rPr>
            </w:pPr>
            <w:r w:rsidRPr="00626ECF">
              <w:rPr>
                <w:rFonts w:ascii="Times New Roman" w:eastAsia="標楷體" w:hAnsi="Times New Roman" w:cs="Times New Roman" w:hint="eastAsia"/>
                <w:color w:val="000000" w:themeColor="text1"/>
                <w:szCs w:val="24"/>
              </w:rPr>
              <w:t>因氣候影響，導致器材容易因潮濕而減短使用年限。</w:t>
            </w:r>
          </w:p>
        </w:tc>
        <w:tc>
          <w:tcPr>
            <w:tcW w:w="2718" w:type="dxa"/>
            <w:tcBorders>
              <w:top w:val="single" w:sz="4" w:space="0" w:color="auto"/>
              <w:left w:val="single" w:sz="4" w:space="0" w:color="auto"/>
              <w:bottom w:val="thinThickSmallGap" w:sz="18" w:space="0" w:color="auto"/>
              <w:right w:val="thinThickSmallGap" w:sz="18" w:space="0" w:color="auto"/>
            </w:tcBorders>
          </w:tcPr>
          <w:p w14:paraId="51C277DC" w14:textId="77777777" w:rsidR="008A082C" w:rsidRPr="00626ECF" w:rsidRDefault="008A082C" w:rsidP="008A082C">
            <w:pPr>
              <w:tabs>
                <w:tab w:val="left" w:pos="709"/>
              </w:tabs>
              <w:adjustRightInd w:val="0"/>
              <w:snapToGrid w:val="0"/>
              <w:spacing w:line="420" w:lineRule="exact"/>
              <w:jc w:val="both"/>
              <w:rPr>
                <w:rFonts w:ascii="Times New Roman" w:eastAsia="標楷體" w:hAnsi="Times New Roman" w:cs="Times New Roman"/>
                <w:color w:val="000000" w:themeColor="text1"/>
                <w:szCs w:val="24"/>
              </w:rPr>
            </w:pPr>
            <w:r w:rsidRPr="00626ECF">
              <w:rPr>
                <w:rFonts w:ascii="Times New Roman" w:eastAsia="標楷體" w:hAnsi="Times New Roman" w:cs="Times New Roman"/>
                <w:iCs/>
                <w:color w:val="000000" w:themeColor="text1"/>
                <w:szCs w:val="24"/>
              </w:rPr>
              <w:t>提供運動場地設施設備改善計畫，強化硬體設備，提供有效教學環境。</w:t>
            </w:r>
          </w:p>
        </w:tc>
      </w:tr>
    </w:tbl>
    <w:p w14:paraId="55455C2A" w14:textId="77777777" w:rsidR="008A082C" w:rsidRPr="008A082C" w:rsidRDefault="008A082C" w:rsidP="008A082C">
      <w:pPr>
        <w:widowControl/>
        <w:spacing w:line="420" w:lineRule="exact"/>
        <w:rPr>
          <w:rFonts w:ascii="Times New Roman" w:eastAsia="標楷體" w:hAnsi="Times New Roman" w:cs="Times New Roman"/>
          <w:color w:val="000000" w:themeColor="text1"/>
          <w:szCs w:val="24"/>
        </w:rPr>
      </w:pPr>
      <w:r w:rsidRPr="008A082C">
        <w:rPr>
          <w:rFonts w:ascii="Times New Roman" w:eastAsia="標楷體" w:hAnsi="Times New Roman" w:cs="Times New Roman" w:hint="eastAsia"/>
          <w:color w:val="000000" w:themeColor="text1"/>
          <w:szCs w:val="24"/>
        </w:rPr>
        <w:t xml:space="preserve">  </w:t>
      </w:r>
      <w:r w:rsidRPr="008A082C">
        <w:rPr>
          <w:rFonts w:ascii="Times New Roman" w:eastAsia="標楷體" w:hAnsi="Times New Roman" w:cs="Times New Roman" w:hint="eastAsia"/>
          <w:color w:val="000000" w:themeColor="text1"/>
          <w:szCs w:val="24"/>
        </w:rPr>
        <w:t>國小：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8"/>
        <w:gridCol w:w="2717"/>
        <w:gridCol w:w="2718"/>
        <w:gridCol w:w="2718"/>
      </w:tblGrid>
      <w:tr w:rsidR="00080912" w:rsidRPr="008A082C" w14:paraId="09103890" w14:textId="77777777" w:rsidTr="007B6E7E">
        <w:trPr>
          <w:jc w:val="center"/>
        </w:trPr>
        <w:tc>
          <w:tcPr>
            <w:tcW w:w="1198" w:type="dxa"/>
            <w:tcBorders>
              <w:top w:val="thinThickSmallGap" w:sz="18" w:space="0" w:color="auto"/>
              <w:left w:val="thinThickSmallGap" w:sz="18" w:space="0" w:color="auto"/>
              <w:bottom w:val="single" w:sz="4" w:space="0" w:color="auto"/>
              <w:right w:val="single" w:sz="4" w:space="0" w:color="auto"/>
            </w:tcBorders>
            <w:shd w:val="clear" w:color="auto" w:fill="C5E0B3" w:themeFill="accent6" w:themeFillTint="66"/>
          </w:tcPr>
          <w:p w14:paraId="042E4737" w14:textId="77777777" w:rsidR="00080912" w:rsidRPr="008A082C" w:rsidRDefault="00080912" w:rsidP="007B6E7E">
            <w:pPr>
              <w:tabs>
                <w:tab w:val="left" w:pos="709"/>
              </w:tabs>
              <w:adjustRightInd w:val="0"/>
              <w:snapToGrid w:val="0"/>
              <w:spacing w:line="420" w:lineRule="exact"/>
              <w:rPr>
                <w:rFonts w:ascii="Times New Roman" w:eastAsia="標楷體" w:hAnsi="Times New Roman" w:cs="Times New Roman"/>
                <w:b/>
                <w:color w:val="000000" w:themeColor="text1"/>
                <w:szCs w:val="24"/>
              </w:rPr>
            </w:pPr>
          </w:p>
        </w:tc>
        <w:tc>
          <w:tcPr>
            <w:tcW w:w="2717" w:type="dxa"/>
            <w:tcBorders>
              <w:top w:val="thinThickSmallGap" w:sz="18" w:space="0" w:color="auto"/>
              <w:left w:val="single" w:sz="4" w:space="0" w:color="auto"/>
              <w:bottom w:val="single" w:sz="4" w:space="0" w:color="auto"/>
              <w:right w:val="single" w:sz="4" w:space="0" w:color="auto"/>
            </w:tcBorders>
            <w:shd w:val="clear" w:color="auto" w:fill="C5E0B3" w:themeFill="accent6" w:themeFillTint="66"/>
            <w:vAlign w:val="center"/>
            <w:hideMark/>
          </w:tcPr>
          <w:p w14:paraId="7E6EB329" w14:textId="77777777" w:rsidR="00080912" w:rsidRPr="008A082C" w:rsidRDefault="00080912" w:rsidP="007B6E7E">
            <w:pPr>
              <w:tabs>
                <w:tab w:val="left" w:pos="709"/>
              </w:tabs>
              <w:adjustRightInd w:val="0"/>
              <w:snapToGrid w:val="0"/>
              <w:jc w:val="center"/>
              <w:rPr>
                <w:rFonts w:ascii="Times New Roman" w:eastAsia="標楷體" w:hAnsi="Times New Roman" w:cs="Times New Roman"/>
                <w:b/>
                <w:color w:val="000000" w:themeColor="text1"/>
                <w:szCs w:val="24"/>
              </w:rPr>
            </w:pPr>
            <w:r w:rsidRPr="008A082C">
              <w:rPr>
                <w:rFonts w:ascii="Times New Roman" w:eastAsia="標楷體" w:hAnsi="Times New Roman" w:cs="Times New Roman"/>
                <w:b/>
                <w:iCs/>
                <w:color w:val="000000" w:themeColor="text1"/>
                <w:szCs w:val="24"/>
              </w:rPr>
              <w:t>優勢說明</w:t>
            </w:r>
          </w:p>
        </w:tc>
        <w:tc>
          <w:tcPr>
            <w:tcW w:w="2718" w:type="dxa"/>
            <w:tcBorders>
              <w:top w:val="thinThickSmallGap" w:sz="18" w:space="0" w:color="auto"/>
              <w:left w:val="single" w:sz="4" w:space="0" w:color="auto"/>
              <w:bottom w:val="single" w:sz="4" w:space="0" w:color="auto"/>
              <w:right w:val="single" w:sz="4" w:space="0" w:color="auto"/>
            </w:tcBorders>
            <w:shd w:val="clear" w:color="auto" w:fill="C5E0B3" w:themeFill="accent6" w:themeFillTint="66"/>
            <w:vAlign w:val="center"/>
            <w:hideMark/>
          </w:tcPr>
          <w:p w14:paraId="77DC3636" w14:textId="77777777" w:rsidR="00080912" w:rsidRPr="008A082C" w:rsidRDefault="00080912" w:rsidP="007B6E7E">
            <w:pPr>
              <w:tabs>
                <w:tab w:val="left" w:pos="709"/>
              </w:tabs>
              <w:adjustRightInd w:val="0"/>
              <w:snapToGrid w:val="0"/>
              <w:jc w:val="center"/>
              <w:rPr>
                <w:rFonts w:ascii="Times New Roman" w:eastAsia="標楷體" w:hAnsi="Times New Roman" w:cs="Times New Roman"/>
                <w:b/>
                <w:color w:val="000000" w:themeColor="text1"/>
                <w:szCs w:val="24"/>
              </w:rPr>
            </w:pPr>
            <w:r w:rsidRPr="008A082C">
              <w:rPr>
                <w:rFonts w:ascii="Times New Roman" w:eastAsia="標楷體" w:hAnsi="Times New Roman" w:cs="Times New Roman"/>
                <w:b/>
                <w:iCs/>
                <w:color w:val="000000" w:themeColor="text1"/>
                <w:szCs w:val="24"/>
              </w:rPr>
              <w:t>劣勢說明</w:t>
            </w:r>
          </w:p>
        </w:tc>
        <w:tc>
          <w:tcPr>
            <w:tcW w:w="2718" w:type="dxa"/>
            <w:tcBorders>
              <w:top w:val="thinThickSmallGap" w:sz="18" w:space="0" w:color="auto"/>
              <w:left w:val="single" w:sz="4" w:space="0" w:color="auto"/>
              <w:bottom w:val="single" w:sz="4" w:space="0" w:color="auto"/>
              <w:right w:val="thinThickSmallGap" w:sz="18" w:space="0" w:color="auto"/>
            </w:tcBorders>
            <w:shd w:val="clear" w:color="auto" w:fill="C5E0B3" w:themeFill="accent6" w:themeFillTint="66"/>
            <w:vAlign w:val="center"/>
            <w:hideMark/>
          </w:tcPr>
          <w:p w14:paraId="56189B72" w14:textId="77777777" w:rsidR="00080912" w:rsidRPr="008A082C" w:rsidRDefault="00080912" w:rsidP="007B6E7E">
            <w:pPr>
              <w:tabs>
                <w:tab w:val="left" w:pos="709"/>
              </w:tabs>
              <w:adjustRightInd w:val="0"/>
              <w:snapToGrid w:val="0"/>
              <w:jc w:val="center"/>
              <w:rPr>
                <w:rFonts w:ascii="Times New Roman" w:eastAsia="標楷體" w:hAnsi="Times New Roman" w:cs="Times New Roman"/>
                <w:b/>
                <w:color w:val="000000" w:themeColor="text1"/>
                <w:szCs w:val="24"/>
              </w:rPr>
            </w:pPr>
            <w:r w:rsidRPr="008A082C">
              <w:rPr>
                <w:rFonts w:ascii="Times New Roman" w:eastAsia="標楷體" w:hAnsi="Times New Roman" w:cs="Times New Roman"/>
                <w:b/>
                <w:iCs/>
                <w:color w:val="000000" w:themeColor="text1"/>
                <w:szCs w:val="24"/>
              </w:rPr>
              <w:t>因應策略</w:t>
            </w:r>
          </w:p>
        </w:tc>
      </w:tr>
      <w:tr w:rsidR="00080912" w:rsidRPr="00E66E7D" w14:paraId="044CED41" w14:textId="77777777" w:rsidTr="00626ECF">
        <w:trPr>
          <w:trHeight w:val="3960"/>
          <w:jc w:val="center"/>
        </w:trPr>
        <w:tc>
          <w:tcPr>
            <w:tcW w:w="1198" w:type="dxa"/>
            <w:tcBorders>
              <w:top w:val="single" w:sz="4" w:space="0" w:color="auto"/>
              <w:left w:val="thinThickSmallGap" w:sz="18" w:space="0" w:color="auto"/>
              <w:bottom w:val="single" w:sz="4" w:space="0" w:color="auto"/>
              <w:right w:val="single" w:sz="4" w:space="0" w:color="auto"/>
            </w:tcBorders>
            <w:shd w:val="clear" w:color="auto" w:fill="C5E0B3" w:themeFill="accent6" w:themeFillTint="66"/>
            <w:vAlign w:val="center"/>
            <w:hideMark/>
          </w:tcPr>
          <w:p w14:paraId="4E569F1D" w14:textId="77777777" w:rsidR="00080912" w:rsidRPr="008A082C" w:rsidRDefault="00080912" w:rsidP="007B6E7E">
            <w:pPr>
              <w:tabs>
                <w:tab w:val="left" w:pos="709"/>
              </w:tabs>
              <w:adjustRightInd w:val="0"/>
              <w:snapToGrid w:val="0"/>
              <w:spacing w:line="420" w:lineRule="exact"/>
              <w:jc w:val="both"/>
              <w:rPr>
                <w:rFonts w:ascii="Times New Roman" w:eastAsia="標楷體" w:hAnsi="Times New Roman" w:cs="Times New Roman"/>
                <w:b/>
                <w:color w:val="000000" w:themeColor="text1"/>
                <w:szCs w:val="24"/>
              </w:rPr>
            </w:pPr>
            <w:r w:rsidRPr="008A082C">
              <w:rPr>
                <w:rFonts w:ascii="Times New Roman" w:eastAsia="標楷體" w:hAnsi="Times New Roman" w:cs="Times New Roman"/>
                <w:b/>
                <w:color w:val="000000" w:themeColor="text1"/>
                <w:szCs w:val="24"/>
              </w:rPr>
              <w:t>組織運作</w:t>
            </w:r>
          </w:p>
        </w:tc>
        <w:tc>
          <w:tcPr>
            <w:tcW w:w="2717" w:type="dxa"/>
            <w:tcBorders>
              <w:top w:val="single" w:sz="4" w:space="0" w:color="auto"/>
              <w:left w:val="single" w:sz="4" w:space="0" w:color="auto"/>
              <w:bottom w:val="single" w:sz="4" w:space="0" w:color="auto"/>
              <w:right w:val="single" w:sz="4" w:space="0" w:color="auto"/>
            </w:tcBorders>
          </w:tcPr>
          <w:p w14:paraId="6C22FB37" w14:textId="77777777" w:rsidR="00080912" w:rsidRPr="00E66E7D" w:rsidRDefault="00080912" w:rsidP="007B6E7E">
            <w:pPr>
              <w:rPr>
                <w:rFonts w:ascii="標楷體" w:eastAsia="標楷體" w:hAnsi="標楷體"/>
              </w:rPr>
            </w:pPr>
            <w:r>
              <w:rPr>
                <w:rFonts w:ascii="標楷體" w:eastAsia="標楷體" w:hAnsi="標楷體" w:hint="eastAsia"/>
              </w:rPr>
              <w:t>1.</w:t>
            </w:r>
            <w:r w:rsidRPr="00E66E7D">
              <w:rPr>
                <w:rFonts w:ascii="標楷體" w:eastAsia="標楷體" w:hAnsi="標楷體" w:hint="eastAsia"/>
              </w:rPr>
              <w:t>輔導團成員具備豐富實務經驗，並願意持續進修，增強專業能力。</w:t>
            </w:r>
          </w:p>
          <w:p w14:paraId="150C6B76" w14:textId="77777777" w:rsidR="00080912" w:rsidRPr="00E66E7D" w:rsidRDefault="00080912" w:rsidP="007B6E7E">
            <w:pPr>
              <w:rPr>
                <w:rFonts w:ascii="標楷體" w:eastAsia="標楷體" w:hAnsi="標楷體"/>
              </w:rPr>
            </w:pPr>
            <w:r>
              <w:rPr>
                <w:rFonts w:ascii="標楷體" w:eastAsia="標楷體" w:hAnsi="標楷體" w:hint="eastAsia"/>
              </w:rPr>
              <w:t>2.</w:t>
            </w:r>
            <w:r w:rsidRPr="00E66E7D">
              <w:rPr>
                <w:rFonts w:ascii="標楷體" w:eastAsia="標楷體" w:hAnsi="標楷體" w:hint="eastAsia"/>
              </w:rPr>
              <w:t>透過跨縣市聯盟、參訪及對話，累積輔導經驗與專業知能。</w:t>
            </w:r>
          </w:p>
          <w:p w14:paraId="01EF764C" w14:textId="0CA950E5" w:rsidR="00080912" w:rsidRPr="00E66E7D" w:rsidRDefault="00080912" w:rsidP="00626ECF">
            <w:pPr>
              <w:rPr>
                <w:rFonts w:ascii="標楷體" w:eastAsia="標楷體" w:hAnsi="標楷體" w:cs="Times New Roman"/>
                <w:color w:val="000000" w:themeColor="text1"/>
                <w:szCs w:val="24"/>
              </w:rPr>
            </w:pPr>
            <w:r>
              <w:rPr>
                <w:rFonts w:ascii="標楷體" w:eastAsia="標楷體" w:hAnsi="標楷體" w:hint="eastAsia"/>
              </w:rPr>
              <w:t>3.</w:t>
            </w:r>
            <w:r w:rsidRPr="00E66E7D">
              <w:rPr>
                <w:rFonts w:ascii="標楷體" w:eastAsia="標楷體" w:hAnsi="標楷體" w:hint="eastAsia"/>
              </w:rPr>
              <w:t>教學輔導採取經驗交流與檢討機制，使團務運作更有效率。</w:t>
            </w:r>
          </w:p>
        </w:tc>
        <w:tc>
          <w:tcPr>
            <w:tcW w:w="2718" w:type="dxa"/>
            <w:tcBorders>
              <w:top w:val="single" w:sz="4" w:space="0" w:color="auto"/>
              <w:left w:val="single" w:sz="4" w:space="0" w:color="auto"/>
              <w:bottom w:val="single" w:sz="4" w:space="0" w:color="auto"/>
              <w:right w:val="single" w:sz="4" w:space="0" w:color="auto"/>
            </w:tcBorders>
          </w:tcPr>
          <w:p w14:paraId="5A99E0DA" w14:textId="77777777" w:rsidR="00080912" w:rsidRPr="00E66E7D" w:rsidRDefault="00080912" w:rsidP="007B6E7E">
            <w:pPr>
              <w:rPr>
                <w:rFonts w:ascii="標楷體" w:eastAsia="標楷體" w:hAnsi="標楷體"/>
              </w:rPr>
            </w:pPr>
            <w:r>
              <w:rPr>
                <w:rFonts w:ascii="標楷體" w:eastAsia="標楷體" w:hAnsi="標楷體" w:hint="eastAsia"/>
              </w:rPr>
              <w:t>1.</w:t>
            </w:r>
            <w:r w:rsidRPr="00E66E7D">
              <w:rPr>
                <w:rFonts w:ascii="標楷體" w:eastAsia="標楷體" w:hAnsi="標楷體" w:hint="eastAsia"/>
              </w:rPr>
              <w:t>輔導員身兼學校行政、導師等職務，工作負擔過重，影響團務推動。</w:t>
            </w:r>
          </w:p>
          <w:p w14:paraId="1DCDA1AC" w14:textId="2F132619" w:rsidR="00080912" w:rsidRPr="00E66E7D" w:rsidRDefault="00080912" w:rsidP="00626ECF">
            <w:pPr>
              <w:rPr>
                <w:rFonts w:ascii="標楷體" w:eastAsia="標楷體" w:hAnsi="標楷體" w:cs="Times New Roman"/>
                <w:color w:val="000000" w:themeColor="text1"/>
                <w:szCs w:val="24"/>
              </w:rPr>
            </w:pPr>
            <w:r>
              <w:rPr>
                <w:rFonts w:ascii="標楷體" w:eastAsia="標楷體" w:hAnsi="標楷體" w:hint="eastAsia"/>
              </w:rPr>
              <w:t>2.</w:t>
            </w:r>
            <w:r w:rsidRPr="00E66E7D">
              <w:rPr>
                <w:rFonts w:ascii="標楷體" w:eastAsia="標楷體" w:hAnsi="標楷體" w:hint="eastAsia"/>
              </w:rPr>
              <w:t>研習與交流活動需投入時間與精力，受限於教師繁重的日常工作。</w:t>
            </w:r>
          </w:p>
        </w:tc>
        <w:tc>
          <w:tcPr>
            <w:tcW w:w="2718" w:type="dxa"/>
            <w:tcBorders>
              <w:top w:val="single" w:sz="4" w:space="0" w:color="auto"/>
              <w:left w:val="single" w:sz="4" w:space="0" w:color="auto"/>
              <w:bottom w:val="single" w:sz="4" w:space="0" w:color="auto"/>
              <w:right w:val="thinThickSmallGap" w:sz="18" w:space="0" w:color="auto"/>
            </w:tcBorders>
          </w:tcPr>
          <w:p w14:paraId="74C01694" w14:textId="77777777" w:rsidR="00080912" w:rsidRPr="00E66E7D" w:rsidRDefault="00080912" w:rsidP="007B6E7E">
            <w:pPr>
              <w:rPr>
                <w:rFonts w:ascii="標楷體" w:eastAsia="標楷體" w:hAnsi="標楷體"/>
              </w:rPr>
            </w:pPr>
            <w:r>
              <w:rPr>
                <w:rFonts w:ascii="標楷體" w:eastAsia="標楷體" w:hAnsi="標楷體" w:hint="eastAsia"/>
              </w:rPr>
              <w:t>1.</w:t>
            </w:r>
            <w:r w:rsidRPr="00E66E7D">
              <w:rPr>
                <w:rFonts w:ascii="標楷體" w:eastAsia="標楷體" w:hAnsi="標楷體" w:hint="eastAsia"/>
              </w:rPr>
              <w:t>減輕輔導員行政負擔，或提供減課機制。</w:t>
            </w:r>
          </w:p>
          <w:p w14:paraId="082F1678" w14:textId="77777777" w:rsidR="00080912" w:rsidRPr="00E66E7D" w:rsidRDefault="00080912" w:rsidP="007B6E7E">
            <w:pPr>
              <w:rPr>
                <w:rFonts w:ascii="標楷體" w:eastAsia="標楷體" w:hAnsi="標楷體"/>
              </w:rPr>
            </w:pPr>
            <w:r>
              <w:rPr>
                <w:rFonts w:ascii="標楷體" w:eastAsia="標楷體" w:hAnsi="標楷體" w:hint="eastAsia"/>
              </w:rPr>
              <w:t>2.</w:t>
            </w:r>
            <w:r w:rsidRPr="00E66E7D">
              <w:rPr>
                <w:rFonts w:ascii="標楷體" w:eastAsia="標楷體" w:hAnsi="標楷體" w:hint="eastAsia"/>
              </w:rPr>
              <w:t>發展更彈性的會議與培訓模式，如線上研習，提升參與率。</w:t>
            </w:r>
          </w:p>
          <w:p w14:paraId="1B6B73FA" w14:textId="1C8ED878" w:rsidR="00080912" w:rsidRPr="00E66E7D" w:rsidRDefault="00080912" w:rsidP="00626ECF">
            <w:pPr>
              <w:rPr>
                <w:rFonts w:ascii="標楷體" w:eastAsia="標楷體" w:hAnsi="標楷體" w:cs="Times New Roman"/>
                <w:color w:val="000000" w:themeColor="text1"/>
                <w:szCs w:val="24"/>
              </w:rPr>
            </w:pPr>
            <w:r>
              <w:rPr>
                <w:rFonts w:ascii="標楷體" w:eastAsia="標楷體" w:hAnsi="標楷體" w:hint="eastAsia"/>
              </w:rPr>
              <w:t>3.</w:t>
            </w:r>
            <w:r w:rsidRPr="00E66E7D">
              <w:rPr>
                <w:rFonts w:ascii="標楷體" w:eastAsia="標楷體" w:hAnsi="標楷體" w:hint="eastAsia"/>
              </w:rPr>
              <w:t>建立專業支援小組，讓團內教師能相互支援，提高運作效率。</w:t>
            </w:r>
          </w:p>
        </w:tc>
      </w:tr>
      <w:tr w:rsidR="00080912" w:rsidRPr="00E66E7D" w14:paraId="7FF7B8CA" w14:textId="77777777" w:rsidTr="00626ECF">
        <w:trPr>
          <w:trHeight w:val="3960"/>
          <w:jc w:val="center"/>
        </w:trPr>
        <w:tc>
          <w:tcPr>
            <w:tcW w:w="1198" w:type="dxa"/>
            <w:tcBorders>
              <w:top w:val="single" w:sz="4" w:space="0" w:color="auto"/>
              <w:left w:val="thinThickSmallGap" w:sz="18" w:space="0" w:color="auto"/>
              <w:bottom w:val="single" w:sz="4" w:space="0" w:color="auto"/>
              <w:right w:val="single" w:sz="4" w:space="0" w:color="auto"/>
            </w:tcBorders>
            <w:shd w:val="clear" w:color="auto" w:fill="C5E0B3" w:themeFill="accent6" w:themeFillTint="66"/>
            <w:vAlign w:val="center"/>
            <w:hideMark/>
          </w:tcPr>
          <w:p w14:paraId="16368945" w14:textId="77777777" w:rsidR="00080912" w:rsidRPr="008A082C" w:rsidRDefault="00080912" w:rsidP="007B6E7E">
            <w:pPr>
              <w:tabs>
                <w:tab w:val="left" w:pos="709"/>
              </w:tabs>
              <w:adjustRightInd w:val="0"/>
              <w:snapToGrid w:val="0"/>
              <w:spacing w:line="420" w:lineRule="exact"/>
              <w:jc w:val="both"/>
              <w:rPr>
                <w:rFonts w:ascii="Times New Roman" w:eastAsia="標楷體" w:hAnsi="Times New Roman" w:cs="Times New Roman"/>
                <w:b/>
                <w:color w:val="000000" w:themeColor="text1"/>
                <w:szCs w:val="24"/>
              </w:rPr>
            </w:pPr>
            <w:r w:rsidRPr="008A082C">
              <w:rPr>
                <w:rFonts w:ascii="Times New Roman" w:eastAsia="標楷體" w:hAnsi="Times New Roman" w:cs="Times New Roman"/>
                <w:b/>
                <w:color w:val="000000" w:themeColor="text1"/>
                <w:szCs w:val="24"/>
              </w:rPr>
              <w:t>師資能力</w:t>
            </w:r>
          </w:p>
        </w:tc>
        <w:tc>
          <w:tcPr>
            <w:tcW w:w="2717" w:type="dxa"/>
            <w:tcBorders>
              <w:top w:val="single" w:sz="4" w:space="0" w:color="auto"/>
              <w:left w:val="single" w:sz="4" w:space="0" w:color="auto"/>
              <w:bottom w:val="single" w:sz="4" w:space="0" w:color="auto"/>
              <w:right w:val="single" w:sz="4" w:space="0" w:color="auto"/>
            </w:tcBorders>
          </w:tcPr>
          <w:p w14:paraId="453CC773" w14:textId="77777777" w:rsidR="00080912" w:rsidRPr="00E66E7D" w:rsidRDefault="00080912" w:rsidP="007B6E7E">
            <w:pPr>
              <w:rPr>
                <w:rFonts w:ascii="標楷體" w:eastAsia="標楷體" w:hAnsi="標楷體"/>
              </w:rPr>
            </w:pPr>
            <w:r>
              <w:rPr>
                <w:rFonts w:ascii="標楷體" w:eastAsia="標楷體" w:hAnsi="標楷體" w:hint="eastAsia"/>
              </w:rPr>
              <w:t>1.</w:t>
            </w:r>
            <w:r w:rsidRPr="00E66E7D">
              <w:rPr>
                <w:rFonts w:ascii="標楷體" w:eastAsia="標楷體" w:hAnsi="標楷體" w:hint="eastAsia"/>
              </w:rPr>
              <w:t>團內教師多具體育專長，並願意持續進修，提高專業素養。</w:t>
            </w:r>
          </w:p>
          <w:p w14:paraId="47BC6723" w14:textId="77777777" w:rsidR="00080912" w:rsidRPr="00E66E7D" w:rsidRDefault="00080912" w:rsidP="007B6E7E">
            <w:pPr>
              <w:rPr>
                <w:rFonts w:ascii="標楷體" w:eastAsia="標楷體" w:hAnsi="標楷體"/>
              </w:rPr>
            </w:pPr>
            <w:r>
              <w:rPr>
                <w:rFonts w:ascii="標楷體" w:eastAsia="標楷體" w:hAnsi="標楷體" w:hint="eastAsia"/>
              </w:rPr>
              <w:t>2.</w:t>
            </w:r>
            <w:r w:rsidRPr="00E66E7D">
              <w:rPr>
                <w:rFonts w:ascii="標楷體" w:eastAsia="標楷體" w:hAnsi="標楷體" w:hint="eastAsia"/>
              </w:rPr>
              <w:t>有部分教師已通過十二年國教種子教師與總綱講師培訓，能進行專業推廣。</w:t>
            </w:r>
          </w:p>
          <w:p w14:paraId="61E10B6A" w14:textId="2D1A8471" w:rsidR="00080912" w:rsidRPr="00E66E7D" w:rsidRDefault="00080912" w:rsidP="00626ECF">
            <w:pPr>
              <w:rPr>
                <w:rFonts w:ascii="標楷體" w:eastAsia="標楷體" w:hAnsi="標楷體" w:cs="Times New Roman"/>
                <w:color w:val="000000" w:themeColor="text1"/>
                <w:szCs w:val="24"/>
              </w:rPr>
            </w:pPr>
            <w:r>
              <w:rPr>
                <w:rFonts w:ascii="標楷體" w:eastAsia="標楷體" w:hAnsi="標楷體" w:hint="eastAsia"/>
              </w:rPr>
              <w:t>3.</w:t>
            </w:r>
            <w:r w:rsidRPr="00E66E7D">
              <w:rPr>
                <w:rFonts w:ascii="標楷體" w:eastAsia="標楷體" w:hAnsi="標楷體" w:hint="eastAsia"/>
              </w:rPr>
              <w:t>教學輔導經驗豐富，能有效指導資淺教師，提升整體師資能力。</w:t>
            </w:r>
          </w:p>
        </w:tc>
        <w:tc>
          <w:tcPr>
            <w:tcW w:w="2718" w:type="dxa"/>
            <w:tcBorders>
              <w:top w:val="single" w:sz="4" w:space="0" w:color="auto"/>
              <w:left w:val="single" w:sz="4" w:space="0" w:color="auto"/>
              <w:bottom w:val="single" w:sz="4" w:space="0" w:color="auto"/>
              <w:right w:val="single" w:sz="4" w:space="0" w:color="auto"/>
            </w:tcBorders>
          </w:tcPr>
          <w:p w14:paraId="117FD054" w14:textId="77777777" w:rsidR="00080912" w:rsidRPr="00E66E7D" w:rsidRDefault="00080912" w:rsidP="007B6E7E">
            <w:pPr>
              <w:rPr>
                <w:rFonts w:ascii="標楷體" w:eastAsia="標楷體" w:hAnsi="標楷體"/>
              </w:rPr>
            </w:pPr>
            <w:r>
              <w:rPr>
                <w:rFonts w:ascii="標楷體" w:eastAsia="標楷體" w:hAnsi="標楷體" w:hint="eastAsia"/>
              </w:rPr>
              <w:t>1.</w:t>
            </w:r>
            <w:r w:rsidRPr="00E66E7D">
              <w:rPr>
                <w:rFonts w:ascii="標楷體" w:eastAsia="標楷體" w:hAnsi="標楷體" w:hint="eastAsia"/>
              </w:rPr>
              <w:t>體育與健康教育教師多身兼行政職，難以專注於專業進修與教學輔導。</w:t>
            </w:r>
          </w:p>
          <w:p w14:paraId="6F67F2CA" w14:textId="77777777" w:rsidR="00080912" w:rsidRPr="00E66E7D" w:rsidRDefault="00080912" w:rsidP="007B6E7E">
            <w:pPr>
              <w:rPr>
                <w:rFonts w:ascii="標楷體" w:eastAsia="標楷體" w:hAnsi="標楷體"/>
              </w:rPr>
            </w:pPr>
            <w:r>
              <w:rPr>
                <w:rFonts w:ascii="標楷體" w:eastAsia="標楷體" w:hAnsi="標楷體" w:hint="eastAsia"/>
              </w:rPr>
              <w:t>2.</w:t>
            </w:r>
            <w:r w:rsidRPr="00E66E7D">
              <w:rPr>
                <w:rFonts w:ascii="標楷體" w:eastAsia="標楷體" w:hAnsi="標楷體" w:hint="eastAsia"/>
              </w:rPr>
              <w:t>健康教育專業師資短缺，多數學校僅由代理或非專任教師擔任。</w:t>
            </w:r>
          </w:p>
          <w:p w14:paraId="01DA2C24" w14:textId="77777777" w:rsidR="00080912" w:rsidRPr="00E66E7D" w:rsidRDefault="00080912" w:rsidP="007B6E7E">
            <w:pPr>
              <w:tabs>
                <w:tab w:val="left" w:pos="709"/>
              </w:tabs>
              <w:adjustRightInd w:val="0"/>
              <w:snapToGrid w:val="0"/>
              <w:spacing w:line="420" w:lineRule="exact"/>
              <w:jc w:val="both"/>
              <w:rPr>
                <w:rFonts w:ascii="標楷體" w:eastAsia="標楷體" w:hAnsi="標楷體" w:cs="Times New Roman"/>
                <w:color w:val="000000" w:themeColor="text1"/>
                <w:szCs w:val="24"/>
              </w:rPr>
            </w:pPr>
          </w:p>
        </w:tc>
        <w:tc>
          <w:tcPr>
            <w:tcW w:w="2718" w:type="dxa"/>
            <w:tcBorders>
              <w:top w:val="single" w:sz="4" w:space="0" w:color="auto"/>
              <w:left w:val="single" w:sz="4" w:space="0" w:color="auto"/>
              <w:bottom w:val="single" w:sz="4" w:space="0" w:color="auto"/>
              <w:right w:val="thinThickSmallGap" w:sz="18" w:space="0" w:color="auto"/>
            </w:tcBorders>
          </w:tcPr>
          <w:p w14:paraId="29DC2531" w14:textId="77777777" w:rsidR="00080912" w:rsidRPr="00E66E7D" w:rsidRDefault="00080912" w:rsidP="007B6E7E">
            <w:pPr>
              <w:rPr>
                <w:rFonts w:ascii="標楷體" w:eastAsia="標楷體" w:hAnsi="標楷體"/>
              </w:rPr>
            </w:pPr>
            <w:r>
              <w:rPr>
                <w:rFonts w:ascii="標楷體" w:eastAsia="標楷體" w:hAnsi="標楷體" w:hint="eastAsia"/>
              </w:rPr>
              <w:t>1.</w:t>
            </w:r>
            <w:r w:rsidRPr="00E66E7D">
              <w:rPr>
                <w:rFonts w:ascii="標楷體" w:eastAsia="標楷體" w:hAnsi="標楷體" w:hint="eastAsia"/>
              </w:rPr>
              <w:t>提供更多進修與培訓機會，吸引更多教師投入健康教育專業領域。</w:t>
            </w:r>
          </w:p>
          <w:p w14:paraId="7D8B808C" w14:textId="77777777" w:rsidR="00080912" w:rsidRPr="00E66E7D" w:rsidRDefault="00080912" w:rsidP="007B6E7E">
            <w:pPr>
              <w:rPr>
                <w:rFonts w:ascii="標楷體" w:eastAsia="標楷體" w:hAnsi="標楷體"/>
              </w:rPr>
            </w:pPr>
            <w:r>
              <w:rPr>
                <w:rFonts w:ascii="標楷體" w:eastAsia="標楷體" w:hAnsi="標楷體" w:hint="eastAsia"/>
              </w:rPr>
              <w:t>2.</w:t>
            </w:r>
            <w:r w:rsidRPr="00E66E7D">
              <w:rPr>
                <w:rFonts w:ascii="標楷體" w:eastAsia="標楷體" w:hAnsi="標楷體" w:hint="eastAsia"/>
              </w:rPr>
              <w:t>與大專院校合作，建立健康教育師資培訓管道，提高未來師資供應量。</w:t>
            </w:r>
          </w:p>
          <w:p w14:paraId="103297D6" w14:textId="41CE9442" w:rsidR="00080912" w:rsidRPr="00E66E7D" w:rsidRDefault="00080912" w:rsidP="00626ECF">
            <w:pPr>
              <w:rPr>
                <w:rFonts w:ascii="標楷體" w:eastAsia="標楷體" w:hAnsi="標楷體" w:cs="Times New Roman"/>
                <w:color w:val="000000" w:themeColor="text1"/>
                <w:szCs w:val="24"/>
              </w:rPr>
            </w:pPr>
            <w:r>
              <w:rPr>
                <w:rFonts w:ascii="標楷體" w:eastAsia="標楷體" w:hAnsi="標楷體" w:hint="eastAsia"/>
              </w:rPr>
              <w:t>3.</w:t>
            </w:r>
            <w:r w:rsidRPr="00E66E7D">
              <w:rPr>
                <w:rFonts w:ascii="標楷體" w:eastAsia="標楷體" w:hAnsi="標楷體" w:hint="eastAsia"/>
              </w:rPr>
              <w:t>透過區域合作或線上課程，減少師資短缺對教學的影響。</w:t>
            </w:r>
          </w:p>
        </w:tc>
      </w:tr>
      <w:tr w:rsidR="00080912" w:rsidRPr="00E66E7D" w14:paraId="2B5650B4" w14:textId="77777777" w:rsidTr="00626ECF">
        <w:trPr>
          <w:trHeight w:val="3960"/>
          <w:jc w:val="center"/>
        </w:trPr>
        <w:tc>
          <w:tcPr>
            <w:tcW w:w="1198" w:type="dxa"/>
            <w:tcBorders>
              <w:top w:val="single" w:sz="4" w:space="0" w:color="auto"/>
              <w:left w:val="thinThickSmallGap" w:sz="18" w:space="0" w:color="auto"/>
              <w:bottom w:val="single" w:sz="4" w:space="0" w:color="auto"/>
              <w:right w:val="single" w:sz="4" w:space="0" w:color="auto"/>
            </w:tcBorders>
            <w:shd w:val="clear" w:color="auto" w:fill="C5E0B3" w:themeFill="accent6" w:themeFillTint="66"/>
            <w:vAlign w:val="center"/>
            <w:hideMark/>
          </w:tcPr>
          <w:p w14:paraId="5D792B98" w14:textId="77777777" w:rsidR="00080912" w:rsidRPr="008A082C" w:rsidRDefault="00080912" w:rsidP="007B6E7E">
            <w:pPr>
              <w:tabs>
                <w:tab w:val="left" w:pos="709"/>
              </w:tabs>
              <w:adjustRightInd w:val="0"/>
              <w:snapToGrid w:val="0"/>
              <w:spacing w:line="420" w:lineRule="exact"/>
              <w:jc w:val="both"/>
              <w:rPr>
                <w:rFonts w:ascii="Times New Roman" w:eastAsia="標楷體" w:hAnsi="Times New Roman" w:cs="Times New Roman"/>
                <w:b/>
                <w:color w:val="000000" w:themeColor="text1"/>
                <w:szCs w:val="24"/>
              </w:rPr>
            </w:pPr>
            <w:r w:rsidRPr="008A082C">
              <w:rPr>
                <w:rFonts w:ascii="Times New Roman" w:eastAsia="標楷體" w:hAnsi="Times New Roman" w:cs="Times New Roman"/>
                <w:b/>
                <w:color w:val="000000" w:themeColor="text1"/>
                <w:szCs w:val="24"/>
              </w:rPr>
              <w:lastRenderedPageBreak/>
              <w:t>領域教學</w:t>
            </w:r>
          </w:p>
        </w:tc>
        <w:tc>
          <w:tcPr>
            <w:tcW w:w="2717" w:type="dxa"/>
            <w:tcBorders>
              <w:top w:val="single" w:sz="4" w:space="0" w:color="auto"/>
              <w:left w:val="single" w:sz="4" w:space="0" w:color="auto"/>
              <w:bottom w:val="single" w:sz="4" w:space="0" w:color="auto"/>
              <w:right w:val="single" w:sz="4" w:space="0" w:color="auto"/>
            </w:tcBorders>
          </w:tcPr>
          <w:p w14:paraId="0C8A5D22" w14:textId="77777777" w:rsidR="00080912" w:rsidRPr="00E66E7D" w:rsidRDefault="00080912" w:rsidP="007B6E7E">
            <w:pPr>
              <w:rPr>
                <w:rFonts w:ascii="標楷體" w:eastAsia="標楷體" w:hAnsi="標楷體"/>
              </w:rPr>
            </w:pPr>
            <w:r>
              <w:rPr>
                <w:rFonts w:ascii="標楷體" w:eastAsia="標楷體" w:hAnsi="標楷體" w:hint="eastAsia"/>
              </w:rPr>
              <w:t>1.</w:t>
            </w:r>
            <w:r w:rsidRPr="00E66E7D">
              <w:rPr>
                <w:rFonts w:ascii="標楷體" w:eastAsia="標楷體" w:hAnsi="標楷體" w:hint="eastAsia"/>
              </w:rPr>
              <w:t>輔導團採取教學檢討與經驗分享機制，使課程更完整、具實用性。</w:t>
            </w:r>
          </w:p>
          <w:p w14:paraId="33239EF2" w14:textId="77777777" w:rsidR="00080912" w:rsidRPr="00E66E7D" w:rsidRDefault="00080912" w:rsidP="007B6E7E">
            <w:pPr>
              <w:rPr>
                <w:rFonts w:ascii="標楷體" w:eastAsia="標楷體" w:hAnsi="標楷體"/>
              </w:rPr>
            </w:pPr>
            <w:r>
              <w:rPr>
                <w:rFonts w:ascii="標楷體" w:eastAsia="標楷體" w:hAnsi="標楷體" w:hint="eastAsia"/>
              </w:rPr>
              <w:t>2.</w:t>
            </w:r>
            <w:r w:rsidRPr="00E66E7D">
              <w:rPr>
                <w:rFonts w:ascii="標楷體" w:eastAsia="標楷體" w:hAnsi="標楷體" w:hint="eastAsia"/>
              </w:rPr>
              <w:t>透過專業社群的發展，教師能即時交流並應用新知識於課堂。</w:t>
            </w:r>
          </w:p>
          <w:p w14:paraId="16F2C292" w14:textId="4944C538" w:rsidR="00080912" w:rsidRPr="00E66E7D" w:rsidRDefault="00080912" w:rsidP="00626ECF">
            <w:pPr>
              <w:rPr>
                <w:rFonts w:ascii="標楷體" w:eastAsia="標楷體" w:hAnsi="標楷體" w:cs="Times New Roman"/>
                <w:color w:val="000000" w:themeColor="text1"/>
                <w:szCs w:val="24"/>
              </w:rPr>
            </w:pPr>
            <w:r>
              <w:rPr>
                <w:rFonts w:ascii="標楷體" w:eastAsia="標楷體" w:hAnsi="標楷體" w:hint="eastAsia"/>
              </w:rPr>
              <w:t>3.</w:t>
            </w:r>
            <w:r w:rsidRPr="00E66E7D">
              <w:rPr>
                <w:rFonts w:ascii="標楷體" w:eastAsia="標楷體" w:hAnsi="標楷體" w:hint="eastAsia"/>
              </w:rPr>
              <w:t>有部分教師參與標準本位評量種子教師研習，能進一步推動課程改革。</w:t>
            </w:r>
          </w:p>
        </w:tc>
        <w:tc>
          <w:tcPr>
            <w:tcW w:w="2718" w:type="dxa"/>
            <w:tcBorders>
              <w:top w:val="single" w:sz="4" w:space="0" w:color="auto"/>
              <w:left w:val="single" w:sz="4" w:space="0" w:color="auto"/>
              <w:bottom w:val="single" w:sz="4" w:space="0" w:color="auto"/>
              <w:right w:val="single" w:sz="4" w:space="0" w:color="auto"/>
            </w:tcBorders>
          </w:tcPr>
          <w:p w14:paraId="7A1F0F1C" w14:textId="77777777" w:rsidR="00080912" w:rsidRPr="00E66E7D" w:rsidRDefault="00080912" w:rsidP="007B6E7E">
            <w:pPr>
              <w:rPr>
                <w:rFonts w:ascii="標楷體" w:eastAsia="標楷體" w:hAnsi="標楷體"/>
              </w:rPr>
            </w:pPr>
            <w:r>
              <w:rPr>
                <w:rFonts w:ascii="標楷體" w:eastAsia="標楷體" w:hAnsi="標楷體" w:hint="eastAsia"/>
              </w:rPr>
              <w:t>1.</w:t>
            </w:r>
            <w:r w:rsidRPr="00E66E7D">
              <w:rPr>
                <w:rFonts w:ascii="標楷體" w:eastAsia="標楷體" w:hAnsi="標楷體" w:hint="eastAsia"/>
              </w:rPr>
              <w:t>受限於天氣與場地因素，體育課程的進行受到諸多挑戰。</w:t>
            </w:r>
          </w:p>
          <w:p w14:paraId="009DB5CB" w14:textId="6E4ECB0F" w:rsidR="00080912" w:rsidRPr="00E66E7D" w:rsidRDefault="00080912" w:rsidP="00626ECF">
            <w:pPr>
              <w:rPr>
                <w:rFonts w:ascii="標楷體" w:eastAsia="標楷體" w:hAnsi="標楷體"/>
                <w:color w:val="000000" w:themeColor="text1"/>
                <w:szCs w:val="24"/>
              </w:rPr>
            </w:pPr>
            <w:r>
              <w:rPr>
                <w:rFonts w:ascii="標楷體" w:eastAsia="標楷體" w:hAnsi="標楷體" w:hint="eastAsia"/>
              </w:rPr>
              <w:t>2.</w:t>
            </w:r>
            <w:r w:rsidRPr="00E66E7D">
              <w:rPr>
                <w:rFonts w:ascii="標楷體" w:eastAsia="標楷體" w:hAnsi="標楷體" w:hint="eastAsia"/>
              </w:rPr>
              <w:t>體育課程受限於設備與師資，難以推動多元化的運動項目。</w:t>
            </w:r>
          </w:p>
        </w:tc>
        <w:tc>
          <w:tcPr>
            <w:tcW w:w="2718" w:type="dxa"/>
            <w:tcBorders>
              <w:top w:val="single" w:sz="4" w:space="0" w:color="auto"/>
              <w:left w:val="single" w:sz="4" w:space="0" w:color="auto"/>
              <w:bottom w:val="single" w:sz="4" w:space="0" w:color="auto"/>
              <w:right w:val="thinThickSmallGap" w:sz="18" w:space="0" w:color="auto"/>
            </w:tcBorders>
          </w:tcPr>
          <w:p w14:paraId="3D53E58B" w14:textId="77777777" w:rsidR="00080912" w:rsidRPr="00E66E7D" w:rsidRDefault="00080912" w:rsidP="007B6E7E">
            <w:pPr>
              <w:rPr>
                <w:rFonts w:ascii="標楷體" w:eastAsia="標楷體" w:hAnsi="標楷體"/>
              </w:rPr>
            </w:pPr>
            <w:r>
              <w:rPr>
                <w:rFonts w:ascii="標楷體" w:eastAsia="標楷體" w:hAnsi="標楷體" w:hint="eastAsia"/>
              </w:rPr>
              <w:t>1.</w:t>
            </w:r>
            <w:r w:rsidRPr="00E66E7D">
              <w:rPr>
                <w:rFonts w:ascii="標楷體" w:eastAsia="標楷體" w:hAnsi="標楷體" w:hint="eastAsia"/>
              </w:rPr>
              <w:t>開發適合室內進行的體育課程，如體適能訓練、舞蹈、桌上運動等。</w:t>
            </w:r>
          </w:p>
          <w:p w14:paraId="5699D332" w14:textId="77777777" w:rsidR="00080912" w:rsidRPr="00E66E7D" w:rsidRDefault="00080912" w:rsidP="007B6E7E">
            <w:pPr>
              <w:rPr>
                <w:rFonts w:ascii="標楷體" w:eastAsia="標楷體" w:hAnsi="標楷體"/>
              </w:rPr>
            </w:pPr>
            <w:r>
              <w:rPr>
                <w:rFonts w:ascii="標楷體" w:eastAsia="標楷體" w:hAnsi="標楷體" w:hint="eastAsia"/>
              </w:rPr>
              <w:t>2.</w:t>
            </w:r>
            <w:r w:rsidRPr="00E66E7D">
              <w:rPr>
                <w:rFonts w:ascii="標楷體" w:eastAsia="標楷體" w:hAnsi="標楷體" w:hint="eastAsia"/>
              </w:rPr>
              <w:t>利用數位資源，發展線上輔助課程，讓學生能自主學習與補充練習。</w:t>
            </w:r>
          </w:p>
          <w:p w14:paraId="76DA2F52" w14:textId="5FD0F6DB" w:rsidR="00080912" w:rsidRPr="00E66E7D" w:rsidRDefault="00080912" w:rsidP="00626ECF">
            <w:pPr>
              <w:rPr>
                <w:rFonts w:ascii="標楷體" w:eastAsia="標楷體" w:hAnsi="標楷體" w:cs="Times New Roman"/>
                <w:iCs/>
                <w:color w:val="000000" w:themeColor="text1"/>
                <w:szCs w:val="24"/>
              </w:rPr>
            </w:pPr>
            <w:r>
              <w:rPr>
                <w:rFonts w:ascii="標楷體" w:eastAsia="標楷體" w:hAnsi="標楷體" w:hint="eastAsia"/>
              </w:rPr>
              <w:t>3.</w:t>
            </w:r>
            <w:r w:rsidRPr="00E66E7D">
              <w:rPr>
                <w:rFonts w:ascii="標楷體" w:eastAsia="標楷體" w:hAnsi="標楷體" w:hint="eastAsia"/>
              </w:rPr>
              <w:t>積極向政府與企業爭取體育設備補助，改善教學條件。</w:t>
            </w:r>
          </w:p>
        </w:tc>
      </w:tr>
      <w:tr w:rsidR="00080912" w:rsidRPr="00E66E7D" w14:paraId="1068048E" w14:textId="77777777" w:rsidTr="00626ECF">
        <w:trPr>
          <w:trHeight w:val="4243"/>
          <w:jc w:val="center"/>
        </w:trPr>
        <w:tc>
          <w:tcPr>
            <w:tcW w:w="1198" w:type="dxa"/>
            <w:tcBorders>
              <w:top w:val="single" w:sz="4" w:space="0" w:color="auto"/>
              <w:left w:val="thinThickSmallGap" w:sz="18" w:space="0" w:color="auto"/>
              <w:bottom w:val="single" w:sz="4" w:space="0" w:color="auto"/>
              <w:right w:val="single" w:sz="4" w:space="0" w:color="auto"/>
            </w:tcBorders>
            <w:shd w:val="clear" w:color="auto" w:fill="C5E0B3" w:themeFill="accent6" w:themeFillTint="66"/>
            <w:vAlign w:val="center"/>
            <w:hideMark/>
          </w:tcPr>
          <w:p w14:paraId="2962E33B" w14:textId="77777777" w:rsidR="00080912" w:rsidRPr="008A082C" w:rsidRDefault="00080912" w:rsidP="007B6E7E">
            <w:pPr>
              <w:tabs>
                <w:tab w:val="left" w:pos="709"/>
              </w:tabs>
              <w:adjustRightInd w:val="0"/>
              <w:snapToGrid w:val="0"/>
              <w:spacing w:line="420" w:lineRule="exact"/>
              <w:jc w:val="both"/>
              <w:rPr>
                <w:rFonts w:ascii="Times New Roman" w:eastAsia="標楷體" w:hAnsi="Times New Roman" w:cs="Times New Roman"/>
                <w:b/>
                <w:color w:val="000000" w:themeColor="text1"/>
                <w:szCs w:val="24"/>
              </w:rPr>
            </w:pPr>
            <w:r w:rsidRPr="008A082C">
              <w:rPr>
                <w:rFonts w:ascii="Times New Roman" w:eastAsia="標楷體" w:hAnsi="Times New Roman" w:cs="Times New Roman"/>
                <w:b/>
                <w:color w:val="000000" w:themeColor="text1"/>
                <w:szCs w:val="24"/>
              </w:rPr>
              <w:t>學生學習</w:t>
            </w:r>
          </w:p>
        </w:tc>
        <w:tc>
          <w:tcPr>
            <w:tcW w:w="2717" w:type="dxa"/>
            <w:tcBorders>
              <w:top w:val="single" w:sz="4" w:space="0" w:color="auto"/>
              <w:left w:val="single" w:sz="4" w:space="0" w:color="auto"/>
              <w:bottom w:val="single" w:sz="4" w:space="0" w:color="auto"/>
              <w:right w:val="single" w:sz="4" w:space="0" w:color="auto"/>
            </w:tcBorders>
          </w:tcPr>
          <w:p w14:paraId="51B4201B" w14:textId="77777777" w:rsidR="00080912" w:rsidRPr="00E66E7D" w:rsidRDefault="00080912" w:rsidP="007B6E7E">
            <w:pPr>
              <w:rPr>
                <w:rFonts w:ascii="標楷體" w:eastAsia="標楷體" w:hAnsi="標楷體"/>
              </w:rPr>
            </w:pPr>
            <w:r>
              <w:rPr>
                <w:rFonts w:ascii="標楷體" w:eastAsia="標楷體" w:hAnsi="標楷體" w:hint="eastAsia"/>
              </w:rPr>
              <w:t>1.</w:t>
            </w:r>
            <w:r w:rsidRPr="00E66E7D">
              <w:rPr>
                <w:rFonts w:ascii="標楷體" w:eastAsia="標楷體" w:hAnsi="標楷體" w:hint="eastAsia"/>
              </w:rPr>
              <w:t>透過專業教師的指導，學生能獲得更完整的體育與健康教育知識。</w:t>
            </w:r>
          </w:p>
          <w:p w14:paraId="06408534" w14:textId="77777777" w:rsidR="00080912" w:rsidRPr="00E66E7D" w:rsidRDefault="00080912" w:rsidP="007B6E7E">
            <w:pPr>
              <w:rPr>
                <w:rFonts w:ascii="標楷體" w:eastAsia="標楷體" w:hAnsi="標楷體"/>
              </w:rPr>
            </w:pPr>
            <w:r>
              <w:rPr>
                <w:rFonts w:ascii="標楷體" w:eastAsia="標楷體" w:hAnsi="標楷體" w:hint="eastAsia"/>
              </w:rPr>
              <w:t>2.</w:t>
            </w:r>
            <w:r w:rsidRPr="00E66E7D">
              <w:rPr>
                <w:rFonts w:ascii="標楷體" w:eastAsia="標楷體" w:hAnsi="標楷體" w:hint="eastAsia"/>
              </w:rPr>
              <w:t>教學方式不斷精進，使學生更能理解並應用所學內容。</w:t>
            </w:r>
          </w:p>
          <w:p w14:paraId="405C8EDE" w14:textId="049328BF" w:rsidR="00080912" w:rsidRPr="00E66E7D" w:rsidRDefault="00080912" w:rsidP="00626ECF">
            <w:pPr>
              <w:rPr>
                <w:rFonts w:ascii="標楷體" w:eastAsia="標楷體" w:hAnsi="標楷體" w:cs="Times New Roman"/>
                <w:color w:val="000000" w:themeColor="text1"/>
                <w:szCs w:val="24"/>
              </w:rPr>
            </w:pPr>
            <w:r>
              <w:rPr>
                <w:rFonts w:ascii="標楷體" w:eastAsia="標楷體" w:hAnsi="標楷體" w:hint="eastAsia"/>
              </w:rPr>
              <w:t>3.</w:t>
            </w:r>
            <w:r w:rsidRPr="00E66E7D">
              <w:rPr>
                <w:rFonts w:ascii="標楷體" w:eastAsia="標楷體" w:hAnsi="標楷體" w:hint="eastAsia"/>
              </w:rPr>
              <w:t>網路社群的發展，使學生能透過數位資源延伸學習體育與健康知識。</w:t>
            </w:r>
          </w:p>
        </w:tc>
        <w:tc>
          <w:tcPr>
            <w:tcW w:w="2718" w:type="dxa"/>
            <w:tcBorders>
              <w:top w:val="single" w:sz="4" w:space="0" w:color="auto"/>
              <w:left w:val="single" w:sz="4" w:space="0" w:color="auto"/>
              <w:bottom w:val="single" w:sz="4" w:space="0" w:color="auto"/>
              <w:right w:val="single" w:sz="4" w:space="0" w:color="auto"/>
            </w:tcBorders>
          </w:tcPr>
          <w:p w14:paraId="39E1A6B4" w14:textId="77777777" w:rsidR="00080912" w:rsidRPr="00E66E7D" w:rsidRDefault="00080912" w:rsidP="007B6E7E">
            <w:pPr>
              <w:rPr>
                <w:rFonts w:ascii="標楷體" w:eastAsia="標楷體" w:hAnsi="標楷體"/>
              </w:rPr>
            </w:pPr>
            <w:r>
              <w:rPr>
                <w:rFonts w:ascii="標楷體" w:eastAsia="標楷體" w:hAnsi="標楷體" w:hint="eastAsia"/>
              </w:rPr>
              <w:t>1.</w:t>
            </w:r>
            <w:r w:rsidRPr="00E66E7D">
              <w:rPr>
                <w:rFonts w:ascii="標楷體" w:eastAsia="標楷體" w:hAnsi="標楷體" w:hint="eastAsia"/>
              </w:rPr>
              <w:t>受場地與天候限制，學生的運動參與度可能降低，影響學習成效。</w:t>
            </w:r>
          </w:p>
          <w:p w14:paraId="20C508E1" w14:textId="77777777" w:rsidR="00080912" w:rsidRPr="00E66E7D" w:rsidRDefault="00080912" w:rsidP="007B6E7E">
            <w:pPr>
              <w:rPr>
                <w:rFonts w:ascii="標楷體" w:eastAsia="標楷體" w:hAnsi="標楷體"/>
              </w:rPr>
            </w:pPr>
            <w:r>
              <w:rPr>
                <w:rFonts w:ascii="標楷體" w:eastAsia="標楷體" w:hAnsi="標楷體" w:hint="eastAsia"/>
              </w:rPr>
              <w:t>2.</w:t>
            </w:r>
            <w:r w:rsidRPr="00E66E7D">
              <w:rPr>
                <w:rFonts w:ascii="標楷體" w:eastAsia="標楷體" w:hAnsi="標楷體" w:hint="eastAsia"/>
              </w:rPr>
              <w:t>學校缺乏健康教育專任教師，影響健康課程的專業性與系統性學習。</w:t>
            </w:r>
          </w:p>
          <w:p w14:paraId="41F27023" w14:textId="77777777" w:rsidR="00080912" w:rsidRPr="00E66E7D" w:rsidRDefault="00080912" w:rsidP="007B6E7E">
            <w:pPr>
              <w:tabs>
                <w:tab w:val="left" w:pos="709"/>
              </w:tabs>
              <w:adjustRightInd w:val="0"/>
              <w:snapToGrid w:val="0"/>
              <w:spacing w:line="420" w:lineRule="exact"/>
              <w:jc w:val="both"/>
              <w:rPr>
                <w:rFonts w:ascii="標楷體" w:eastAsia="標楷體" w:hAnsi="標楷體" w:cs="Times New Roman"/>
                <w:color w:val="000000" w:themeColor="text1"/>
                <w:szCs w:val="24"/>
              </w:rPr>
            </w:pPr>
          </w:p>
        </w:tc>
        <w:tc>
          <w:tcPr>
            <w:tcW w:w="2718" w:type="dxa"/>
            <w:tcBorders>
              <w:top w:val="single" w:sz="4" w:space="0" w:color="auto"/>
              <w:left w:val="single" w:sz="4" w:space="0" w:color="auto"/>
              <w:bottom w:val="single" w:sz="4" w:space="0" w:color="auto"/>
              <w:right w:val="thinThickSmallGap" w:sz="18" w:space="0" w:color="auto"/>
            </w:tcBorders>
          </w:tcPr>
          <w:p w14:paraId="0CC4C4BC" w14:textId="77777777" w:rsidR="00080912" w:rsidRPr="00E66E7D" w:rsidRDefault="00080912" w:rsidP="007B6E7E">
            <w:pPr>
              <w:rPr>
                <w:rFonts w:ascii="標楷體" w:eastAsia="標楷體" w:hAnsi="標楷體"/>
              </w:rPr>
            </w:pPr>
            <w:r>
              <w:rPr>
                <w:rFonts w:ascii="標楷體" w:eastAsia="標楷體" w:hAnsi="標楷體" w:hint="eastAsia"/>
              </w:rPr>
              <w:t>1.</w:t>
            </w:r>
            <w:r w:rsidRPr="00E66E7D">
              <w:rPr>
                <w:rFonts w:ascii="標楷體" w:eastAsia="標楷體" w:hAnsi="標楷體" w:hint="eastAsia"/>
              </w:rPr>
              <w:t>鼓勵學生參與校內外運動社團，提高運動興趣與學習機會。</w:t>
            </w:r>
          </w:p>
          <w:p w14:paraId="73BC27DA" w14:textId="77777777" w:rsidR="00080912" w:rsidRPr="00E66E7D" w:rsidRDefault="00080912" w:rsidP="007B6E7E">
            <w:pPr>
              <w:rPr>
                <w:rFonts w:ascii="標楷體" w:eastAsia="標楷體" w:hAnsi="標楷體"/>
              </w:rPr>
            </w:pPr>
            <w:r>
              <w:rPr>
                <w:rFonts w:ascii="標楷體" w:eastAsia="標楷體" w:hAnsi="標楷體" w:hint="eastAsia"/>
              </w:rPr>
              <w:t>2.</w:t>
            </w:r>
            <w:r w:rsidRPr="00E66E7D">
              <w:rPr>
                <w:rFonts w:ascii="標楷體" w:eastAsia="標楷體" w:hAnsi="標楷體" w:hint="eastAsia"/>
              </w:rPr>
              <w:t>透過跨校合作，共享健康教育資源，讓學生能接觸更多元的學習內容。</w:t>
            </w:r>
          </w:p>
          <w:p w14:paraId="1F8A1C2F" w14:textId="414B65F4" w:rsidR="00080912" w:rsidRPr="00E66E7D" w:rsidRDefault="00080912" w:rsidP="00626ECF">
            <w:pPr>
              <w:rPr>
                <w:rFonts w:ascii="標楷體" w:eastAsia="標楷體" w:hAnsi="標楷體" w:cs="Times New Roman"/>
                <w:color w:val="000000" w:themeColor="text1"/>
                <w:szCs w:val="24"/>
              </w:rPr>
            </w:pPr>
            <w:r>
              <w:rPr>
                <w:rFonts w:ascii="標楷體" w:eastAsia="標楷體" w:hAnsi="標楷體" w:hint="eastAsia"/>
              </w:rPr>
              <w:t>3.</w:t>
            </w:r>
            <w:r w:rsidRPr="00E66E7D">
              <w:rPr>
                <w:rFonts w:ascii="標楷體" w:eastAsia="標楷體" w:hAnsi="標楷體" w:hint="eastAsia"/>
              </w:rPr>
              <w:t>發展自學教材或線上學習平台，提供學生額外的學習資源。</w:t>
            </w:r>
          </w:p>
        </w:tc>
      </w:tr>
      <w:tr w:rsidR="00080912" w:rsidRPr="00E66E7D" w14:paraId="77B7A858" w14:textId="77777777" w:rsidTr="00626ECF">
        <w:trPr>
          <w:trHeight w:val="4527"/>
          <w:jc w:val="center"/>
        </w:trPr>
        <w:tc>
          <w:tcPr>
            <w:tcW w:w="1198" w:type="dxa"/>
            <w:tcBorders>
              <w:top w:val="single" w:sz="4" w:space="0" w:color="auto"/>
              <w:left w:val="thinThickSmallGap" w:sz="18" w:space="0" w:color="auto"/>
              <w:bottom w:val="thinThickSmallGap" w:sz="18" w:space="0" w:color="auto"/>
              <w:right w:val="single" w:sz="4" w:space="0" w:color="auto"/>
            </w:tcBorders>
            <w:shd w:val="clear" w:color="auto" w:fill="C5E0B3" w:themeFill="accent6" w:themeFillTint="66"/>
            <w:vAlign w:val="center"/>
            <w:hideMark/>
          </w:tcPr>
          <w:p w14:paraId="01836806" w14:textId="77777777" w:rsidR="00080912" w:rsidRPr="008A082C" w:rsidRDefault="00080912" w:rsidP="007B6E7E">
            <w:pPr>
              <w:tabs>
                <w:tab w:val="left" w:pos="709"/>
              </w:tabs>
              <w:adjustRightInd w:val="0"/>
              <w:snapToGrid w:val="0"/>
              <w:spacing w:line="420" w:lineRule="exact"/>
              <w:jc w:val="both"/>
              <w:rPr>
                <w:rFonts w:ascii="Times New Roman" w:eastAsia="標楷體" w:hAnsi="Times New Roman" w:cs="Times New Roman"/>
                <w:b/>
                <w:color w:val="000000" w:themeColor="text1"/>
                <w:szCs w:val="24"/>
              </w:rPr>
            </w:pPr>
            <w:r w:rsidRPr="008A082C">
              <w:rPr>
                <w:rFonts w:ascii="Times New Roman" w:eastAsia="標楷體" w:hAnsi="Times New Roman" w:cs="Times New Roman"/>
                <w:b/>
                <w:color w:val="000000" w:themeColor="text1"/>
                <w:szCs w:val="24"/>
              </w:rPr>
              <w:t>設備資源</w:t>
            </w:r>
          </w:p>
        </w:tc>
        <w:tc>
          <w:tcPr>
            <w:tcW w:w="2717" w:type="dxa"/>
            <w:tcBorders>
              <w:top w:val="single" w:sz="4" w:space="0" w:color="auto"/>
              <w:left w:val="single" w:sz="4" w:space="0" w:color="auto"/>
              <w:bottom w:val="thinThickSmallGap" w:sz="18" w:space="0" w:color="auto"/>
              <w:right w:val="single" w:sz="4" w:space="0" w:color="auto"/>
            </w:tcBorders>
          </w:tcPr>
          <w:p w14:paraId="293A56A5" w14:textId="77777777" w:rsidR="00080912" w:rsidRPr="00E66E7D" w:rsidRDefault="00080912" w:rsidP="007B6E7E">
            <w:pPr>
              <w:rPr>
                <w:rFonts w:ascii="標楷體" w:eastAsia="標楷體" w:hAnsi="標楷體"/>
              </w:rPr>
            </w:pPr>
            <w:r>
              <w:rPr>
                <w:rFonts w:ascii="標楷體" w:eastAsia="標楷體" w:hAnsi="標楷體" w:hint="eastAsia"/>
              </w:rPr>
              <w:t>1.</w:t>
            </w:r>
            <w:r w:rsidRPr="00E66E7D">
              <w:rPr>
                <w:rFonts w:ascii="標楷體" w:eastAsia="標楷體" w:hAnsi="標楷體" w:hint="eastAsia"/>
              </w:rPr>
              <w:t>本市體育教師透過專業社群，共享教學資源與研習成果，提升設備使用效能。</w:t>
            </w:r>
          </w:p>
          <w:p w14:paraId="3E1AAEB7" w14:textId="77777777" w:rsidR="00080912" w:rsidRPr="00E66E7D" w:rsidRDefault="00080912" w:rsidP="007B6E7E">
            <w:pPr>
              <w:rPr>
                <w:rFonts w:ascii="標楷體" w:eastAsia="標楷體" w:hAnsi="標楷體"/>
              </w:rPr>
            </w:pPr>
            <w:r>
              <w:rPr>
                <w:rFonts w:ascii="標楷體" w:eastAsia="標楷體" w:hAnsi="標楷體" w:hint="eastAsia"/>
              </w:rPr>
              <w:t>2.</w:t>
            </w:r>
            <w:r w:rsidRPr="00E66E7D">
              <w:rPr>
                <w:rFonts w:ascii="標楷體" w:eastAsia="標楷體" w:hAnsi="標楷體" w:hint="eastAsia"/>
              </w:rPr>
              <w:t>部分學校已建置較完整的體育器材設備，可供多元化教學使用。</w:t>
            </w:r>
          </w:p>
          <w:p w14:paraId="20AD7F5B" w14:textId="77777777" w:rsidR="00080912" w:rsidRPr="00E66E7D" w:rsidRDefault="00080912" w:rsidP="007B6E7E">
            <w:pPr>
              <w:tabs>
                <w:tab w:val="left" w:pos="709"/>
              </w:tabs>
              <w:adjustRightInd w:val="0"/>
              <w:snapToGrid w:val="0"/>
              <w:spacing w:line="420" w:lineRule="exact"/>
              <w:jc w:val="both"/>
              <w:rPr>
                <w:rFonts w:ascii="標楷體" w:eastAsia="標楷體" w:hAnsi="標楷體" w:cs="Times New Roman"/>
                <w:color w:val="000000" w:themeColor="text1"/>
                <w:szCs w:val="24"/>
              </w:rPr>
            </w:pPr>
          </w:p>
        </w:tc>
        <w:tc>
          <w:tcPr>
            <w:tcW w:w="2718" w:type="dxa"/>
            <w:tcBorders>
              <w:top w:val="single" w:sz="4" w:space="0" w:color="auto"/>
              <w:left w:val="single" w:sz="4" w:space="0" w:color="auto"/>
              <w:bottom w:val="thinThickSmallGap" w:sz="18" w:space="0" w:color="auto"/>
              <w:right w:val="single" w:sz="4" w:space="0" w:color="auto"/>
            </w:tcBorders>
          </w:tcPr>
          <w:p w14:paraId="3AFB9230" w14:textId="77777777" w:rsidR="00080912" w:rsidRPr="00E66E7D" w:rsidRDefault="00080912" w:rsidP="007B6E7E">
            <w:pPr>
              <w:rPr>
                <w:rFonts w:ascii="標楷體" w:eastAsia="標楷體" w:hAnsi="標楷體"/>
              </w:rPr>
            </w:pPr>
            <w:r>
              <w:rPr>
                <w:rFonts w:ascii="標楷體" w:eastAsia="標楷體" w:hAnsi="標楷體" w:hint="eastAsia"/>
              </w:rPr>
              <w:t>1.</w:t>
            </w:r>
            <w:r w:rsidRPr="00E66E7D">
              <w:rPr>
                <w:rFonts w:ascii="標楷體" w:eastAsia="標楷體" w:hAnsi="標楷體" w:hint="eastAsia"/>
              </w:rPr>
              <w:t>氣候潮濕多雨且地勢多丘陵，導致戶外運動場地不足，影響體育課程進行。</w:t>
            </w:r>
          </w:p>
          <w:p w14:paraId="602403E4" w14:textId="77777777" w:rsidR="00080912" w:rsidRPr="00E66E7D" w:rsidRDefault="00080912" w:rsidP="007B6E7E">
            <w:pPr>
              <w:rPr>
                <w:rFonts w:ascii="標楷體" w:eastAsia="標楷體" w:hAnsi="標楷體"/>
              </w:rPr>
            </w:pPr>
            <w:r>
              <w:rPr>
                <w:rFonts w:ascii="標楷體" w:eastAsia="標楷體" w:hAnsi="標楷體" w:hint="eastAsia"/>
              </w:rPr>
              <w:t>2.</w:t>
            </w:r>
            <w:r w:rsidRPr="00E66E7D">
              <w:rPr>
                <w:rFonts w:ascii="標楷體" w:eastAsia="標楷體" w:hAnsi="標楷體" w:hint="eastAsia"/>
              </w:rPr>
              <w:t>體育器材有限，部分學校缺乏足夠設備支援多元體育活動。</w:t>
            </w:r>
          </w:p>
          <w:p w14:paraId="60B63477" w14:textId="77777777" w:rsidR="00080912" w:rsidRPr="00E66E7D" w:rsidRDefault="00080912" w:rsidP="007B6E7E">
            <w:pPr>
              <w:tabs>
                <w:tab w:val="left" w:pos="709"/>
              </w:tabs>
              <w:adjustRightInd w:val="0"/>
              <w:snapToGrid w:val="0"/>
              <w:spacing w:line="420" w:lineRule="exact"/>
              <w:jc w:val="both"/>
              <w:rPr>
                <w:rFonts w:ascii="標楷體" w:eastAsia="標楷體" w:hAnsi="標楷體" w:cs="Times New Roman"/>
                <w:color w:val="000000" w:themeColor="text1"/>
                <w:szCs w:val="24"/>
              </w:rPr>
            </w:pPr>
          </w:p>
        </w:tc>
        <w:tc>
          <w:tcPr>
            <w:tcW w:w="2718" w:type="dxa"/>
            <w:tcBorders>
              <w:top w:val="single" w:sz="4" w:space="0" w:color="auto"/>
              <w:left w:val="single" w:sz="4" w:space="0" w:color="auto"/>
              <w:bottom w:val="thinThickSmallGap" w:sz="18" w:space="0" w:color="auto"/>
              <w:right w:val="thinThickSmallGap" w:sz="18" w:space="0" w:color="auto"/>
            </w:tcBorders>
          </w:tcPr>
          <w:p w14:paraId="4907B5FC" w14:textId="77777777" w:rsidR="00080912" w:rsidRPr="00E66E7D" w:rsidRDefault="00080912" w:rsidP="007B6E7E">
            <w:pPr>
              <w:rPr>
                <w:rFonts w:ascii="標楷體" w:eastAsia="標楷體" w:hAnsi="標楷體"/>
              </w:rPr>
            </w:pPr>
            <w:r>
              <w:rPr>
                <w:rFonts w:ascii="標楷體" w:eastAsia="標楷體" w:hAnsi="標楷體" w:hint="eastAsia"/>
              </w:rPr>
              <w:t>1.</w:t>
            </w:r>
            <w:r w:rsidRPr="00E66E7D">
              <w:rPr>
                <w:rFonts w:ascii="標楷體" w:eastAsia="標楷體" w:hAnsi="標楷體" w:hint="eastAsia"/>
              </w:rPr>
              <w:t>爭取體育設備與場地改善計畫，如增設室內運動場或租借外部運動設施。</w:t>
            </w:r>
          </w:p>
          <w:p w14:paraId="47DD6EF2" w14:textId="77777777" w:rsidR="00080912" w:rsidRPr="00E66E7D" w:rsidRDefault="00080912" w:rsidP="007B6E7E">
            <w:pPr>
              <w:rPr>
                <w:rFonts w:ascii="標楷體" w:eastAsia="標楷體" w:hAnsi="標楷體"/>
              </w:rPr>
            </w:pPr>
            <w:r>
              <w:rPr>
                <w:rFonts w:ascii="標楷體" w:eastAsia="標楷體" w:hAnsi="標楷體" w:hint="eastAsia"/>
              </w:rPr>
              <w:t>2.</w:t>
            </w:r>
            <w:r w:rsidRPr="00E66E7D">
              <w:rPr>
                <w:rFonts w:ascii="標楷體" w:eastAsia="標楷體" w:hAnsi="標楷體" w:hint="eastAsia"/>
              </w:rPr>
              <w:t>利用科技工具，如體育APP、運動手環等，補足場地與器材不足的影響。</w:t>
            </w:r>
          </w:p>
          <w:p w14:paraId="3EF92971" w14:textId="6A184CE9" w:rsidR="00080912" w:rsidRPr="00E66E7D" w:rsidRDefault="00080912" w:rsidP="00626ECF">
            <w:pPr>
              <w:rPr>
                <w:rFonts w:ascii="標楷體" w:eastAsia="標楷體" w:hAnsi="標楷體" w:cs="Times New Roman"/>
                <w:color w:val="000000" w:themeColor="text1"/>
                <w:szCs w:val="24"/>
              </w:rPr>
            </w:pPr>
            <w:r>
              <w:rPr>
                <w:rFonts w:ascii="標楷體" w:eastAsia="標楷體" w:hAnsi="標楷體" w:hint="eastAsia"/>
              </w:rPr>
              <w:t>3.</w:t>
            </w:r>
            <w:r w:rsidRPr="00E66E7D">
              <w:rPr>
                <w:rFonts w:ascii="標楷體" w:eastAsia="標楷體" w:hAnsi="標楷體" w:hint="eastAsia"/>
              </w:rPr>
              <w:t>建立學校間器材共享機制，提高資源利用率，讓各校都能充分運用設備。</w:t>
            </w:r>
          </w:p>
        </w:tc>
      </w:tr>
    </w:tbl>
    <w:p w14:paraId="3C46EF6E" w14:textId="01833A83" w:rsidR="008A082C" w:rsidRPr="00211090" w:rsidRDefault="001204F3" w:rsidP="008A082C">
      <w:pPr>
        <w:widowControl/>
        <w:spacing w:line="420" w:lineRule="exact"/>
        <w:rPr>
          <w:rFonts w:ascii="Times New Roman" w:eastAsia="標楷體" w:hAnsi="Times New Roman" w:cs="Times New Roman"/>
          <w:b/>
          <w:color w:val="000000" w:themeColor="text1"/>
          <w:szCs w:val="24"/>
        </w:rPr>
      </w:pPr>
      <w:r w:rsidRPr="00211090">
        <w:rPr>
          <w:rFonts w:ascii="Times New Roman" w:eastAsia="標楷體" w:hAnsi="Times New Roman" w:cs="Times New Roman" w:hint="eastAsia"/>
          <w:b/>
          <w:color w:val="000000" w:themeColor="text1"/>
          <w:szCs w:val="24"/>
        </w:rPr>
        <w:t>肆</w:t>
      </w:r>
      <w:r w:rsidR="008A082C" w:rsidRPr="00211090">
        <w:rPr>
          <w:rFonts w:ascii="Times New Roman" w:eastAsia="標楷體" w:hAnsi="Times New Roman" w:cs="Times New Roman"/>
          <w:b/>
          <w:color w:val="000000" w:themeColor="text1"/>
          <w:szCs w:val="24"/>
        </w:rPr>
        <w:t>、計畫目標</w:t>
      </w:r>
    </w:p>
    <w:p w14:paraId="085C2189" w14:textId="77777777" w:rsidR="008A082C" w:rsidRPr="008A082C" w:rsidRDefault="008A082C" w:rsidP="008A082C">
      <w:pPr>
        <w:numPr>
          <w:ilvl w:val="0"/>
          <w:numId w:val="10"/>
        </w:numPr>
        <w:tabs>
          <w:tab w:val="left" w:pos="480"/>
          <w:tab w:val="left" w:pos="1260"/>
        </w:tabs>
        <w:snapToGrid w:val="0"/>
        <w:ind w:left="964" w:hanging="482"/>
        <w:rPr>
          <w:rFonts w:ascii="Times New Roman" w:eastAsia="標楷體" w:hAnsi="Times New Roman" w:cs="Times New Roman"/>
          <w:color w:val="000000" w:themeColor="text1"/>
          <w:szCs w:val="24"/>
        </w:rPr>
      </w:pPr>
      <w:r w:rsidRPr="008A082C">
        <w:rPr>
          <w:rFonts w:ascii="Times New Roman" w:eastAsia="標楷體" w:hAnsi="Times New Roman" w:cs="Times New Roman" w:hint="eastAsia"/>
          <w:color w:val="000000" w:themeColor="text1"/>
          <w:szCs w:val="24"/>
        </w:rPr>
        <w:t>以自發、互動、共好的教育理念，成就每個港都的孩子</w:t>
      </w:r>
      <w:r w:rsidRPr="008A082C">
        <w:rPr>
          <w:rFonts w:ascii="Times New Roman" w:eastAsia="標楷體" w:hAnsi="Times New Roman" w:cs="Times New Roman"/>
          <w:color w:val="000000" w:themeColor="text1"/>
          <w:szCs w:val="24"/>
        </w:rPr>
        <w:t>。</w:t>
      </w:r>
    </w:p>
    <w:p w14:paraId="517F3EB0" w14:textId="77777777" w:rsidR="008A082C" w:rsidRPr="008A082C" w:rsidRDefault="008A082C" w:rsidP="008A082C">
      <w:pPr>
        <w:numPr>
          <w:ilvl w:val="0"/>
          <w:numId w:val="10"/>
        </w:numPr>
        <w:tabs>
          <w:tab w:val="num" w:pos="2700"/>
        </w:tabs>
        <w:snapToGrid w:val="0"/>
        <w:spacing w:beforeLines="25" w:before="90"/>
        <w:ind w:left="964" w:hanging="482"/>
        <w:jc w:val="both"/>
        <w:rPr>
          <w:rFonts w:ascii="Times New Roman" w:eastAsia="標楷體" w:hAnsi="Times New Roman"/>
          <w:color w:val="000000" w:themeColor="text1"/>
          <w:szCs w:val="24"/>
        </w:rPr>
      </w:pPr>
      <w:r w:rsidRPr="008A082C">
        <w:rPr>
          <w:rFonts w:ascii="Times New Roman" w:eastAsia="標楷體" w:hAnsi="Times New Roman" w:hint="eastAsia"/>
          <w:color w:val="000000" w:themeColor="text1"/>
          <w:szCs w:val="24"/>
        </w:rPr>
        <w:t>配合中央教育政策，持續推展、宣導十二年國民教育相關議題。</w:t>
      </w:r>
    </w:p>
    <w:p w14:paraId="1994CF70" w14:textId="77777777" w:rsidR="008A082C" w:rsidRPr="008A082C" w:rsidRDefault="008A082C" w:rsidP="008A082C">
      <w:pPr>
        <w:numPr>
          <w:ilvl w:val="0"/>
          <w:numId w:val="10"/>
        </w:numPr>
        <w:snapToGrid w:val="0"/>
        <w:ind w:left="964" w:hanging="482"/>
        <w:rPr>
          <w:rFonts w:ascii="Times New Roman" w:eastAsia="標楷體" w:hAnsi="Times New Roman"/>
          <w:color w:val="000000" w:themeColor="text1"/>
          <w:szCs w:val="24"/>
        </w:rPr>
      </w:pPr>
      <w:r w:rsidRPr="008A082C">
        <w:rPr>
          <w:rFonts w:ascii="Times New Roman" w:eastAsia="標楷體" w:hAnsi="Times New Roman" w:hint="eastAsia"/>
          <w:color w:val="000000" w:themeColor="text1"/>
          <w:szCs w:val="24"/>
        </w:rPr>
        <w:t>精進本市國中小健康與體育領域專業社群知能，協助各教師撰寫素養導向及議題融入之相關教案。</w:t>
      </w:r>
    </w:p>
    <w:p w14:paraId="7CE6CBEF" w14:textId="77777777" w:rsidR="008A082C" w:rsidRPr="008A082C" w:rsidRDefault="008A082C" w:rsidP="008A082C">
      <w:pPr>
        <w:numPr>
          <w:ilvl w:val="0"/>
          <w:numId w:val="10"/>
        </w:numPr>
        <w:tabs>
          <w:tab w:val="num" w:pos="2700"/>
        </w:tabs>
        <w:snapToGrid w:val="0"/>
        <w:spacing w:beforeLines="25" w:before="90"/>
        <w:ind w:left="964" w:hanging="482"/>
        <w:jc w:val="both"/>
        <w:rPr>
          <w:rFonts w:ascii="Times New Roman" w:eastAsia="標楷體" w:hAnsi="Times New Roman"/>
          <w:color w:val="000000" w:themeColor="text1"/>
          <w:szCs w:val="24"/>
        </w:rPr>
      </w:pPr>
      <w:r w:rsidRPr="008A082C">
        <w:rPr>
          <w:rFonts w:ascii="Times New Roman" w:eastAsia="標楷體" w:hAnsi="Times New Roman" w:hint="eastAsia"/>
          <w:color w:val="000000" w:themeColor="text1"/>
          <w:szCs w:val="24"/>
        </w:rPr>
        <w:lastRenderedPageBreak/>
        <w:t>推動有效教學策略工作坊，鼓勵各校教師參與「學共」，進而嘗試「公開授課」。</w:t>
      </w:r>
    </w:p>
    <w:p w14:paraId="3D2A7E45" w14:textId="77777777" w:rsidR="008A082C" w:rsidRPr="008A082C" w:rsidRDefault="008A082C" w:rsidP="008A082C">
      <w:pPr>
        <w:numPr>
          <w:ilvl w:val="0"/>
          <w:numId w:val="10"/>
        </w:numPr>
        <w:tabs>
          <w:tab w:val="num" w:pos="2700"/>
        </w:tabs>
        <w:snapToGrid w:val="0"/>
        <w:spacing w:beforeLines="25" w:before="90"/>
        <w:ind w:left="964" w:hanging="482"/>
        <w:jc w:val="both"/>
        <w:rPr>
          <w:rFonts w:ascii="Times New Roman" w:eastAsia="標楷體" w:hAnsi="Times New Roman"/>
          <w:color w:val="000000" w:themeColor="text1"/>
          <w:szCs w:val="24"/>
        </w:rPr>
      </w:pPr>
      <w:r w:rsidRPr="008A082C">
        <w:rPr>
          <w:rFonts w:ascii="Times New Roman" w:eastAsia="標楷體" w:hAnsi="Times New Roman" w:hint="eastAsia"/>
          <w:color w:val="000000" w:themeColor="text1"/>
          <w:szCs w:val="24"/>
        </w:rPr>
        <w:t>推展「國民中小學學生學習成就標準本位評量」概念。</w:t>
      </w:r>
    </w:p>
    <w:p w14:paraId="223AED04" w14:textId="77777777" w:rsidR="008A082C" w:rsidRPr="008A082C" w:rsidRDefault="008A082C" w:rsidP="008A082C">
      <w:pPr>
        <w:numPr>
          <w:ilvl w:val="0"/>
          <w:numId w:val="10"/>
        </w:numPr>
        <w:tabs>
          <w:tab w:val="num" w:pos="2700"/>
        </w:tabs>
        <w:snapToGrid w:val="0"/>
        <w:spacing w:beforeLines="25" w:before="90"/>
        <w:ind w:left="964" w:hanging="482"/>
        <w:jc w:val="both"/>
        <w:rPr>
          <w:rFonts w:ascii="Times New Roman" w:eastAsia="標楷體" w:hAnsi="Times New Roman"/>
          <w:color w:val="000000" w:themeColor="text1"/>
          <w:szCs w:val="24"/>
        </w:rPr>
      </w:pPr>
      <w:r w:rsidRPr="008A082C">
        <w:rPr>
          <w:rFonts w:ascii="Times New Roman" w:eastAsia="標楷體" w:hAnsi="Times New Roman" w:hint="eastAsia"/>
          <w:color w:val="000000" w:themeColor="text1"/>
          <w:szCs w:val="24"/>
        </w:rPr>
        <w:t>落實輔導團團員增能，內部訂定研習參加規範。</w:t>
      </w:r>
    </w:p>
    <w:p w14:paraId="49A38506" w14:textId="77777777" w:rsidR="008A082C" w:rsidRPr="008A082C" w:rsidRDefault="008A082C" w:rsidP="008A082C">
      <w:pPr>
        <w:numPr>
          <w:ilvl w:val="0"/>
          <w:numId w:val="10"/>
        </w:numPr>
        <w:tabs>
          <w:tab w:val="num" w:pos="2700"/>
        </w:tabs>
        <w:snapToGrid w:val="0"/>
        <w:spacing w:beforeLines="25" w:before="90"/>
        <w:ind w:left="964" w:hanging="482"/>
        <w:jc w:val="both"/>
        <w:rPr>
          <w:rFonts w:ascii="Times New Roman" w:eastAsia="標楷體" w:hAnsi="Times New Roman"/>
          <w:color w:val="000000" w:themeColor="text1"/>
          <w:szCs w:val="24"/>
        </w:rPr>
      </w:pPr>
      <w:r w:rsidRPr="008A082C">
        <w:rPr>
          <w:rFonts w:ascii="Times New Roman" w:eastAsia="標楷體" w:hAnsi="Times New Roman" w:hint="eastAsia"/>
          <w:color w:val="000000" w:themeColor="text1"/>
          <w:szCs w:val="24"/>
        </w:rPr>
        <w:t>積極鼓勵各校健康與體育領教育教師嘗試素養導向教學共備，並漸進式融入雙語教學。</w:t>
      </w:r>
    </w:p>
    <w:p w14:paraId="4017F35E" w14:textId="470F6773" w:rsidR="008A082C" w:rsidRPr="00211090" w:rsidRDefault="001204F3" w:rsidP="008A082C">
      <w:pPr>
        <w:autoSpaceDE w:val="0"/>
        <w:autoSpaceDN w:val="0"/>
        <w:spacing w:line="420" w:lineRule="exact"/>
        <w:jc w:val="both"/>
        <w:rPr>
          <w:rFonts w:ascii="Times New Roman" w:eastAsia="標楷體" w:hAnsi="Times New Roman" w:cs="Times New Roman"/>
          <w:b/>
          <w:color w:val="000000" w:themeColor="text1"/>
          <w:szCs w:val="24"/>
        </w:rPr>
      </w:pPr>
      <w:r w:rsidRPr="00211090">
        <w:rPr>
          <w:rFonts w:ascii="Times New Roman" w:eastAsia="標楷體" w:hAnsi="Times New Roman" w:cs="Times New Roman" w:hint="eastAsia"/>
          <w:b/>
          <w:color w:val="000000" w:themeColor="text1"/>
          <w:szCs w:val="24"/>
        </w:rPr>
        <w:t>伍</w:t>
      </w:r>
      <w:r w:rsidR="008A082C" w:rsidRPr="00211090">
        <w:rPr>
          <w:rFonts w:ascii="Times New Roman" w:eastAsia="標楷體" w:hAnsi="Times New Roman" w:cs="Times New Roman"/>
          <w:b/>
          <w:color w:val="000000" w:themeColor="text1"/>
          <w:szCs w:val="24"/>
        </w:rPr>
        <w:t>、輔導團輔導模式及服務（支持或輔導）內涵</w:t>
      </w:r>
    </w:p>
    <w:p w14:paraId="71E02D65" w14:textId="77777777" w:rsidR="008A082C" w:rsidRPr="008A082C" w:rsidRDefault="008A082C" w:rsidP="008A082C">
      <w:pPr>
        <w:tabs>
          <w:tab w:val="num" w:pos="1440"/>
        </w:tabs>
        <w:snapToGrid w:val="0"/>
        <w:spacing w:beforeLines="25" w:before="90" w:line="360" w:lineRule="exact"/>
        <w:jc w:val="both"/>
        <w:rPr>
          <w:rFonts w:ascii="Times New Roman" w:eastAsia="標楷體" w:hAnsi="Times New Roman"/>
          <w:color w:val="000000" w:themeColor="text1"/>
          <w:szCs w:val="24"/>
        </w:rPr>
      </w:pPr>
      <w:r w:rsidRPr="008A082C">
        <w:rPr>
          <w:rFonts w:ascii="Times New Roman" w:eastAsia="標楷體" w:hAnsi="Times New Roman" w:hint="eastAsia"/>
          <w:color w:val="000000" w:themeColor="text1"/>
          <w:szCs w:val="24"/>
        </w:rPr>
        <w:t xml:space="preserve">    </w:t>
      </w:r>
      <w:r w:rsidRPr="008A082C">
        <w:rPr>
          <w:rFonts w:ascii="Times New Roman" w:eastAsia="標楷體" w:hAnsi="Times New Roman" w:hint="eastAsia"/>
          <w:color w:val="000000" w:themeColor="text1"/>
          <w:szCs w:val="24"/>
        </w:rPr>
        <w:t>一、有效教學的專業成長：</w:t>
      </w:r>
    </w:p>
    <w:p w14:paraId="403A6A23" w14:textId="77777777" w:rsidR="008A082C" w:rsidRPr="008A082C" w:rsidRDefault="008A082C" w:rsidP="008A082C">
      <w:pPr>
        <w:tabs>
          <w:tab w:val="num" w:pos="1440"/>
        </w:tabs>
        <w:snapToGrid w:val="0"/>
        <w:spacing w:beforeLines="25" w:before="90" w:line="360" w:lineRule="exact"/>
        <w:jc w:val="both"/>
        <w:rPr>
          <w:rFonts w:ascii="Times New Roman" w:eastAsia="標楷體" w:hAnsi="Times New Roman" w:cs="標楷體"/>
          <w:color w:val="000000" w:themeColor="text1"/>
          <w:szCs w:val="24"/>
        </w:rPr>
      </w:pPr>
      <w:r w:rsidRPr="008A082C">
        <w:rPr>
          <w:rFonts w:ascii="Times New Roman" w:eastAsia="標楷體" w:hAnsi="Times New Roman" w:hint="eastAsia"/>
          <w:color w:val="000000" w:themeColor="text1"/>
          <w:szCs w:val="24"/>
        </w:rPr>
        <w:t xml:space="preserve">        </w:t>
      </w:r>
      <w:r w:rsidRPr="008A082C">
        <w:rPr>
          <w:rFonts w:ascii="Times New Roman" w:eastAsia="標楷體" w:hAnsi="Times New Roman" w:hint="eastAsia"/>
          <w:color w:val="000000" w:themeColor="text1"/>
          <w:szCs w:val="24"/>
        </w:rPr>
        <w:t>針對國中健康與體育教師，辦理教學成長工作坊及教師專業成長研習，</w:t>
      </w:r>
      <w:r w:rsidRPr="008A082C">
        <w:rPr>
          <w:rFonts w:ascii="Times New Roman" w:eastAsia="標楷體" w:hAnsi="Times New Roman" w:cs="標楷體"/>
          <w:color w:val="000000" w:themeColor="text1"/>
          <w:szCs w:val="24"/>
        </w:rPr>
        <w:t>發展本領域創</w:t>
      </w:r>
    </w:p>
    <w:p w14:paraId="1C0690AA" w14:textId="77777777" w:rsidR="008A082C" w:rsidRPr="008A082C" w:rsidRDefault="008A082C" w:rsidP="008A082C">
      <w:pPr>
        <w:tabs>
          <w:tab w:val="num" w:pos="1440"/>
        </w:tabs>
        <w:snapToGrid w:val="0"/>
        <w:spacing w:beforeLines="25" w:before="90" w:line="360" w:lineRule="exact"/>
        <w:jc w:val="both"/>
        <w:rPr>
          <w:rFonts w:ascii="Times New Roman" w:eastAsia="標楷體" w:hAnsi="Times New Roman"/>
          <w:color w:val="000000" w:themeColor="text1"/>
          <w:szCs w:val="24"/>
        </w:rPr>
      </w:pPr>
      <w:r w:rsidRPr="008A082C">
        <w:rPr>
          <w:rFonts w:ascii="Times New Roman" w:eastAsia="標楷體" w:hAnsi="Times New Roman" w:cs="標楷體" w:hint="eastAsia"/>
          <w:color w:val="000000" w:themeColor="text1"/>
          <w:szCs w:val="24"/>
        </w:rPr>
        <w:t xml:space="preserve">        </w:t>
      </w:r>
      <w:r w:rsidRPr="008A082C">
        <w:rPr>
          <w:rFonts w:ascii="Times New Roman" w:eastAsia="標楷體" w:hAnsi="Times New Roman" w:cs="標楷體"/>
          <w:color w:val="000000" w:themeColor="text1"/>
          <w:szCs w:val="24"/>
        </w:rPr>
        <w:t>新多元的教學方法</w:t>
      </w:r>
      <w:r w:rsidRPr="008A082C">
        <w:rPr>
          <w:rFonts w:ascii="Times New Roman" w:eastAsia="標楷體" w:hAnsi="Times New Roman" w:hint="eastAsia"/>
          <w:color w:val="000000" w:themeColor="text1"/>
          <w:szCs w:val="24"/>
        </w:rPr>
        <w:t>，並透過發表與研討的型態，將設計</w:t>
      </w:r>
    </w:p>
    <w:p w14:paraId="42E89C54" w14:textId="77777777" w:rsidR="008A082C" w:rsidRPr="008A082C" w:rsidRDefault="008A082C" w:rsidP="008A082C">
      <w:pPr>
        <w:tabs>
          <w:tab w:val="num" w:pos="1440"/>
        </w:tabs>
        <w:snapToGrid w:val="0"/>
        <w:spacing w:beforeLines="25" w:before="90" w:line="360" w:lineRule="exact"/>
        <w:jc w:val="both"/>
        <w:rPr>
          <w:rFonts w:ascii="Times New Roman" w:eastAsia="標楷體" w:hAnsi="Times New Roman"/>
          <w:color w:val="000000" w:themeColor="text1"/>
          <w:szCs w:val="24"/>
        </w:rPr>
      </w:pPr>
      <w:r w:rsidRPr="008A082C">
        <w:rPr>
          <w:rFonts w:ascii="Times New Roman" w:eastAsia="標楷體" w:hAnsi="Times New Roman" w:hint="eastAsia"/>
          <w:color w:val="000000" w:themeColor="text1"/>
          <w:szCs w:val="24"/>
        </w:rPr>
        <w:t xml:space="preserve">        </w:t>
      </w:r>
      <w:r w:rsidRPr="008A082C">
        <w:rPr>
          <w:rFonts w:ascii="Times New Roman" w:eastAsia="標楷體" w:hAnsi="Times New Roman" w:hint="eastAsia"/>
          <w:color w:val="000000" w:themeColor="text1"/>
          <w:szCs w:val="24"/>
        </w:rPr>
        <w:t>研發的有效教學模組轉化為可行的教學活動。</w:t>
      </w:r>
    </w:p>
    <w:p w14:paraId="70C222CC" w14:textId="77777777" w:rsidR="008A082C" w:rsidRPr="008A082C" w:rsidRDefault="008A082C" w:rsidP="008A082C">
      <w:pPr>
        <w:tabs>
          <w:tab w:val="num" w:pos="1843"/>
        </w:tabs>
        <w:snapToGrid w:val="0"/>
        <w:spacing w:beforeLines="25" w:before="90" w:line="360" w:lineRule="exact"/>
        <w:jc w:val="both"/>
        <w:rPr>
          <w:rFonts w:ascii="Times New Roman" w:eastAsia="標楷體" w:hAnsi="Times New Roman"/>
          <w:color w:val="000000" w:themeColor="text1"/>
          <w:szCs w:val="24"/>
        </w:rPr>
      </w:pPr>
      <w:r w:rsidRPr="008A082C">
        <w:rPr>
          <w:rFonts w:ascii="Times New Roman" w:eastAsia="標楷體" w:hAnsi="Times New Roman" w:hint="eastAsia"/>
          <w:color w:val="000000" w:themeColor="text1"/>
          <w:szCs w:val="24"/>
        </w:rPr>
        <w:t xml:space="preserve">    </w:t>
      </w:r>
      <w:r w:rsidRPr="008A082C">
        <w:rPr>
          <w:rFonts w:ascii="Times New Roman" w:eastAsia="標楷體" w:hAnsi="Times New Roman" w:hint="eastAsia"/>
          <w:color w:val="000000" w:themeColor="text1"/>
          <w:szCs w:val="24"/>
        </w:rPr>
        <w:t>二、觀摩與省思的自我提升：</w:t>
      </w:r>
    </w:p>
    <w:p w14:paraId="62BDD59B" w14:textId="77777777" w:rsidR="008A082C" w:rsidRPr="008A082C" w:rsidRDefault="008A082C" w:rsidP="008A082C">
      <w:pPr>
        <w:tabs>
          <w:tab w:val="num" w:pos="1843"/>
        </w:tabs>
        <w:snapToGrid w:val="0"/>
        <w:spacing w:beforeLines="25" w:before="90" w:line="360" w:lineRule="exact"/>
        <w:jc w:val="both"/>
        <w:rPr>
          <w:rFonts w:ascii="Times New Roman" w:eastAsia="標楷體" w:hAnsi="Times New Roman"/>
          <w:color w:val="000000" w:themeColor="text1"/>
          <w:szCs w:val="24"/>
        </w:rPr>
      </w:pPr>
      <w:r w:rsidRPr="008A082C">
        <w:rPr>
          <w:rFonts w:ascii="Times New Roman" w:eastAsia="標楷體" w:hAnsi="Times New Roman" w:hint="eastAsia"/>
          <w:color w:val="000000" w:themeColor="text1"/>
          <w:szCs w:val="24"/>
        </w:rPr>
        <w:t xml:space="preserve">        </w:t>
      </w:r>
      <w:r w:rsidRPr="008A082C">
        <w:rPr>
          <w:rFonts w:ascii="Times New Roman" w:eastAsia="標楷體" w:hAnsi="Times New Roman" w:hint="eastAsia"/>
          <w:color w:val="000000" w:themeColor="text1"/>
          <w:szCs w:val="24"/>
        </w:rPr>
        <w:t>進行教學觀摩與交流，</w:t>
      </w:r>
      <w:r w:rsidRPr="008A082C">
        <w:rPr>
          <w:rFonts w:ascii="Times New Roman" w:eastAsia="標楷體" w:hAnsi="Times New Roman" w:cs="標楷體" w:hint="eastAsia"/>
          <w:color w:val="000000" w:themeColor="text1"/>
          <w:szCs w:val="24"/>
        </w:rPr>
        <w:t>藉由校本特色的</w:t>
      </w:r>
      <w:r w:rsidRPr="008A082C">
        <w:rPr>
          <w:rFonts w:ascii="Times New Roman" w:eastAsia="標楷體" w:hAnsi="Times New Roman" w:cs="標楷體"/>
          <w:color w:val="000000" w:themeColor="text1"/>
          <w:szCs w:val="24"/>
        </w:rPr>
        <w:t>健體教學資訊與技巧分享，</w:t>
      </w:r>
      <w:r w:rsidRPr="008A082C">
        <w:rPr>
          <w:rFonts w:ascii="Times New Roman" w:eastAsia="標楷體" w:hAnsi="Times New Roman" w:hint="eastAsia"/>
          <w:color w:val="000000" w:themeColor="text1"/>
          <w:szCs w:val="24"/>
        </w:rPr>
        <w:t>透過自我省思提出</w:t>
      </w:r>
    </w:p>
    <w:p w14:paraId="27B891EC" w14:textId="77777777" w:rsidR="008A082C" w:rsidRPr="008A082C" w:rsidRDefault="008A082C" w:rsidP="008A082C">
      <w:pPr>
        <w:tabs>
          <w:tab w:val="num" w:pos="1843"/>
        </w:tabs>
        <w:snapToGrid w:val="0"/>
        <w:spacing w:beforeLines="25" w:before="90" w:line="360" w:lineRule="exact"/>
        <w:jc w:val="both"/>
        <w:rPr>
          <w:rFonts w:ascii="Times New Roman" w:eastAsia="標楷體" w:hAnsi="Times New Roman"/>
          <w:color w:val="000000" w:themeColor="text1"/>
          <w:szCs w:val="24"/>
        </w:rPr>
      </w:pPr>
      <w:r w:rsidRPr="008A082C">
        <w:rPr>
          <w:rFonts w:ascii="Times New Roman" w:eastAsia="標楷體" w:hAnsi="Times New Roman" w:hint="eastAsia"/>
          <w:color w:val="000000" w:themeColor="text1"/>
          <w:szCs w:val="24"/>
        </w:rPr>
        <w:t xml:space="preserve">        </w:t>
      </w:r>
      <w:r w:rsidRPr="008A082C">
        <w:rPr>
          <w:rFonts w:ascii="Times New Roman" w:eastAsia="標楷體" w:hAnsi="Times New Roman" w:hint="eastAsia"/>
          <w:color w:val="000000" w:themeColor="text1"/>
          <w:szCs w:val="24"/>
        </w:rPr>
        <w:t>行動策略，提升教學效能。</w:t>
      </w:r>
    </w:p>
    <w:p w14:paraId="431E6BB9" w14:textId="0BEF7BAB" w:rsidR="008A082C" w:rsidRDefault="009C5670" w:rsidP="008A082C">
      <w:pPr>
        <w:autoSpaceDE w:val="0"/>
        <w:autoSpaceDN w:val="0"/>
        <w:spacing w:beforeLines="50" w:before="180" w:afterLines="50" w:after="180" w:line="280" w:lineRule="exact"/>
        <w:ind w:left="567" w:hanging="567"/>
        <w:rPr>
          <w:rFonts w:ascii="Times New Roman" w:eastAsia="標楷體" w:hAnsi="Times New Roman" w:cs="標楷體"/>
          <w:b/>
          <w:szCs w:val="24"/>
        </w:rPr>
      </w:pPr>
      <w:r>
        <w:rPr>
          <w:rFonts w:ascii="Times New Roman" w:eastAsia="標楷體" w:hAnsi="Times New Roman" w:cs="Times New Roman" w:hint="eastAsia"/>
          <w:b/>
          <w:szCs w:val="24"/>
        </w:rPr>
        <w:t>陸</w:t>
      </w:r>
      <w:r w:rsidR="008A082C" w:rsidRPr="009C5670">
        <w:rPr>
          <w:rFonts w:ascii="Times New Roman" w:eastAsia="標楷體" w:hAnsi="Times New Roman" w:cs="Times New Roman" w:hint="eastAsia"/>
          <w:b/>
          <w:szCs w:val="24"/>
        </w:rPr>
        <w:t>、</w:t>
      </w:r>
      <w:r w:rsidR="008A082C" w:rsidRPr="009C5670">
        <w:rPr>
          <w:rFonts w:ascii="Times New Roman" w:eastAsia="標楷體" w:hAnsi="Times New Roman" w:cs="Times New Roman"/>
          <w:b/>
          <w:szCs w:val="24"/>
        </w:rPr>
        <w:t>1</w:t>
      </w:r>
      <w:r w:rsidR="008A082C" w:rsidRPr="009C5670">
        <w:rPr>
          <w:rFonts w:ascii="Times New Roman" w:eastAsia="標楷體" w:hAnsi="Times New Roman" w:cs="Times New Roman" w:hint="eastAsia"/>
          <w:b/>
          <w:szCs w:val="24"/>
        </w:rPr>
        <w:t>1</w:t>
      </w:r>
      <w:r w:rsidR="002742CC">
        <w:rPr>
          <w:rFonts w:ascii="Times New Roman" w:eastAsia="標楷體" w:hAnsi="Times New Roman" w:cs="Times New Roman" w:hint="eastAsia"/>
          <w:b/>
          <w:szCs w:val="24"/>
        </w:rPr>
        <w:t>5</w:t>
      </w:r>
      <w:r w:rsidR="000302EF">
        <w:rPr>
          <w:rFonts w:ascii="Times New Roman" w:eastAsia="標楷體" w:hAnsi="Times New Roman" w:cs="Times New Roman" w:hint="eastAsia"/>
          <w:b/>
          <w:szCs w:val="24"/>
        </w:rPr>
        <w:t>學</w:t>
      </w:r>
      <w:r w:rsidR="008A082C" w:rsidRPr="009C5670">
        <w:rPr>
          <w:rFonts w:ascii="Times New Roman" w:eastAsia="標楷體" w:hAnsi="Times New Roman" w:cs="標楷體" w:hint="eastAsia"/>
          <w:b/>
          <w:szCs w:val="24"/>
        </w:rPr>
        <w:t>年度推動各項工作的成效與省思</w:t>
      </w:r>
    </w:p>
    <w:p w14:paraId="0464BC03" w14:textId="35D0E155" w:rsidR="009C5670" w:rsidRPr="009C5670" w:rsidRDefault="009C5670" w:rsidP="009C5670">
      <w:pPr>
        <w:tabs>
          <w:tab w:val="num" w:pos="1440"/>
        </w:tabs>
        <w:snapToGrid w:val="0"/>
        <w:spacing w:beforeLines="25" w:before="90" w:line="360" w:lineRule="exact"/>
        <w:jc w:val="both"/>
        <w:rPr>
          <w:rFonts w:ascii="Times New Roman" w:eastAsia="標楷體" w:hAnsi="Times New Roman"/>
          <w:color w:val="000000" w:themeColor="text1"/>
          <w:szCs w:val="24"/>
        </w:rPr>
      </w:pPr>
      <w:r w:rsidRPr="008A082C">
        <w:rPr>
          <w:rFonts w:ascii="Times New Roman" w:eastAsia="標楷體" w:hAnsi="Times New Roman" w:hint="eastAsia"/>
          <w:color w:val="000000" w:themeColor="text1"/>
          <w:szCs w:val="24"/>
        </w:rPr>
        <w:t xml:space="preserve">    </w:t>
      </w:r>
      <w:r w:rsidRPr="008A082C">
        <w:rPr>
          <w:rFonts w:ascii="Times New Roman" w:eastAsia="標楷體" w:hAnsi="Times New Roman" w:hint="eastAsia"/>
          <w:color w:val="000000" w:themeColor="text1"/>
          <w:szCs w:val="24"/>
        </w:rPr>
        <w:t>一、</w:t>
      </w:r>
      <w:r w:rsidRPr="008D575A">
        <w:rPr>
          <w:rFonts w:ascii="Times New Roman" w:eastAsia="標楷體" w:hAnsi="標楷體" w:cs="Times New Roman" w:hint="eastAsia"/>
          <w:szCs w:val="24"/>
        </w:rPr>
        <w:t>工作成效分析</w:t>
      </w:r>
      <w:r w:rsidRPr="008A082C">
        <w:rPr>
          <w:rFonts w:ascii="Times New Roman" w:eastAsia="標楷體" w:hAnsi="Times New Roman" w:hint="eastAsia"/>
          <w:color w:val="000000" w:themeColor="text1"/>
          <w:szCs w:val="24"/>
        </w:rPr>
        <w:t>：</w:t>
      </w:r>
    </w:p>
    <w:tbl>
      <w:tblPr>
        <w:tblStyle w:val="af4"/>
        <w:tblW w:w="0" w:type="auto"/>
        <w:tblLook w:val="04A0" w:firstRow="1" w:lastRow="0" w:firstColumn="1" w:lastColumn="0" w:noHBand="0" w:noVBand="1"/>
      </w:tblPr>
      <w:tblGrid>
        <w:gridCol w:w="2074"/>
        <w:gridCol w:w="2599"/>
        <w:gridCol w:w="2552"/>
        <w:gridCol w:w="2409"/>
      </w:tblGrid>
      <w:tr w:rsidR="00CD7A34" w:rsidRPr="00E67426" w14:paraId="74BDEBE8" w14:textId="77777777" w:rsidTr="007D558F">
        <w:tc>
          <w:tcPr>
            <w:tcW w:w="2074" w:type="dxa"/>
            <w:shd w:val="clear" w:color="auto" w:fill="BDD6EE" w:themeFill="accent5" w:themeFillTint="66"/>
          </w:tcPr>
          <w:p w14:paraId="5B492DEA" w14:textId="77777777" w:rsidR="00CD7A34" w:rsidRPr="00CD7A34" w:rsidRDefault="00CD7A34" w:rsidP="00CD7A34">
            <w:pPr>
              <w:widowControl/>
              <w:jc w:val="center"/>
              <w:rPr>
                <w:rFonts w:ascii="標楷體" w:eastAsia="標楷體" w:hAnsi="標楷體" w:cs="新細明體"/>
                <w:b/>
                <w:sz w:val="24"/>
                <w:szCs w:val="24"/>
              </w:rPr>
            </w:pPr>
            <w:r w:rsidRPr="00CD7A34">
              <w:rPr>
                <w:rFonts w:ascii="標楷體" w:eastAsia="標楷體" w:hAnsi="標楷體" w:cs="新細明體" w:hint="eastAsia"/>
                <w:b/>
                <w:sz w:val="24"/>
                <w:szCs w:val="24"/>
              </w:rPr>
              <w:t>工作項目</w:t>
            </w:r>
          </w:p>
        </w:tc>
        <w:tc>
          <w:tcPr>
            <w:tcW w:w="2599" w:type="dxa"/>
            <w:shd w:val="clear" w:color="auto" w:fill="BDD6EE" w:themeFill="accent5" w:themeFillTint="66"/>
          </w:tcPr>
          <w:p w14:paraId="217345B9" w14:textId="77777777" w:rsidR="00CD7A34" w:rsidRPr="00CD7A34" w:rsidRDefault="00CD7A34" w:rsidP="00CD7A34">
            <w:pPr>
              <w:widowControl/>
              <w:jc w:val="center"/>
              <w:rPr>
                <w:rFonts w:ascii="標楷體" w:eastAsia="標楷體" w:hAnsi="標楷體" w:cs="新細明體"/>
                <w:b/>
                <w:sz w:val="24"/>
                <w:szCs w:val="24"/>
              </w:rPr>
            </w:pPr>
            <w:r w:rsidRPr="00427349">
              <w:rPr>
                <w:rFonts w:ascii="標楷體" w:eastAsia="標楷體" w:hAnsi="標楷體" w:cs="新細明體"/>
                <w:b/>
                <w:bCs/>
                <w:sz w:val="24"/>
                <w:szCs w:val="24"/>
              </w:rPr>
              <w:t>成效指標</w:t>
            </w:r>
          </w:p>
        </w:tc>
        <w:tc>
          <w:tcPr>
            <w:tcW w:w="2552" w:type="dxa"/>
            <w:shd w:val="clear" w:color="auto" w:fill="BDD6EE" w:themeFill="accent5" w:themeFillTint="66"/>
          </w:tcPr>
          <w:p w14:paraId="5E468A45" w14:textId="77777777" w:rsidR="00CD7A34" w:rsidRPr="00CD7A34" w:rsidRDefault="00CD7A34" w:rsidP="00CD7A34">
            <w:pPr>
              <w:widowControl/>
              <w:jc w:val="center"/>
              <w:rPr>
                <w:rFonts w:ascii="標楷體" w:eastAsia="標楷體" w:hAnsi="標楷體" w:cs="新細明體"/>
                <w:b/>
                <w:sz w:val="24"/>
                <w:szCs w:val="24"/>
              </w:rPr>
            </w:pPr>
            <w:r w:rsidRPr="00427349">
              <w:rPr>
                <w:rFonts w:ascii="標楷體" w:eastAsia="標楷體" w:hAnsi="標楷體" w:cs="新細明體"/>
                <w:b/>
                <w:bCs/>
                <w:sz w:val="24"/>
                <w:szCs w:val="24"/>
              </w:rPr>
              <w:t>優勢</w:t>
            </w:r>
          </w:p>
        </w:tc>
        <w:tc>
          <w:tcPr>
            <w:tcW w:w="2409" w:type="dxa"/>
            <w:shd w:val="clear" w:color="auto" w:fill="BDD6EE" w:themeFill="accent5" w:themeFillTint="66"/>
          </w:tcPr>
          <w:p w14:paraId="53335E85" w14:textId="77777777" w:rsidR="00CD7A34" w:rsidRPr="00CD7A34" w:rsidRDefault="00CD7A34" w:rsidP="00CD7A34">
            <w:pPr>
              <w:widowControl/>
              <w:jc w:val="center"/>
              <w:rPr>
                <w:rFonts w:ascii="標楷體" w:eastAsia="標楷體" w:hAnsi="標楷體" w:cs="新細明體"/>
                <w:b/>
                <w:sz w:val="24"/>
                <w:szCs w:val="24"/>
              </w:rPr>
            </w:pPr>
            <w:r w:rsidRPr="00427349">
              <w:rPr>
                <w:rFonts w:ascii="標楷體" w:eastAsia="標楷體" w:hAnsi="標楷體" w:cs="新細明體"/>
                <w:b/>
                <w:bCs/>
                <w:sz w:val="24"/>
                <w:szCs w:val="24"/>
              </w:rPr>
              <w:t>建議與改進方向</w:t>
            </w:r>
          </w:p>
        </w:tc>
      </w:tr>
      <w:tr w:rsidR="00CD7A34" w:rsidRPr="00DA1BAF" w14:paraId="3E713CB3" w14:textId="77777777" w:rsidTr="007D558F">
        <w:tc>
          <w:tcPr>
            <w:tcW w:w="2074" w:type="dxa"/>
          </w:tcPr>
          <w:p w14:paraId="35100A15" w14:textId="77777777" w:rsidR="00CD7A34" w:rsidRPr="00CD7A34" w:rsidRDefault="00CD7A34" w:rsidP="007B6E7E">
            <w:pPr>
              <w:rPr>
                <w:rFonts w:ascii="標楷體" w:eastAsia="標楷體" w:hAnsi="標楷體"/>
                <w:sz w:val="24"/>
                <w:szCs w:val="24"/>
              </w:rPr>
            </w:pPr>
            <w:r w:rsidRPr="00CD7A34">
              <w:rPr>
                <w:rFonts w:ascii="標楷體" w:eastAsia="標楷體" w:hAnsi="標楷體"/>
                <w:sz w:val="24"/>
                <w:szCs w:val="24"/>
              </w:rPr>
              <w:t>營運穩定性與高效能團務運作</w:t>
            </w:r>
          </w:p>
        </w:tc>
        <w:tc>
          <w:tcPr>
            <w:tcW w:w="2599" w:type="dxa"/>
          </w:tcPr>
          <w:p w14:paraId="435FA98F" w14:textId="77777777" w:rsidR="00CD7A34" w:rsidRPr="00CD7A34" w:rsidRDefault="00CD7A34" w:rsidP="007B6E7E">
            <w:pPr>
              <w:rPr>
                <w:rFonts w:ascii="標楷體" w:eastAsia="標楷體" w:hAnsi="標楷體"/>
                <w:sz w:val="24"/>
                <w:szCs w:val="24"/>
              </w:rPr>
            </w:pPr>
            <w:r w:rsidRPr="00CD7A34">
              <w:rPr>
                <w:rFonts w:ascii="標楷體" w:eastAsia="標楷體" w:hAnsi="標楷體" w:hint="eastAsia"/>
                <w:sz w:val="24"/>
                <w:szCs w:val="24"/>
              </w:rPr>
              <w:t>1</w:t>
            </w:r>
            <w:r w:rsidRPr="00CD7A34">
              <w:rPr>
                <w:rFonts w:ascii="標楷體" w:eastAsia="標楷體" w:hAnsi="標楷體"/>
                <w:sz w:val="24"/>
                <w:szCs w:val="24"/>
              </w:rPr>
              <w:t>每學期定期召開會議，召集人與輔導員針對各校需求規劃輔導方向</w:t>
            </w:r>
            <w:r w:rsidRPr="00CD7A34">
              <w:rPr>
                <w:rFonts w:ascii="標楷體" w:eastAsia="標楷體" w:hAnsi="標楷體" w:hint="eastAsia"/>
                <w:sz w:val="24"/>
                <w:szCs w:val="24"/>
              </w:rPr>
              <w:t>。</w:t>
            </w:r>
          </w:p>
          <w:p w14:paraId="2C5C9849" w14:textId="0861868E" w:rsidR="00CD7A34" w:rsidRPr="00CD7A34" w:rsidRDefault="00CD7A34" w:rsidP="007B6E7E">
            <w:pPr>
              <w:rPr>
                <w:rFonts w:ascii="標楷體" w:eastAsia="標楷體" w:hAnsi="標楷體"/>
                <w:sz w:val="24"/>
                <w:szCs w:val="24"/>
              </w:rPr>
            </w:pPr>
            <w:r w:rsidRPr="00CD7A34">
              <w:rPr>
                <w:rFonts w:ascii="標楷體" w:eastAsia="標楷體" w:hAnsi="標楷體" w:hint="eastAsia"/>
                <w:sz w:val="24"/>
                <w:szCs w:val="24"/>
              </w:rPr>
              <w:t>2</w:t>
            </w:r>
            <w:r w:rsidRPr="00CD7A34">
              <w:rPr>
                <w:rFonts w:ascii="標楷體" w:eastAsia="標楷體" w:hAnsi="標楷體"/>
                <w:sz w:val="24"/>
                <w:szCs w:val="24"/>
              </w:rPr>
              <w:t>工作計畫與輔導方向落實，確保健體教學功能的提升</w:t>
            </w:r>
            <w:r w:rsidRPr="00CD7A34">
              <w:rPr>
                <w:rFonts w:ascii="標楷體" w:eastAsia="標楷體" w:hAnsi="標楷體" w:hint="eastAsia"/>
                <w:sz w:val="24"/>
                <w:szCs w:val="24"/>
              </w:rPr>
              <w:t>。</w:t>
            </w:r>
          </w:p>
        </w:tc>
        <w:tc>
          <w:tcPr>
            <w:tcW w:w="2552" w:type="dxa"/>
          </w:tcPr>
          <w:p w14:paraId="774AF8D7" w14:textId="77777777" w:rsidR="00CD7A34" w:rsidRPr="00CD7A34" w:rsidRDefault="00CD7A34" w:rsidP="007B6E7E">
            <w:pPr>
              <w:rPr>
                <w:rFonts w:ascii="標楷體" w:eastAsia="標楷體" w:hAnsi="標楷體"/>
                <w:sz w:val="24"/>
                <w:szCs w:val="24"/>
              </w:rPr>
            </w:pPr>
            <w:r w:rsidRPr="00CD7A34">
              <w:rPr>
                <w:rFonts w:ascii="標楷體" w:eastAsia="標楷體" w:hAnsi="標楷體" w:hint="eastAsia"/>
                <w:sz w:val="24"/>
                <w:szCs w:val="24"/>
              </w:rPr>
              <w:t>1.</w:t>
            </w:r>
            <w:r w:rsidRPr="00CD7A34">
              <w:rPr>
                <w:rFonts w:ascii="標楷體" w:eastAsia="標楷體" w:hAnsi="標楷體"/>
                <w:sz w:val="24"/>
                <w:szCs w:val="24"/>
              </w:rPr>
              <w:t>會議機制穩定，每學期召開，確保團務運作持續推動。</w:t>
            </w:r>
          </w:p>
          <w:p w14:paraId="12394585" w14:textId="77777777" w:rsidR="00CD7A34" w:rsidRPr="00CD7A34" w:rsidRDefault="00CD7A34" w:rsidP="007B6E7E">
            <w:pPr>
              <w:rPr>
                <w:rFonts w:ascii="標楷體" w:eastAsia="標楷體" w:hAnsi="標楷體"/>
                <w:sz w:val="24"/>
                <w:szCs w:val="24"/>
              </w:rPr>
            </w:pPr>
            <w:r w:rsidRPr="00CD7A34">
              <w:rPr>
                <w:rFonts w:ascii="標楷體" w:eastAsia="標楷體" w:hAnsi="標楷體" w:hint="eastAsia"/>
                <w:sz w:val="24"/>
                <w:szCs w:val="24"/>
              </w:rPr>
              <w:t>2.</w:t>
            </w:r>
            <w:r w:rsidRPr="00CD7A34">
              <w:rPr>
                <w:rFonts w:ascii="標楷體" w:eastAsia="標楷體" w:hAnsi="標楷體"/>
                <w:sz w:val="24"/>
                <w:szCs w:val="24"/>
              </w:rPr>
              <w:t>透過領域對話，確保輔導計畫符合學校需求，增強輔導實效。</w:t>
            </w:r>
          </w:p>
          <w:p w14:paraId="63773D84" w14:textId="5A7658FE" w:rsidR="00CD7A34" w:rsidRPr="00CD7A34" w:rsidRDefault="00CD7A34" w:rsidP="007B6E7E">
            <w:pPr>
              <w:rPr>
                <w:rFonts w:ascii="標楷體" w:eastAsia="標楷體" w:hAnsi="標楷體"/>
                <w:sz w:val="24"/>
                <w:szCs w:val="24"/>
              </w:rPr>
            </w:pPr>
            <w:r w:rsidRPr="00CD7A34">
              <w:rPr>
                <w:rFonts w:ascii="標楷體" w:eastAsia="標楷體" w:hAnsi="標楷體" w:hint="eastAsia"/>
                <w:sz w:val="24"/>
                <w:szCs w:val="24"/>
              </w:rPr>
              <w:t>3.</w:t>
            </w:r>
            <w:r w:rsidRPr="00CD7A34">
              <w:rPr>
                <w:rFonts w:ascii="標楷體" w:eastAsia="標楷體" w:hAnsi="標楷體"/>
                <w:sz w:val="24"/>
                <w:szCs w:val="24"/>
              </w:rPr>
              <w:t>滿意度高，顯示教師普遍認同團務運作方式。</w:t>
            </w:r>
          </w:p>
        </w:tc>
        <w:tc>
          <w:tcPr>
            <w:tcW w:w="2409" w:type="dxa"/>
          </w:tcPr>
          <w:p w14:paraId="707FD1D5" w14:textId="77777777" w:rsidR="00CD7A34" w:rsidRPr="00CD7A34" w:rsidRDefault="00CD7A34" w:rsidP="007B6E7E">
            <w:pPr>
              <w:rPr>
                <w:rFonts w:ascii="標楷體" w:eastAsia="標楷體" w:hAnsi="標楷體"/>
                <w:sz w:val="24"/>
                <w:szCs w:val="24"/>
              </w:rPr>
            </w:pPr>
            <w:r w:rsidRPr="00CD7A34">
              <w:rPr>
                <w:rFonts w:ascii="標楷體" w:eastAsia="標楷體" w:hAnsi="標楷體" w:hint="eastAsia"/>
                <w:sz w:val="24"/>
                <w:szCs w:val="24"/>
              </w:rPr>
              <w:t>1.</w:t>
            </w:r>
            <w:r w:rsidRPr="00CD7A34">
              <w:rPr>
                <w:rFonts w:ascii="標楷體" w:eastAsia="標楷體" w:hAnsi="標楷體"/>
                <w:sz w:val="24"/>
                <w:szCs w:val="24"/>
              </w:rPr>
              <w:t>除了固定會議，可嘗試透過線上平台（如Google Meet、LINE社群）進行即時交流，提高資訊共享效率。</w:t>
            </w:r>
          </w:p>
          <w:p w14:paraId="453286FC" w14:textId="00E8F587" w:rsidR="00CD7A34" w:rsidRPr="00CD7A34" w:rsidRDefault="00CD7A34" w:rsidP="007B6E7E">
            <w:pPr>
              <w:rPr>
                <w:rFonts w:ascii="標楷體" w:eastAsia="標楷體" w:hAnsi="標楷體"/>
                <w:sz w:val="24"/>
                <w:szCs w:val="24"/>
              </w:rPr>
            </w:pPr>
            <w:r w:rsidRPr="00CD7A34">
              <w:rPr>
                <w:rFonts w:ascii="標楷體" w:eastAsia="標楷體" w:hAnsi="標楷體" w:hint="eastAsia"/>
                <w:sz w:val="24"/>
                <w:szCs w:val="24"/>
              </w:rPr>
              <w:t>2.</w:t>
            </w:r>
            <w:r w:rsidRPr="00CD7A34">
              <w:rPr>
                <w:rFonts w:ascii="標楷體" w:eastAsia="標楷體" w:hAnsi="標楷體"/>
                <w:sz w:val="24"/>
                <w:szCs w:val="24"/>
              </w:rPr>
              <w:t>建立定期回饋機制，收集學校對輔導方向的建議，使計畫更具適切性。</w:t>
            </w:r>
          </w:p>
        </w:tc>
      </w:tr>
      <w:tr w:rsidR="00CD7A34" w:rsidRPr="00B940CE" w14:paraId="7CA6387C" w14:textId="77777777" w:rsidTr="007D558F">
        <w:tc>
          <w:tcPr>
            <w:tcW w:w="2074" w:type="dxa"/>
          </w:tcPr>
          <w:p w14:paraId="19327FFD" w14:textId="77777777" w:rsidR="00CD7A34" w:rsidRPr="00CD7A34" w:rsidRDefault="00CD7A34" w:rsidP="007B6E7E">
            <w:pPr>
              <w:widowControl/>
              <w:rPr>
                <w:rFonts w:ascii="標楷體" w:eastAsia="標楷體" w:hAnsi="標楷體" w:cs="新細明體"/>
                <w:b/>
                <w:bCs/>
                <w:sz w:val="24"/>
                <w:szCs w:val="24"/>
              </w:rPr>
            </w:pPr>
            <w:r w:rsidRPr="00CD7A34">
              <w:rPr>
                <w:rFonts w:ascii="標楷體" w:eastAsia="標楷體" w:hAnsi="標楷體"/>
                <w:sz w:val="24"/>
                <w:szCs w:val="24"/>
              </w:rPr>
              <w:t>公開觀議課</w:t>
            </w:r>
          </w:p>
        </w:tc>
        <w:tc>
          <w:tcPr>
            <w:tcW w:w="2599" w:type="dxa"/>
          </w:tcPr>
          <w:p w14:paraId="5174A4CA" w14:textId="714BC12A" w:rsidR="00CD7A34" w:rsidRPr="00CD7A34" w:rsidRDefault="00CD7A34" w:rsidP="00CD7A34">
            <w:pPr>
              <w:rPr>
                <w:rFonts w:ascii="標楷體" w:eastAsia="標楷體" w:hAnsi="標楷體"/>
                <w:sz w:val="24"/>
                <w:szCs w:val="24"/>
              </w:rPr>
            </w:pPr>
            <w:r w:rsidRPr="00CD7A34">
              <w:rPr>
                <w:rFonts w:ascii="標楷體" w:eastAsia="標楷體" w:hAnsi="標楷體" w:hint="eastAsia"/>
                <w:sz w:val="24"/>
                <w:szCs w:val="24"/>
              </w:rPr>
              <w:t>1.</w:t>
            </w:r>
            <w:r w:rsidRPr="00CD7A34">
              <w:rPr>
                <w:rFonts w:ascii="標楷體" w:eastAsia="標楷體" w:hAnsi="標楷體"/>
                <w:sz w:val="24"/>
                <w:szCs w:val="24"/>
              </w:rPr>
              <w:t>研習以「公開觀議課」為主，強調教學策略發表與實作討論</w:t>
            </w:r>
            <w:r>
              <w:rPr>
                <w:rFonts w:ascii="標楷體" w:eastAsia="標楷體" w:hAnsi="標楷體" w:hint="eastAsia"/>
                <w:sz w:val="24"/>
                <w:szCs w:val="24"/>
              </w:rPr>
              <w:t>。</w:t>
            </w:r>
          </w:p>
        </w:tc>
        <w:tc>
          <w:tcPr>
            <w:tcW w:w="2552" w:type="dxa"/>
          </w:tcPr>
          <w:p w14:paraId="02E2CB34" w14:textId="77777777" w:rsidR="00CD7A34" w:rsidRPr="00CD7A34" w:rsidRDefault="00CD7A34" w:rsidP="007B6E7E">
            <w:pPr>
              <w:rPr>
                <w:rFonts w:ascii="標楷體" w:eastAsia="標楷體" w:hAnsi="標楷體"/>
                <w:sz w:val="24"/>
                <w:szCs w:val="24"/>
              </w:rPr>
            </w:pPr>
            <w:r w:rsidRPr="00CD7A34">
              <w:rPr>
                <w:rFonts w:ascii="標楷體" w:eastAsia="標楷體" w:hAnsi="標楷體" w:hint="eastAsia"/>
                <w:sz w:val="24"/>
                <w:szCs w:val="24"/>
              </w:rPr>
              <w:t>1.</w:t>
            </w:r>
            <w:r w:rsidRPr="00CD7A34">
              <w:rPr>
                <w:rFonts w:ascii="標楷體" w:eastAsia="標楷體" w:hAnsi="標楷體"/>
                <w:sz w:val="24"/>
                <w:szCs w:val="24"/>
              </w:rPr>
              <w:t>採用實作與策略分享模式，使輔導員能夠有效提升教學能力。</w:t>
            </w:r>
          </w:p>
          <w:p w14:paraId="519A39FE" w14:textId="77777777" w:rsidR="00CD7A34" w:rsidRPr="00CD7A34" w:rsidRDefault="00CD7A34" w:rsidP="007B6E7E">
            <w:pPr>
              <w:rPr>
                <w:rFonts w:ascii="標楷體" w:eastAsia="標楷體" w:hAnsi="標楷體"/>
                <w:sz w:val="24"/>
                <w:szCs w:val="24"/>
              </w:rPr>
            </w:pPr>
            <w:r w:rsidRPr="00CD7A34">
              <w:rPr>
                <w:rFonts w:ascii="標楷體" w:eastAsia="標楷體" w:hAnsi="標楷體" w:hint="eastAsia"/>
                <w:sz w:val="24"/>
                <w:szCs w:val="24"/>
              </w:rPr>
              <w:t>2.</w:t>
            </w:r>
            <w:r w:rsidRPr="00CD7A34">
              <w:rPr>
                <w:rFonts w:ascii="標楷體" w:eastAsia="標楷體" w:hAnsi="標楷體"/>
                <w:sz w:val="24"/>
                <w:szCs w:val="24"/>
              </w:rPr>
              <w:t>滿意度顯示參與教師高度認同公開觀議課的形式與內容。</w:t>
            </w:r>
          </w:p>
          <w:p w14:paraId="03FE9B9B" w14:textId="1D2FD823" w:rsidR="00CD7A34" w:rsidRPr="00CD7A34" w:rsidRDefault="00CD7A34" w:rsidP="00CD7A34">
            <w:pPr>
              <w:rPr>
                <w:rFonts w:ascii="標楷體" w:eastAsia="標楷體" w:hAnsi="標楷體"/>
                <w:sz w:val="24"/>
                <w:szCs w:val="24"/>
              </w:rPr>
            </w:pPr>
            <w:r w:rsidRPr="00CD7A34">
              <w:rPr>
                <w:rFonts w:ascii="標楷體" w:eastAsia="標楷體" w:hAnsi="標楷體" w:hint="eastAsia"/>
                <w:sz w:val="24"/>
                <w:szCs w:val="24"/>
              </w:rPr>
              <w:t>3.</w:t>
            </w:r>
            <w:r w:rsidRPr="00CD7A34">
              <w:rPr>
                <w:rFonts w:ascii="標楷體" w:eastAsia="標楷體" w:hAnsi="標楷體"/>
                <w:sz w:val="24"/>
                <w:szCs w:val="24"/>
              </w:rPr>
              <w:t>透過教學發表與討論，有助於精進課堂實施方式，提升專業知能。</w:t>
            </w:r>
          </w:p>
        </w:tc>
        <w:tc>
          <w:tcPr>
            <w:tcW w:w="2409" w:type="dxa"/>
          </w:tcPr>
          <w:p w14:paraId="59A43D9B" w14:textId="77777777" w:rsidR="00CD7A34" w:rsidRPr="00CD7A34" w:rsidRDefault="00CD7A34" w:rsidP="007B6E7E">
            <w:pPr>
              <w:rPr>
                <w:rFonts w:ascii="標楷體" w:eastAsia="標楷體" w:hAnsi="標楷體"/>
                <w:sz w:val="24"/>
                <w:szCs w:val="24"/>
              </w:rPr>
            </w:pPr>
            <w:r w:rsidRPr="00CD7A34">
              <w:rPr>
                <w:rFonts w:ascii="標楷體" w:eastAsia="標楷體" w:hAnsi="標楷體" w:hint="eastAsia"/>
                <w:sz w:val="24"/>
                <w:szCs w:val="24"/>
              </w:rPr>
              <w:t>1.</w:t>
            </w:r>
            <w:r w:rsidRPr="00CD7A34">
              <w:rPr>
                <w:rFonts w:ascii="標楷體" w:eastAsia="標楷體" w:hAnsi="標楷體"/>
                <w:sz w:val="24"/>
                <w:szCs w:val="24"/>
              </w:rPr>
              <w:t>增加觀議課的規模，擴大參與人數，使更多教師受益。</w:t>
            </w:r>
          </w:p>
          <w:p w14:paraId="0CDC5B46" w14:textId="77777777" w:rsidR="00CD7A34" w:rsidRPr="00CD7A34" w:rsidRDefault="00CD7A34" w:rsidP="007B6E7E">
            <w:pPr>
              <w:rPr>
                <w:rFonts w:ascii="標楷體" w:eastAsia="標楷體" w:hAnsi="標楷體"/>
                <w:sz w:val="24"/>
                <w:szCs w:val="24"/>
              </w:rPr>
            </w:pPr>
            <w:r w:rsidRPr="00CD7A34">
              <w:rPr>
                <w:rFonts w:ascii="標楷體" w:eastAsia="標楷體" w:hAnsi="標楷體" w:hint="eastAsia"/>
                <w:sz w:val="24"/>
                <w:szCs w:val="24"/>
              </w:rPr>
              <w:t>2.</w:t>
            </w:r>
            <w:r w:rsidRPr="00CD7A34">
              <w:rPr>
                <w:rFonts w:ascii="標楷體" w:eastAsia="標楷體" w:hAnsi="標楷體"/>
                <w:sz w:val="24"/>
                <w:szCs w:val="24"/>
              </w:rPr>
              <w:t>設計不同主題的公開課，例如體育課中的評量技巧、差異化教學等，以滿足不同教學需求。</w:t>
            </w:r>
          </w:p>
        </w:tc>
      </w:tr>
      <w:tr w:rsidR="00CD7A34" w:rsidRPr="00DA1BAF" w14:paraId="1B366B68" w14:textId="77777777" w:rsidTr="007D558F">
        <w:tc>
          <w:tcPr>
            <w:tcW w:w="2074" w:type="dxa"/>
          </w:tcPr>
          <w:p w14:paraId="0FD1E5C2" w14:textId="77777777" w:rsidR="00CD7A34" w:rsidRPr="00CD7A34" w:rsidRDefault="00CD7A34" w:rsidP="007B6E7E">
            <w:pPr>
              <w:widowControl/>
              <w:rPr>
                <w:rFonts w:ascii="標楷體" w:eastAsia="標楷體" w:hAnsi="標楷體" w:cs="新細明體"/>
                <w:b/>
                <w:bCs/>
                <w:sz w:val="24"/>
                <w:szCs w:val="24"/>
              </w:rPr>
            </w:pPr>
            <w:r w:rsidRPr="00CD7A34">
              <w:rPr>
                <w:rFonts w:ascii="標楷體" w:eastAsia="標楷體" w:hAnsi="標楷體"/>
                <w:sz w:val="24"/>
                <w:szCs w:val="24"/>
              </w:rPr>
              <w:lastRenderedPageBreak/>
              <w:t>健體領域教師標準本位評量研習</w:t>
            </w:r>
          </w:p>
        </w:tc>
        <w:tc>
          <w:tcPr>
            <w:tcW w:w="2599" w:type="dxa"/>
          </w:tcPr>
          <w:p w14:paraId="6D1196ED" w14:textId="4C804995" w:rsidR="00CD7A34" w:rsidRPr="00CD7A34" w:rsidRDefault="00CD7A34" w:rsidP="00CD7A34">
            <w:pPr>
              <w:rPr>
                <w:rFonts w:ascii="標楷體" w:eastAsia="標楷體" w:hAnsi="標楷體"/>
                <w:sz w:val="24"/>
                <w:szCs w:val="24"/>
              </w:rPr>
            </w:pPr>
            <w:r w:rsidRPr="00CD7A34">
              <w:rPr>
                <w:rFonts w:ascii="標楷體" w:eastAsia="標楷體" w:hAnsi="標楷體" w:hint="eastAsia"/>
                <w:sz w:val="24"/>
                <w:szCs w:val="24"/>
              </w:rPr>
              <w:t>1.</w:t>
            </w:r>
            <w:r w:rsidRPr="00CD7A34">
              <w:rPr>
                <w:rFonts w:ascii="標楷體" w:eastAsia="標楷體" w:hAnsi="標楷體"/>
                <w:sz w:val="24"/>
                <w:szCs w:val="24"/>
              </w:rPr>
              <w:t>由專家指導，強調標準本位評量與多元教學結合</w:t>
            </w:r>
            <w:r>
              <w:rPr>
                <w:rFonts w:ascii="標楷體" w:eastAsia="標楷體" w:hAnsi="標楷體" w:hint="eastAsia"/>
                <w:sz w:val="24"/>
                <w:szCs w:val="24"/>
              </w:rPr>
              <w:t>，</w:t>
            </w:r>
          </w:p>
        </w:tc>
        <w:tc>
          <w:tcPr>
            <w:tcW w:w="2552" w:type="dxa"/>
          </w:tcPr>
          <w:p w14:paraId="56D7F377" w14:textId="77777777" w:rsidR="00CD7A34" w:rsidRPr="00CD7A34" w:rsidRDefault="00CD7A34" w:rsidP="007B6E7E">
            <w:pPr>
              <w:rPr>
                <w:rFonts w:ascii="標楷體" w:eastAsia="標楷體" w:hAnsi="標楷體"/>
                <w:sz w:val="24"/>
                <w:szCs w:val="24"/>
              </w:rPr>
            </w:pPr>
            <w:r w:rsidRPr="00CD7A34">
              <w:rPr>
                <w:rFonts w:ascii="標楷體" w:eastAsia="標楷體" w:hAnsi="標楷體" w:hint="eastAsia"/>
                <w:sz w:val="24"/>
                <w:szCs w:val="24"/>
              </w:rPr>
              <w:t>1.</w:t>
            </w:r>
            <w:r w:rsidRPr="00CD7A34">
              <w:rPr>
                <w:rFonts w:ascii="標楷體" w:eastAsia="標楷體" w:hAnsi="標楷體"/>
                <w:sz w:val="24"/>
                <w:szCs w:val="24"/>
              </w:rPr>
              <w:t>引入大學教授進行專業指導，提高學術性與實務結合的成效。</w:t>
            </w:r>
          </w:p>
          <w:p w14:paraId="35A40641" w14:textId="77777777" w:rsidR="00CD7A34" w:rsidRPr="00CD7A34" w:rsidRDefault="00CD7A34" w:rsidP="007B6E7E">
            <w:pPr>
              <w:rPr>
                <w:rFonts w:ascii="標楷體" w:eastAsia="標楷體" w:hAnsi="標楷體"/>
                <w:sz w:val="24"/>
                <w:szCs w:val="24"/>
              </w:rPr>
            </w:pPr>
            <w:r w:rsidRPr="00CD7A34">
              <w:rPr>
                <w:rFonts w:ascii="標楷體" w:eastAsia="標楷體" w:hAnsi="標楷體" w:hint="eastAsia"/>
                <w:sz w:val="24"/>
                <w:szCs w:val="24"/>
              </w:rPr>
              <w:t>2.</w:t>
            </w:r>
            <w:r w:rsidRPr="00CD7A34">
              <w:rPr>
                <w:rFonts w:ascii="標楷體" w:eastAsia="標楷體" w:hAnsi="標楷體"/>
                <w:sz w:val="24"/>
                <w:szCs w:val="24"/>
              </w:rPr>
              <w:t>教師普遍認為對教學有實質幫助，顯示研習內容符合現場需求。</w:t>
            </w:r>
          </w:p>
          <w:p w14:paraId="7D136363" w14:textId="549102FF" w:rsidR="00CD7A34" w:rsidRPr="00CD7A34" w:rsidRDefault="00CD7A34" w:rsidP="009C5670">
            <w:pPr>
              <w:rPr>
                <w:rFonts w:ascii="標楷體" w:eastAsia="標楷體" w:hAnsi="標楷體" w:cs="新細明體"/>
                <w:sz w:val="24"/>
                <w:szCs w:val="24"/>
              </w:rPr>
            </w:pPr>
            <w:r w:rsidRPr="00CD7A34">
              <w:rPr>
                <w:rFonts w:ascii="標楷體" w:eastAsia="標楷體" w:hAnsi="標楷體" w:hint="eastAsia"/>
                <w:sz w:val="24"/>
                <w:szCs w:val="24"/>
              </w:rPr>
              <w:t>3.</w:t>
            </w:r>
            <w:r w:rsidRPr="00CD7A34">
              <w:rPr>
                <w:rFonts w:ascii="標楷體" w:eastAsia="標楷體" w:hAnsi="標楷體"/>
                <w:sz w:val="24"/>
                <w:szCs w:val="24"/>
              </w:rPr>
              <w:t>推動標準本位評量，有助於提升教學與學習成效。</w:t>
            </w:r>
          </w:p>
        </w:tc>
        <w:tc>
          <w:tcPr>
            <w:tcW w:w="2409" w:type="dxa"/>
          </w:tcPr>
          <w:p w14:paraId="6BD8C5D2" w14:textId="77777777" w:rsidR="00CD7A34" w:rsidRPr="00CD7A34" w:rsidRDefault="00CD7A34" w:rsidP="007B6E7E">
            <w:pPr>
              <w:rPr>
                <w:rFonts w:ascii="標楷體" w:eastAsia="標楷體" w:hAnsi="標楷體"/>
                <w:sz w:val="24"/>
                <w:szCs w:val="24"/>
              </w:rPr>
            </w:pPr>
            <w:r w:rsidRPr="00CD7A34">
              <w:rPr>
                <w:rFonts w:ascii="標楷體" w:eastAsia="標楷體" w:hAnsi="標楷體" w:hint="eastAsia"/>
                <w:sz w:val="24"/>
                <w:szCs w:val="24"/>
              </w:rPr>
              <w:t>1.</w:t>
            </w:r>
            <w:r w:rsidRPr="00CD7A34">
              <w:rPr>
                <w:rFonts w:ascii="標楷體" w:eastAsia="標楷體" w:hAnsi="標楷體"/>
                <w:sz w:val="24"/>
                <w:szCs w:val="24"/>
              </w:rPr>
              <w:t>可考慮擴大研習範圍，開設進階工作坊，讓教師進行更深入的討論與應用。</w:t>
            </w:r>
          </w:p>
          <w:p w14:paraId="45A9B94C" w14:textId="01063A89" w:rsidR="00CD7A34" w:rsidRPr="00CD7A34" w:rsidRDefault="00CD7A34" w:rsidP="00CD7A34">
            <w:pPr>
              <w:rPr>
                <w:rFonts w:ascii="標楷體" w:eastAsia="標楷體" w:hAnsi="標楷體"/>
                <w:sz w:val="24"/>
                <w:szCs w:val="24"/>
              </w:rPr>
            </w:pPr>
            <w:r w:rsidRPr="00CD7A34">
              <w:rPr>
                <w:rFonts w:ascii="標楷體" w:eastAsia="標楷體" w:hAnsi="標楷體" w:hint="eastAsia"/>
                <w:sz w:val="24"/>
                <w:szCs w:val="24"/>
              </w:rPr>
              <w:t>2.</w:t>
            </w:r>
            <w:r w:rsidRPr="00CD7A34">
              <w:rPr>
                <w:rFonts w:ascii="標楷體" w:eastAsia="標楷體" w:hAnsi="標楷體"/>
                <w:sz w:val="24"/>
                <w:szCs w:val="24"/>
              </w:rPr>
              <w:t>建立教師社群，讓參與者在研習後持續分享經驗，增進教學交流與發展。</w:t>
            </w:r>
          </w:p>
        </w:tc>
      </w:tr>
      <w:tr w:rsidR="00CD7A34" w:rsidRPr="00DA1BAF" w14:paraId="5E4DC5E9" w14:textId="77777777" w:rsidTr="007D558F">
        <w:tc>
          <w:tcPr>
            <w:tcW w:w="2074" w:type="dxa"/>
          </w:tcPr>
          <w:p w14:paraId="11C3439C" w14:textId="77777777" w:rsidR="00CD7A34" w:rsidRPr="00CD7A34" w:rsidRDefault="00CD7A34" w:rsidP="007B6E7E">
            <w:pPr>
              <w:widowControl/>
              <w:rPr>
                <w:rFonts w:ascii="標楷體" w:eastAsia="標楷體" w:hAnsi="標楷體" w:cs="新細明體"/>
                <w:b/>
                <w:bCs/>
                <w:sz w:val="24"/>
                <w:szCs w:val="24"/>
              </w:rPr>
            </w:pPr>
            <w:r w:rsidRPr="00CD7A34">
              <w:rPr>
                <w:rFonts w:ascii="標楷體" w:eastAsia="標楷體" w:hAnsi="標楷體"/>
                <w:sz w:val="24"/>
                <w:szCs w:val="24"/>
              </w:rPr>
              <w:t>雙語教學融入健體領域素養課程</w:t>
            </w:r>
          </w:p>
        </w:tc>
        <w:tc>
          <w:tcPr>
            <w:tcW w:w="2599" w:type="dxa"/>
          </w:tcPr>
          <w:p w14:paraId="6A6ADCC9" w14:textId="4C235720" w:rsidR="00CD7A34" w:rsidRPr="00CD7A34" w:rsidRDefault="00CD7A34" w:rsidP="00CD7A34">
            <w:pPr>
              <w:rPr>
                <w:rFonts w:ascii="標楷體" w:eastAsia="標楷體" w:hAnsi="標楷體"/>
                <w:sz w:val="24"/>
                <w:szCs w:val="24"/>
              </w:rPr>
            </w:pPr>
            <w:r w:rsidRPr="00CD7A34">
              <w:rPr>
                <w:rFonts w:ascii="標楷體" w:eastAsia="標楷體" w:hAnsi="標楷體" w:hint="eastAsia"/>
                <w:sz w:val="24"/>
                <w:szCs w:val="24"/>
              </w:rPr>
              <w:t>1.</w:t>
            </w:r>
            <w:r w:rsidRPr="00CD7A34">
              <w:rPr>
                <w:rFonts w:ascii="標楷體" w:eastAsia="標楷體" w:hAnsi="標楷體"/>
                <w:sz w:val="24"/>
                <w:szCs w:val="24"/>
              </w:rPr>
              <w:t>以「雙語融入體育教案設計」為核心，協助教師設計素養課程</w:t>
            </w:r>
            <w:r>
              <w:rPr>
                <w:rFonts w:ascii="標楷體" w:eastAsia="標楷體" w:hAnsi="標楷體" w:hint="eastAsia"/>
                <w:sz w:val="24"/>
                <w:szCs w:val="24"/>
              </w:rPr>
              <w:t>。</w:t>
            </w:r>
          </w:p>
        </w:tc>
        <w:tc>
          <w:tcPr>
            <w:tcW w:w="2552" w:type="dxa"/>
          </w:tcPr>
          <w:p w14:paraId="20A4EEE7" w14:textId="77777777" w:rsidR="00CD7A34" w:rsidRPr="00CD7A34" w:rsidRDefault="00CD7A34" w:rsidP="007B6E7E">
            <w:pPr>
              <w:rPr>
                <w:rFonts w:ascii="標楷體" w:eastAsia="標楷體" w:hAnsi="標楷體"/>
                <w:sz w:val="24"/>
                <w:szCs w:val="24"/>
              </w:rPr>
            </w:pPr>
            <w:r w:rsidRPr="00CD7A34">
              <w:rPr>
                <w:rFonts w:ascii="標楷體" w:eastAsia="標楷體" w:hAnsi="標楷體" w:hint="eastAsia"/>
                <w:sz w:val="24"/>
                <w:szCs w:val="24"/>
              </w:rPr>
              <w:t>1.</w:t>
            </w:r>
            <w:r w:rsidRPr="00CD7A34">
              <w:rPr>
                <w:rFonts w:ascii="標楷體" w:eastAsia="標楷體" w:hAnsi="標楷體"/>
                <w:sz w:val="24"/>
                <w:szCs w:val="24"/>
              </w:rPr>
              <w:t>研習次數多，顯示該議題受到重視，教師參與踴躍。</w:t>
            </w:r>
          </w:p>
          <w:p w14:paraId="726DCC43" w14:textId="77777777" w:rsidR="00CD7A34" w:rsidRPr="00CD7A34" w:rsidRDefault="00CD7A34" w:rsidP="007B6E7E">
            <w:pPr>
              <w:rPr>
                <w:rFonts w:ascii="標楷體" w:eastAsia="標楷體" w:hAnsi="標楷體"/>
                <w:sz w:val="24"/>
                <w:szCs w:val="24"/>
              </w:rPr>
            </w:pPr>
            <w:r w:rsidRPr="00CD7A34">
              <w:rPr>
                <w:rFonts w:ascii="標楷體" w:eastAsia="標楷體" w:hAnsi="標楷體" w:hint="eastAsia"/>
                <w:sz w:val="24"/>
                <w:szCs w:val="24"/>
              </w:rPr>
              <w:t>2.</w:t>
            </w:r>
            <w:r w:rsidRPr="00CD7A34">
              <w:rPr>
                <w:rFonts w:ascii="標楷體" w:eastAsia="標楷體" w:hAnsi="標楷體"/>
                <w:sz w:val="24"/>
                <w:szCs w:val="24"/>
              </w:rPr>
              <w:t>透過實作與分享，提供教師創新教學方式，增加課堂趣味性。</w:t>
            </w:r>
          </w:p>
          <w:p w14:paraId="77778F24" w14:textId="44C8E591" w:rsidR="00CD7A34" w:rsidRPr="00CD7A34" w:rsidRDefault="00CD7A34" w:rsidP="00CD7A34">
            <w:pPr>
              <w:rPr>
                <w:rFonts w:ascii="標楷體" w:eastAsia="標楷體" w:hAnsi="標楷體"/>
                <w:sz w:val="24"/>
                <w:szCs w:val="24"/>
              </w:rPr>
            </w:pPr>
            <w:r w:rsidRPr="00CD7A34">
              <w:rPr>
                <w:rFonts w:ascii="標楷體" w:eastAsia="標楷體" w:hAnsi="標楷體" w:hint="eastAsia"/>
                <w:sz w:val="24"/>
                <w:szCs w:val="24"/>
              </w:rPr>
              <w:t>3.</w:t>
            </w:r>
            <w:r w:rsidRPr="00CD7A34">
              <w:rPr>
                <w:rFonts w:ascii="標楷體" w:eastAsia="標楷體" w:hAnsi="標楷體"/>
                <w:sz w:val="24"/>
                <w:szCs w:val="24"/>
              </w:rPr>
              <w:t>促進體育與英語的跨領域整合，符合教育趨勢。</w:t>
            </w:r>
          </w:p>
        </w:tc>
        <w:tc>
          <w:tcPr>
            <w:tcW w:w="2409" w:type="dxa"/>
          </w:tcPr>
          <w:p w14:paraId="40BB45B3" w14:textId="33A8107D" w:rsidR="00CD7A34" w:rsidRPr="00CD7A34" w:rsidRDefault="00CD7A34" w:rsidP="007B6E7E">
            <w:pPr>
              <w:rPr>
                <w:rFonts w:ascii="標楷體" w:eastAsia="標楷體" w:hAnsi="標楷體"/>
                <w:sz w:val="24"/>
                <w:szCs w:val="24"/>
              </w:rPr>
            </w:pPr>
            <w:r w:rsidRPr="00CD7A34">
              <w:rPr>
                <w:rFonts w:ascii="標楷體" w:eastAsia="標楷體" w:hAnsi="標楷體" w:hint="eastAsia"/>
                <w:sz w:val="24"/>
                <w:szCs w:val="24"/>
              </w:rPr>
              <w:t>1.</w:t>
            </w:r>
            <w:r w:rsidRPr="00CD7A34">
              <w:rPr>
                <w:rFonts w:ascii="標楷體" w:eastAsia="標楷體" w:hAnsi="標楷體"/>
                <w:sz w:val="24"/>
                <w:szCs w:val="24"/>
              </w:rPr>
              <w:t>滿意度相對其他研習略低，可調查教師需求，調整研習內容以貼近實際需求。</w:t>
            </w:r>
          </w:p>
          <w:p w14:paraId="6B6DB3F9" w14:textId="77777777" w:rsidR="00CD7A34" w:rsidRPr="00CD7A34" w:rsidRDefault="00CD7A34" w:rsidP="007B6E7E">
            <w:pPr>
              <w:rPr>
                <w:rFonts w:ascii="標楷體" w:eastAsia="標楷體" w:hAnsi="標楷體"/>
                <w:sz w:val="24"/>
                <w:szCs w:val="24"/>
              </w:rPr>
            </w:pPr>
            <w:r w:rsidRPr="00CD7A34">
              <w:rPr>
                <w:rFonts w:ascii="標楷體" w:eastAsia="標楷體" w:hAnsi="標楷體" w:hint="eastAsia"/>
                <w:sz w:val="24"/>
                <w:szCs w:val="24"/>
              </w:rPr>
              <w:t>2.</w:t>
            </w:r>
            <w:r w:rsidRPr="00CD7A34">
              <w:rPr>
                <w:rFonts w:ascii="標楷體" w:eastAsia="標楷體" w:hAnsi="標楷體"/>
                <w:sz w:val="24"/>
                <w:szCs w:val="24"/>
              </w:rPr>
              <w:t>設計雙語體育教案範例庫，讓教師可自由參考、修改，提升雙語教學的實施便利性。</w:t>
            </w:r>
          </w:p>
          <w:p w14:paraId="567EECC3" w14:textId="66793198" w:rsidR="00CD7A34" w:rsidRPr="00CD7A34" w:rsidRDefault="00CD7A34" w:rsidP="00CD7A34">
            <w:pPr>
              <w:rPr>
                <w:rFonts w:ascii="標楷體" w:eastAsia="標楷體" w:hAnsi="標楷體"/>
                <w:sz w:val="24"/>
                <w:szCs w:val="24"/>
              </w:rPr>
            </w:pPr>
            <w:r w:rsidRPr="00CD7A34">
              <w:rPr>
                <w:rFonts w:ascii="標楷體" w:eastAsia="標楷體" w:hAnsi="標楷體" w:hint="eastAsia"/>
                <w:sz w:val="24"/>
                <w:szCs w:val="24"/>
              </w:rPr>
              <w:t>3.</w:t>
            </w:r>
            <w:r w:rsidRPr="00CD7A34">
              <w:rPr>
                <w:rFonts w:ascii="標楷體" w:eastAsia="標楷體" w:hAnsi="標楷體"/>
                <w:sz w:val="24"/>
                <w:szCs w:val="24"/>
              </w:rPr>
              <w:t>引進雙語體育教學的實例影片，讓教師更直觀學習應用方式。</w:t>
            </w:r>
          </w:p>
        </w:tc>
      </w:tr>
      <w:tr w:rsidR="00CD7A34" w:rsidRPr="00DA1BAF" w14:paraId="7F2A850C" w14:textId="77777777" w:rsidTr="007D558F">
        <w:tc>
          <w:tcPr>
            <w:tcW w:w="2074" w:type="dxa"/>
          </w:tcPr>
          <w:p w14:paraId="68AE6A03" w14:textId="77777777" w:rsidR="00CD7A34" w:rsidRPr="00CD7A34" w:rsidRDefault="00CD7A34" w:rsidP="007B6E7E">
            <w:pPr>
              <w:widowControl/>
              <w:rPr>
                <w:rFonts w:ascii="標楷體" w:eastAsia="標楷體" w:hAnsi="標楷體" w:cs="新細明體"/>
                <w:b/>
                <w:bCs/>
                <w:sz w:val="24"/>
                <w:szCs w:val="24"/>
              </w:rPr>
            </w:pPr>
            <w:r w:rsidRPr="00CD7A34">
              <w:rPr>
                <w:rFonts w:ascii="標楷體" w:eastAsia="標楷體" w:hAnsi="標楷體"/>
                <w:sz w:val="24"/>
                <w:szCs w:val="24"/>
              </w:rPr>
              <w:t>到校巡迴輔導</w:t>
            </w:r>
          </w:p>
        </w:tc>
        <w:tc>
          <w:tcPr>
            <w:tcW w:w="2599" w:type="dxa"/>
          </w:tcPr>
          <w:p w14:paraId="76B38D46" w14:textId="24D4B791" w:rsidR="00CD7A34" w:rsidRPr="00CD7A34" w:rsidRDefault="00CD7A34" w:rsidP="00CD7A34">
            <w:pPr>
              <w:rPr>
                <w:rFonts w:ascii="標楷體" w:eastAsia="標楷體" w:hAnsi="標楷體"/>
                <w:sz w:val="24"/>
                <w:szCs w:val="24"/>
              </w:rPr>
            </w:pPr>
            <w:r w:rsidRPr="00CD7A34">
              <w:rPr>
                <w:rFonts w:ascii="標楷體" w:eastAsia="標楷體" w:hAnsi="標楷體" w:hint="eastAsia"/>
                <w:sz w:val="24"/>
                <w:szCs w:val="24"/>
              </w:rPr>
              <w:t>1.</w:t>
            </w:r>
            <w:r w:rsidRPr="00CD7A34">
              <w:rPr>
                <w:rFonts w:ascii="標楷體" w:eastAsia="標楷體" w:hAnsi="標楷體"/>
                <w:sz w:val="24"/>
                <w:szCs w:val="24"/>
              </w:rPr>
              <w:t>針對國小健體領域問題進行研討，並提供示範教學模式與評量方式</w:t>
            </w:r>
            <w:r>
              <w:rPr>
                <w:rFonts w:ascii="標楷體" w:eastAsia="標楷體" w:hAnsi="標楷體" w:hint="eastAsia"/>
                <w:sz w:val="24"/>
                <w:szCs w:val="24"/>
              </w:rPr>
              <w:t>。</w:t>
            </w:r>
          </w:p>
        </w:tc>
        <w:tc>
          <w:tcPr>
            <w:tcW w:w="2552" w:type="dxa"/>
          </w:tcPr>
          <w:p w14:paraId="613F9E94" w14:textId="77777777" w:rsidR="00CD7A34" w:rsidRPr="00CD7A34" w:rsidRDefault="00CD7A34" w:rsidP="007B6E7E">
            <w:pPr>
              <w:rPr>
                <w:rFonts w:ascii="標楷體" w:eastAsia="標楷體" w:hAnsi="標楷體"/>
                <w:sz w:val="24"/>
                <w:szCs w:val="24"/>
              </w:rPr>
            </w:pPr>
            <w:r w:rsidRPr="00CD7A34">
              <w:rPr>
                <w:rFonts w:ascii="標楷體" w:eastAsia="標楷體" w:hAnsi="標楷體" w:hint="eastAsia"/>
                <w:sz w:val="24"/>
                <w:szCs w:val="24"/>
              </w:rPr>
              <w:t>1.</w:t>
            </w:r>
            <w:r w:rsidRPr="00CD7A34">
              <w:rPr>
                <w:rFonts w:ascii="標楷體" w:eastAsia="標楷體" w:hAnsi="標楷體"/>
                <w:sz w:val="24"/>
                <w:szCs w:val="24"/>
              </w:rPr>
              <w:t>透過巡迴輔導，能針對不同學校的需求提供客製化支援。</w:t>
            </w:r>
          </w:p>
          <w:p w14:paraId="60B3802F" w14:textId="77777777" w:rsidR="00CD7A34" w:rsidRPr="00CD7A34" w:rsidRDefault="00CD7A34" w:rsidP="007B6E7E">
            <w:pPr>
              <w:rPr>
                <w:rFonts w:ascii="標楷體" w:eastAsia="標楷體" w:hAnsi="標楷體"/>
                <w:sz w:val="24"/>
                <w:szCs w:val="24"/>
              </w:rPr>
            </w:pPr>
            <w:r w:rsidRPr="00CD7A34">
              <w:rPr>
                <w:rFonts w:ascii="標楷體" w:eastAsia="標楷體" w:hAnsi="標楷體" w:hint="eastAsia"/>
                <w:sz w:val="24"/>
                <w:szCs w:val="24"/>
              </w:rPr>
              <w:t>2.</w:t>
            </w:r>
            <w:r w:rsidRPr="00CD7A34">
              <w:rPr>
                <w:rFonts w:ascii="標楷體" w:eastAsia="標楷體" w:hAnsi="標楷體"/>
                <w:sz w:val="24"/>
                <w:szCs w:val="24"/>
              </w:rPr>
              <w:t>教師可直接獲得示範教學，提升教學實務操作能力。</w:t>
            </w:r>
          </w:p>
          <w:p w14:paraId="5C7C9F75" w14:textId="409E6E60" w:rsidR="00CD7A34" w:rsidRPr="00CD7A34" w:rsidRDefault="00CD7A34" w:rsidP="00CD7A34">
            <w:pPr>
              <w:rPr>
                <w:rFonts w:ascii="標楷體" w:eastAsia="標楷體" w:hAnsi="標楷體"/>
                <w:sz w:val="24"/>
                <w:szCs w:val="24"/>
              </w:rPr>
            </w:pPr>
            <w:r w:rsidRPr="00CD7A34">
              <w:rPr>
                <w:rFonts w:ascii="標楷體" w:eastAsia="標楷體" w:hAnsi="標楷體" w:hint="eastAsia"/>
                <w:sz w:val="24"/>
                <w:szCs w:val="24"/>
              </w:rPr>
              <w:t>3.</w:t>
            </w:r>
            <w:r w:rsidRPr="00CD7A34">
              <w:rPr>
                <w:rFonts w:ascii="標楷體" w:eastAsia="標楷體" w:hAnsi="標楷體"/>
                <w:sz w:val="24"/>
                <w:szCs w:val="24"/>
              </w:rPr>
              <w:t>透過問題彙整與對策研擬，建立可持續成長的學習機制。</w:t>
            </w:r>
          </w:p>
        </w:tc>
        <w:tc>
          <w:tcPr>
            <w:tcW w:w="2409" w:type="dxa"/>
          </w:tcPr>
          <w:p w14:paraId="33FE29EA" w14:textId="77777777" w:rsidR="00CD7A34" w:rsidRPr="00CD7A34" w:rsidRDefault="00CD7A34" w:rsidP="007B6E7E">
            <w:pPr>
              <w:rPr>
                <w:rFonts w:ascii="標楷體" w:eastAsia="標楷體" w:hAnsi="標楷體"/>
                <w:sz w:val="24"/>
                <w:szCs w:val="24"/>
              </w:rPr>
            </w:pPr>
            <w:r w:rsidRPr="00CD7A34">
              <w:rPr>
                <w:rFonts w:ascii="標楷體" w:eastAsia="標楷體" w:hAnsi="標楷體" w:hint="eastAsia"/>
                <w:sz w:val="24"/>
                <w:szCs w:val="24"/>
              </w:rPr>
              <w:t>1.</w:t>
            </w:r>
            <w:r w:rsidRPr="00CD7A34">
              <w:rPr>
                <w:rFonts w:ascii="標楷體" w:eastAsia="標楷體" w:hAnsi="標楷體"/>
                <w:sz w:val="24"/>
                <w:szCs w:val="24"/>
              </w:rPr>
              <w:t>滿意度顯示仍有部分教師的需求未完全滿足，可進一步調查未滿意的原因，調整輔導內容。</w:t>
            </w:r>
          </w:p>
          <w:p w14:paraId="389ACAC1" w14:textId="77777777" w:rsidR="00CD7A34" w:rsidRPr="00CD7A34" w:rsidRDefault="00CD7A34" w:rsidP="007B6E7E">
            <w:pPr>
              <w:rPr>
                <w:rFonts w:ascii="標楷體" w:eastAsia="標楷體" w:hAnsi="標楷體"/>
                <w:sz w:val="24"/>
                <w:szCs w:val="24"/>
              </w:rPr>
            </w:pPr>
            <w:r w:rsidRPr="00CD7A34">
              <w:rPr>
                <w:rFonts w:ascii="標楷體" w:eastAsia="標楷體" w:hAnsi="標楷體" w:hint="eastAsia"/>
                <w:sz w:val="24"/>
                <w:szCs w:val="24"/>
              </w:rPr>
              <w:t>2.</w:t>
            </w:r>
            <w:r w:rsidRPr="00CD7A34">
              <w:rPr>
                <w:rFonts w:ascii="標楷體" w:eastAsia="標楷體" w:hAnsi="標楷體"/>
                <w:sz w:val="24"/>
                <w:szCs w:val="24"/>
              </w:rPr>
              <w:t>可增加「線上巡迴輔導」機制，讓學校教師可隨時提問，減少時間與空間的限制。</w:t>
            </w:r>
          </w:p>
          <w:p w14:paraId="1807D2B1" w14:textId="426B36E2" w:rsidR="00CD7A34" w:rsidRPr="00CD7A34" w:rsidRDefault="00CD7A34" w:rsidP="00CD7A34">
            <w:pPr>
              <w:rPr>
                <w:rFonts w:ascii="標楷體" w:eastAsia="標楷體" w:hAnsi="標楷體"/>
                <w:sz w:val="24"/>
                <w:szCs w:val="24"/>
              </w:rPr>
            </w:pPr>
            <w:r w:rsidRPr="00CD7A34">
              <w:rPr>
                <w:rFonts w:ascii="標楷體" w:eastAsia="標楷體" w:hAnsi="標楷體" w:hint="eastAsia"/>
                <w:sz w:val="24"/>
                <w:szCs w:val="24"/>
              </w:rPr>
              <w:t>3.</w:t>
            </w:r>
            <w:r w:rsidRPr="00CD7A34">
              <w:rPr>
                <w:rFonts w:ascii="標楷體" w:eastAsia="標楷體" w:hAnsi="標楷體"/>
                <w:sz w:val="24"/>
                <w:szCs w:val="24"/>
              </w:rPr>
              <w:t>發展「巡迴輔導案例集」，將各校的問題與解決方案整理成教材，提供教師學習參考。</w:t>
            </w:r>
          </w:p>
        </w:tc>
      </w:tr>
    </w:tbl>
    <w:p w14:paraId="3015E6FB" w14:textId="549256A3" w:rsidR="008A082C" w:rsidRPr="009C5670" w:rsidRDefault="009C5670" w:rsidP="009C5670">
      <w:pPr>
        <w:tabs>
          <w:tab w:val="num" w:pos="1440"/>
        </w:tabs>
        <w:snapToGrid w:val="0"/>
        <w:spacing w:beforeLines="25" w:before="90" w:line="360" w:lineRule="exact"/>
        <w:jc w:val="both"/>
        <w:rPr>
          <w:rFonts w:ascii="Times New Roman" w:eastAsia="標楷體" w:hAnsi="Times New Roman"/>
          <w:color w:val="000000" w:themeColor="text1"/>
          <w:szCs w:val="24"/>
        </w:rPr>
      </w:pPr>
      <w:r w:rsidRPr="008A082C">
        <w:rPr>
          <w:rFonts w:ascii="Times New Roman" w:eastAsia="標楷體" w:hAnsi="Times New Roman" w:hint="eastAsia"/>
          <w:color w:val="000000" w:themeColor="text1"/>
          <w:szCs w:val="24"/>
        </w:rPr>
        <w:t xml:space="preserve">    </w:t>
      </w:r>
      <w:r w:rsidR="007D558F">
        <w:rPr>
          <w:rFonts w:ascii="Times New Roman" w:eastAsia="標楷體" w:hAnsi="Times New Roman" w:hint="eastAsia"/>
          <w:color w:val="000000" w:themeColor="text1"/>
          <w:szCs w:val="24"/>
        </w:rPr>
        <w:t>二</w:t>
      </w:r>
      <w:r w:rsidRPr="008A082C">
        <w:rPr>
          <w:rFonts w:ascii="Times New Roman" w:eastAsia="標楷體" w:hAnsi="Times New Roman" w:hint="eastAsia"/>
          <w:color w:val="000000" w:themeColor="text1"/>
          <w:szCs w:val="24"/>
        </w:rPr>
        <w:t>、</w:t>
      </w:r>
      <w:r w:rsidRPr="008A082C">
        <w:rPr>
          <w:rFonts w:ascii="Times New Roman" w:eastAsia="標楷體" w:hAnsi="標楷體" w:cs="Times New Roman" w:hint="eastAsia"/>
          <w:szCs w:val="24"/>
        </w:rPr>
        <w:t>推動省思</w:t>
      </w:r>
      <w:r w:rsidRPr="008A082C">
        <w:rPr>
          <w:rFonts w:ascii="Times New Roman" w:eastAsia="標楷體" w:hAnsi="Times New Roman" w:hint="eastAsia"/>
          <w:color w:val="000000" w:themeColor="text1"/>
          <w:szCs w:val="24"/>
        </w:rPr>
        <w:t>：</w:t>
      </w:r>
    </w:p>
    <w:p w14:paraId="534B0A7E" w14:textId="43F87F71" w:rsidR="008A082C" w:rsidRPr="008A082C" w:rsidRDefault="008A082C" w:rsidP="008A082C">
      <w:pPr>
        <w:spacing w:line="360" w:lineRule="exact"/>
        <w:ind w:left="1418" w:firstLine="425"/>
        <w:rPr>
          <w:rFonts w:ascii="標楷體" w:eastAsia="標楷體" w:hAnsi="標楷體" w:cs="Times New Roman"/>
          <w:szCs w:val="24"/>
        </w:rPr>
      </w:pPr>
      <w:r w:rsidRPr="008A082C">
        <w:rPr>
          <w:rFonts w:ascii="標楷體" w:eastAsia="標楷體" w:hAnsi="標楷體" w:cs="Times New Roman" w:hint="eastAsia"/>
          <w:szCs w:val="24"/>
        </w:rPr>
        <w:lastRenderedPageBreak/>
        <w:t>本團在推動輔導業務時，主要依據本市教育主軸「成就港都每個孩子學習力」和本市精進教學計畫推動主軸，每年規劃輔導及團務發展重點，作為輔導團工作目標。由於本市獨特的氣候因素和地理形勢，冬天東北季風經常下雨，雨天的體育教學困擾著老師，</w:t>
      </w:r>
      <w:r w:rsidR="00D84B00">
        <w:rPr>
          <w:rFonts w:ascii="標楷體" w:eastAsia="標楷體" w:hAnsi="標楷體" w:cs="Times New Roman" w:hint="eastAsia"/>
          <w:szCs w:val="24"/>
        </w:rPr>
        <w:t>無論</w:t>
      </w:r>
      <w:r w:rsidRPr="008A082C">
        <w:rPr>
          <w:rFonts w:ascii="標楷體" w:eastAsia="標楷體" w:hAnsi="標楷體" w:cs="Times New Roman" w:hint="eastAsia"/>
          <w:szCs w:val="24"/>
        </w:rPr>
        <w:t>場地</w:t>
      </w:r>
      <w:r w:rsidR="00D84B00">
        <w:rPr>
          <w:rFonts w:ascii="標楷體" w:eastAsia="標楷體" w:hAnsi="標楷體" w:cs="Times New Roman" w:hint="eastAsia"/>
          <w:szCs w:val="24"/>
        </w:rPr>
        <w:t>、</w:t>
      </w:r>
      <w:r w:rsidRPr="008A082C">
        <w:rPr>
          <w:rFonts w:ascii="標楷體" w:eastAsia="標楷體" w:hAnsi="標楷體" w:cs="Times New Roman" w:hint="eastAsia"/>
          <w:szCs w:val="24"/>
        </w:rPr>
        <w:t>教學</w:t>
      </w:r>
      <w:r w:rsidR="00D84B00">
        <w:rPr>
          <w:rFonts w:ascii="標楷體" w:eastAsia="標楷體" w:hAnsi="標楷體" w:cs="Times New Roman" w:hint="eastAsia"/>
          <w:szCs w:val="24"/>
        </w:rPr>
        <w:t>內容</w:t>
      </w:r>
      <w:r w:rsidRPr="008A082C">
        <w:rPr>
          <w:rFonts w:ascii="標楷體" w:eastAsia="標楷體" w:hAnsi="標楷體" w:cs="Times New Roman" w:hint="eastAsia"/>
          <w:szCs w:val="24"/>
        </w:rPr>
        <w:t>與器材是否適合？教師能否改編或自編適合教材？能否帶給學生完整的體育知識與技能？體育教學能否正常化？以上因素均攸關本領域課程實施的成敗。因此，輔導團在扮演教學輔導與教材研發的角色上，應該努力突破這樣的困境，提供現場教師更多的支持。</w:t>
      </w:r>
    </w:p>
    <w:p w14:paraId="01AFDDC7" w14:textId="4BBFAAEC" w:rsidR="00CD7A34" w:rsidRDefault="008A082C" w:rsidP="009C5670">
      <w:pPr>
        <w:spacing w:before="240" w:line="360" w:lineRule="exact"/>
        <w:ind w:left="1418" w:firstLine="425"/>
        <w:rPr>
          <w:rFonts w:ascii="標楷體" w:eastAsia="標楷體" w:hAnsi="標楷體" w:cs="Times New Roman"/>
          <w:szCs w:val="24"/>
        </w:rPr>
      </w:pPr>
      <w:r w:rsidRPr="008A082C">
        <w:rPr>
          <w:rFonts w:ascii="標楷體" w:eastAsia="標楷體" w:hAnsi="標楷體" w:cs="Times New Roman" w:hint="eastAsia"/>
          <w:szCs w:val="24"/>
        </w:rPr>
        <w:t>今年本市11</w:t>
      </w:r>
      <w:r w:rsidR="002742CC">
        <w:rPr>
          <w:rFonts w:ascii="標楷體" w:eastAsia="標楷體" w:hAnsi="標楷體" w:cs="Times New Roman" w:hint="eastAsia"/>
          <w:szCs w:val="24"/>
        </w:rPr>
        <w:t>5</w:t>
      </w:r>
      <w:r w:rsidRPr="008A082C">
        <w:rPr>
          <w:rFonts w:ascii="標楷體" w:eastAsia="標楷體" w:hAnsi="標楷體" w:cs="Times New Roman" w:hint="eastAsia"/>
          <w:szCs w:val="24"/>
        </w:rPr>
        <w:t>年度</w:t>
      </w:r>
      <w:r w:rsidRPr="008A082C">
        <w:rPr>
          <w:rFonts w:ascii="標楷體" w:eastAsia="標楷體" w:hAnsi="標楷體" w:cs="Times New Roman"/>
          <w:szCs w:val="24"/>
        </w:rPr>
        <w:t>辦理</w:t>
      </w:r>
      <w:r w:rsidRPr="008A082C">
        <w:rPr>
          <w:rFonts w:ascii="標楷體" w:eastAsia="標楷體" w:hAnsi="標楷體" w:cs="Times New Roman" w:hint="eastAsia"/>
          <w:szCs w:val="24"/>
        </w:rPr>
        <w:t>十二年國民基本教育精進國中小教學品質總體計畫推動主軸</w:t>
      </w:r>
      <w:r w:rsidR="002742CC">
        <w:rPr>
          <w:rFonts w:ascii="標楷體" w:eastAsia="標楷體" w:hAnsi="標楷體" w:cs="Times New Roman" w:hint="eastAsia"/>
          <w:szCs w:val="24"/>
        </w:rPr>
        <w:t>在</w:t>
      </w:r>
      <w:r w:rsidRPr="008A082C">
        <w:rPr>
          <w:rFonts w:ascii="標楷體" w:eastAsia="標楷體" w:hAnsi="標楷體" w:cs="Times New Roman" w:hint="eastAsia"/>
          <w:szCs w:val="24"/>
        </w:rPr>
        <w:t>延續1</w:t>
      </w:r>
      <w:r w:rsidRPr="008A082C">
        <w:rPr>
          <w:rFonts w:ascii="標楷體" w:eastAsia="標楷體" w:hAnsi="標楷體" w:cs="Times New Roman"/>
          <w:szCs w:val="24"/>
        </w:rPr>
        <w:t>1</w:t>
      </w:r>
      <w:r w:rsidR="002742CC">
        <w:rPr>
          <w:rFonts w:ascii="標楷體" w:eastAsia="標楷體" w:hAnsi="標楷體" w:cs="Times New Roman" w:hint="eastAsia"/>
          <w:szCs w:val="24"/>
        </w:rPr>
        <w:t>3</w:t>
      </w:r>
      <w:r w:rsidRPr="008A082C">
        <w:rPr>
          <w:rFonts w:ascii="標楷體" w:eastAsia="標楷體" w:hAnsi="標楷體" w:cs="Times New Roman" w:hint="eastAsia"/>
          <w:szCs w:val="24"/>
        </w:rPr>
        <w:t>年度的「深化教師學習社群、實踐學校有效教學」</w:t>
      </w:r>
      <w:r w:rsidR="002742CC">
        <w:rPr>
          <w:rFonts w:ascii="標楷體" w:eastAsia="標楷體" w:hAnsi="標楷體" w:cs="Times New Roman" w:hint="eastAsia"/>
          <w:szCs w:val="24"/>
        </w:rPr>
        <w:t>及</w:t>
      </w:r>
      <w:r w:rsidR="002742CC" w:rsidRPr="008A082C">
        <w:rPr>
          <w:rFonts w:ascii="標楷體" w:eastAsia="標楷體" w:hAnsi="標楷體" w:cs="Times New Roman" w:hint="eastAsia"/>
          <w:szCs w:val="24"/>
        </w:rPr>
        <w:t>11</w:t>
      </w:r>
      <w:r w:rsidR="002742CC">
        <w:rPr>
          <w:rFonts w:ascii="標楷體" w:eastAsia="標楷體" w:hAnsi="標楷體" w:cs="Times New Roman" w:hint="eastAsia"/>
          <w:szCs w:val="24"/>
        </w:rPr>
        <w:t>4</w:t>
      </w:r>
      <w:r w:rsidR="002742CC" w:rsidRPr="008A082C">
        <w:rPr>
          <w:rFonts w:ascii="標楷體" w:eastAsia="標楷體" w:hAnsi="標楷體" w:cs="Times New Roman" w:hint="eastAsia"/>
          <w:szCs w:val="24"/>
        </w:rPr>
        <w:t>年將規劃以觀課為主軸</w:t>
      </w:r>
      <w:r w:rsidR="002742CC">
        <w:rPr>
          <w:rFonts w:ascii="標楷體" w:eastAsia="標楷體" w:hAnsi="標楷體" w:cs="Times New Roman" w:hint="eastAsia"/>
          <w:szCs w:val="24"/>
        </w:rPr>
        <w:t>，持續精進輔導團員專業成長</w:t>
      </w:r>
      <w:r w:rsidRPr="008A082C">
        <w:rPr>
          <w:rFonts w:ascii="標楷體" w:eastAsia="標楷體" w:hAnsi="標楷體" w:cs="Times New Roman" w:hint="eastAsia"/>
          <w:szCs w:val="24"/>
        </w:rPr>
        <w:t>。配合十二年國教政策，同時將本市教育發展重點納入計畫中，11</w:t>
      </w:r>
      <w:r w:rsidR="002742CC">
        <w:rPr>
          <w:rFonts w:ascii="標楷體" w:eastAsia="標楷體" w:hAnsi="標楷體" w:cs="Times New Roman" w:hint="eastAsia"/>
          <w:szCs w:val="24"/>
        </w:rPr>
        <w:t>5</w:t>
      </w:r>
      <w:r w:rsidRPr="008A082C">
        <w:rPr>
          <w:rFonts w:ascii="標楷體" w:eastAsia="標楷體" w:hAnsi="標楷體" w:cs="Times New Roman" w:hint="eastAsia"/>
          <w:szCs w:val="24"/>
        </w:rPr>
        <w:t>年將規劃以</w:t>
      </w:r>
      <w:r w:rsidR="002742CC">
        <w:rPr>
          <w:rFonts w:ascii="標楷體" w:eastAsia="標楷體" w:hAnsi="標楷體" w:cs="Times New Roman" w:hint="eastAsia"/>
          <w:szCs w:val="24"/>
        </w:rPr>
        <w:t>融入SEL及AI科技運用在教學實務</w:t>
      </w:r>
      <w:r w:rsidRPr="008A082C">
        <w:rPr>
          <w:rFonts w:ascii="標楷體" w:eastAsia="標楷體" w:hAnsi="標楷體" w:cs="Times New Roman" w:hint="eastAsia"/>
          <w:szCs w:val="24"/>
        </w:rPr>
        <w:t>為主軸，本團所有輔導員必須依據這個發展重點規劃自己的專業成長，同時團務運作也要以此主軸為最高指導原則。因此，本團下一個系列重點工作為「</w:t>
      </w:r>
      <w:r w:rsidR="002742CC">
        <w:rPr>
          <w:rFonts w:ascii="標楷體" w:eastAsia="標楷體" w:hAnsi="標楷體" w:cs="Times New Roman" w:hint="eastAsia"/>
          <w:szCs w:val="24"/>
        </w:rPr>
        <w:t>融入SEL及AI科技運用</w:t>
      </w:r>
      <w:r w:rsidRPr="008A082C">
        <w:rPr>
          <w:rFonts w:ascii="標楷體" w:eastAsia="標楷體" w:hAnsi="標楷體" w:cs="Times New Roman" w:hint="eastAsia"/>
          <w:szCs w:val="24"/>
        </w:rPr>
        <w:t>」，希望建構一個活化的交流平台，透過跨校或結合國中小的體育專長教師組成體育學習社群，藉由專長教師在教學上的經驗與教學心得分享，讓體育教學與各種運動技能產能緊密的連結，同時引進學者專家的指導和新知，提升社群成員的專業能力。</w:t>
      </w:r>
    </w:p>
    <w:p w14:paraId="410D005B" w14:textId="2E6E4994" w:rsidR="0000182C" w:rsidRDefault="0000182C">
      <w:pPr>
        <w:widowControl/>
        <w:rPr>
          <w:rFonts w:ascii="Times New Roman" w:eastAsia="標楷體" w:hAnsi="Times New Roman" w:cs="Times New Roman"/>
          <w:b/>
          <w:color w:val="000000" w:themeColor="text1"/>
          <w:szCs w:val="24"/>
        </w:rPr>
      </w:pPr>
      <w:r>
        <w:rPr>
          <w:rFonts w:ascii="Times New Roman" w:eastAsia="標楷體" w:hAnsi="Times New Roman" w:cs="Times New Roman"/>
          <w:b/>
          <w:color w:val="000000" w:themeColor="text1"/>
          <w:szCs w:val="24"/>
        </w:rPr>
        <w:br w:type="page"/>
      </w:r>
    </w:p>
    <w:p w14:paraId="58099166" w14:textId="77777777" w:rsidR="007D558F" w:rsidRDefault="007D558F" w:rsidP="008A082C">
      <w:pPr>
        <w:autoSpaceDE w:val="0"/>
        <w:autoSpaceDN w:val="0"/>
        <w:spacing w:line="420" w:lineRule="exact"/>
        <w:jc w:val="both"/>
        <w:rPr>
          <w:rFonts w:ascii="Times New Roman" w:eastAsia="標楷體" w:hAnsi="Times New Roman" w:cs="Times New Roman"/>
          <w:b/>
          <w:color w:val="000000" w:themeColor="text1"/>
          <w:szCs w:val="24"/>
        </w:rPr>
      </w:pPr>
    </w:p>
    <w:p w14:paraId="67364825" w14:textId="079D25DD" w:rsidR="008A082C" w:rsidRPr="009C5670" w:rsidRDefault="009C5670" w:rsidP="008A082C">
      <w:pPr>
        <w:autoSpaceDE w:val="0"/>
        <w:autoSpaceDN w:val="0"/>
        <w:spacing w:line="420" w:lineRule="exact"/>
        <w:jc w:val="both"/>
        <w:rPr>
          <w:rFonts w:ascii="Times New Roman" w:eastAsia="標楷體" w:hAnsi="Times New Roman" w:cs="Times New Roman"/>
          <w:b/>
          <w:color w:val="000000" w:themeColor="text1"/>
          <w:szCs w:val="24"/>
        </w:rPr>
      </w:pPr>
      <w:r>
        <w:rPr>
          <w:rFonts w:ascii="Times New Roman" w:eastAsia="標楷體" w:hAnsi="Times New Roman" w:cs="Times New Roman" w:hint="eastAsia"/>
          <w:b/>
          <w:color w:val="000000" w:themeColor="text1"/>
          <w:szCs w:val="24"/>
        </w:rPr>
        <w:t>柒</w:t>
      </w:r>
      <w:r w:rsidR="008A082C" w:rsidRPr="009C5670">
        <w:rPr>
          <w:rFonts w:ascii="Times New Roman" w:eastAsia="標楷體" w:hAnsi="Times New Roman" w:cs="Times New Roman"/>
          <w:b/>
          <w:color w:val="000000" w:themeColor="text1"/>
          <w:szCs w:val="24"/>
        </w:rPr>
        <w:t>、</w:t>
      </w:r>
      <w:r w:rsidR="008A082C" w:rsidRPr="009C5670">
        <w:rPr>
          <w:rFonts w:ascii="Times New Roman" w:eastAsia="標楷體" w:hAnsi="Times New Roman"/>
          <w:b/>
          <w:color w:val="000000" w:themeColor="text1"/>
          <w:szCs w:val="24"/>
        </w:rPr>
        <w:t>11</w:t>
      </w:r>
      <w:r w:rsidR="000302EF">
        <w:rPr>
          <w:rFonts w:ascii="Times New Roman" w:eastAsia="標楷體" w:hAnsi="Times New Roman" w:hint="eastAsia"/>
          <w:b/>
          <w:color w:val="000000" w:themeColor="text1"/>
          <w:szCs w:val="24"/>
        </w:rPr>
        <w:t>5</w:t>
      </w:r>
      <w:r w:rsidR="008A082C" w:rsidRPr="009C5670">
        <w:rPr>
          <w:rFonts w:ascii="Times New Roman" w:eastAsia="標楷體" w:hAnsi="Times New Roman" w:cs="Times New Roman"/>
          <w:b/>
          <w:color w:val="000000" w:themeColor="text1"/>
          <w:szCs w:val="24"/>
        </w:rPr>
        <w:t>學年度推動重點與行動方案</w:t>
      </w:r>
    </w:p>
    <w:p w14:paraId="03E92E09" w14:textId="77777777" w:rsidR="008A082C" w:rsidRPr="008A082C" w:rsidRDefault="008A082C" w:rsidP="008A082C">
      <w:pPr>
        <w:snapToGrid w:val="0"/>
        <w:spacing w:beforeLines="25" w:before="90" w:line="400" w:lineRule="exact"/>
        <w:ind w:leftChars="150" w:left="360"/>
        <w:jc w:val="both"/>
        <w:rPr>
          <w:rFonts w:ascii="Times New Roman" w:eastAsia="標楷體" w:hAnsi="標楷體" w:cs="Times New Roman"/>
          <w:szCs w:val="24"/>
        </w:rPr>
      </w:pPr>
      <w:r w:rsidRPr="008A082C">
        <w:rPr>
          <w:rFonts w:ascii="Times New Roman" w:eastAsia="標楷體" w:hAnsi="標楷體" w:cs="Times New Roman" w:hint="eastAsia"/>
          <w:noProof/>
          <w:szCs w:val="24"/>
        </w:rPr>
        <mc:AlternateContent>
          <mc:Choice Requires="wps">
            <w:drawing>
              <wp:anchor distT="0" distB="0" distL="114300" distR="114300" simplePos="0" relativeHeight="251661312" behindDoc="0" locked="0" layoutInCell="1" allowOverlap="1" wp14:anchorId="2A394BFF" wp14:editId="732550D2">
                <wp:simplePos x="0" y="0"/>
                <wp:positionH relativeFrom="column">
                  <wp:posOffset>1981200</wp:posOffset>
                </wp:positionH>
                <wp:positionV relativeFrom="paragraph">
                  <wp:posOffset>234950</wp:posOffset>
                </wp:positionV>
                <wp:extent cx="2895600" cy="342900"/>
                <wp:effectExtent l="9525" t="6350" r="9525" b="12700"/>
                <wp:wrapNone/>
                <wp:docPr id="40" name="文字方塊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42900"/>
                        </a:xfrm>
                        <a:prstGeom prst="rect">
                          <a:avLst/>
                        </a:prstGeom>
                        <a:solidFill>
                          <a:srgbClr val="FFFFFF"/>
                        </a:solidFill>
                        <a:ln w="9525">
                          <a:solidFill>
                            <a:srgbClr val="000000"/>
                          </a:solidFill>
                          <a:miter lim="800000"/>
                          <a:headEnd/>
                          <a:tailEnd/>
                        </a:ln>
                      </wps:spPr>
                      <wps:txbx>
                        <w:txbxContent>
                          <w:p w14:paraId="2EACF7A5" w14:textId="77777777" w:rsidR="002742CC" w:rsidRPr="00CE4888" w:rsidRDefault="002742CC" w:rsidP="008A082C">
                            <w:pPr>
                              <w:rPr>
                                <w:rFonts w:ascii="標楷體" w:eastAsia="標楷體" w:hAnsi="標楷體"/>
                              </w:rPr>
                            </w:pPr>
                            <w:r>
                              <w:rPr>
                                <w:rFonts w:ascii="標楷體" w:eastAsia="標楷體" w:hAnsi="標楷體" w:hint="eastAsia"/>
                              </w:rPr>
                              <w:t>本市教育主軸：成就</w:t>
                            </w:r>
                            <w:r w:rsidRPr="00CE4888">
                              <w:rPr>
                                <w:rFonts w:ascii="標楷體" w:eastAsia="標楷體" w:hAnsi="標楷體" w:hint="eastAsia"/>
                              </w:rPr>
                              <w:t>港都</w:t>
                            </w:r>
                            <w:r>
                              <w:rPr>
                                <w:rFonts w:ascii="標楷體" w:eastAsia="標楷體" w:hAnsi="標楷體" w:hint="eastAsia"/>
                              </w:rPr>
                              <w:t>每個</w:t>
                            </w:r>
                            <w:r w:rsidRPr="00CE4888">
                              <w:rPr>
                                <w:rFonts w:ascii="標楷體" w:eastAsia="標楷體" w:hAnsi="標楷體" w:hint="eastAsia"/>
                              </w:rPr>
                              <w:t>孩子</w:t>
                            </w:r>
                            <w:r>
                              <w:rPr>
                                <w:rFonts w:ascii="標楷體" w:eastAsia="標楷體" w:hAnsi="標楷體" w:hint="eastAsia"/>
                              </w:rPr>
                              <w:t>學習力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394BFF" id="_x0000_t202" coordsize="21600,21600" o:spt="202" path="m,l,21600r21600,l21600,xe">
                <v:stroke joinstyle="miter"/>
                <v:path gradientshapeok="t" o:connecttype="rect"/>
              </v:shapetype>
              <v:shape id="文字方塊 40" o:spid="_x0000_s1026" type="#_x0000_t202" style="position:absolute;left:0;text-align:left;margin-left:156pt;margin-top:18.5pt;width:228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NFYPwIAAFYEAAAOAAAAZHJzL2Uyb0RvYy54bWysVF2O0zAQfkfiDpbfadLSLtuo6WrpUoS0&#10;/EgLB3AcJ7FwPMZ2m5QLIHGA5ZkDcAAOtHsOxk63W/5eEHmwZjzjb2a+mcnirG8V2QrrJOicjkcp&#10;JUJzKKWuc/ru7frRKSXOM10yBVrkdCccPVs+fLDoTCYm0IAqhSUIol3WmZw23pssSRxvRMvcCIzQ&#10;aKzAtsyjauuktKxD9FYlkzQ9STqwpbHAhXN4ezEY6TLiV5Xg/nVVOeGJyinm5uNp41mEM1kuWFZb&#10;ZhrJ92mwf8iiZVJj0APUBfOMbKz8DaqV3IKDyo84tAlUleQi1oDVjNNfqrlqmBGxFiTHmQNN7v/B&#10;8lfbN5bIMqdTpEezFnt0e/3p5tuX2+vvN18/E7xGjjrjMnS9Mujs+6fQY69jvc5cAn/viIZVw3Qt&#10;zq2FrhGsxBzH4WVy9HTAcQGk6F5CibHYxkME6ivbBgKREoLomMzu0B/Re8LxcnI6n52kaOJoezyd&#10;zFEOIVh299pY558LaEkQcmqx/xGdbS+dH1zvXEIwB0qWa6lUVGxdrJQlW4azso7fHv0nN6VJl9P5&#10;bDIbCPgrRBq/P0G00uPQK9nm9PTgxLJA2zNdYpos80yqQcbqlN7zGKgbSPR90aNjILeAcoeMWhiG&#10;G5cRhQbsR0o6HOycug8bZgUl6oXGrszH09BqH5Xp7MkEFXtsKY4tTHOEyqmnZBBXftiejbGybjDS&#10;MAcazrGTlYwk32e1zxuHN7Zpv2hhO4716HX/O1j+AAAA//8DAFBLAwQUAAYACAAAACEAN8zjld8A&#10;AAAJAQAADwAAAGRycy9kb3ducmV2LnhtbEyPQU/DMAyF70j8h8hIXBBLu6G2K00nhASC2xgIrlnj&#10;tRWNU5KsK/8ec4KTn+Wn5+9Vm9kOYkIfekcK0kUCAqlxpqdWwdvrw3UBIkRNRg+OUME3BtjU52eV&#10;Lo070QtOu9gKDqFQagVdjGMpZWg6tDos3IjEt4PzVkdefSuN1ycOt4NcJkkmre6JP3R6xPsOm8/d&#10;0Soobp6mj/C82r432WFYx6t8evzySl1ezHe3ICLO8c8Mv/iMDjUz7d2RTBCDglW65C6RRc6TDXlW&#10;sNgrWKcJyLqS/xvUPwAAAP//AwBQSwECLQAUAAYACAAAACEAtoM4kv4AAADhAQAAEwAAAAAAAAAA&#10;AAAAAAAAAAAAW0NvbnRlbnRfVHlwZXNdLnhtbFBLAQItABQABgAIAAAAIQA4/SH/1gAAAJQBAAAL&#10;AAAAAAAAAAAAAAAAAC8BAABfcmVscy8ucmVsc1BLAQItABQABgAIAAAAIQA0ANFYPwIAAFYEAAAO&#10;AAAAAAAAAAAAAAAAAC4CAABkcnMvZTJvRG9jLnhtbFBLAQItABQABgAIAAAAIQA3zOOV3wAAAAkB&#10;AAAPAAAAAAAAAAAAAAAAAJkEAABkcnMvZG93bnJldi54bWxQSwUGAAAAAAQABADzAAAApQUAAAAA&#10;">
                <v:textbox>
                  <w:txbxContent>
                    <w:p w14:paraId="2EACF7A5" w14:textId="77777777" w:rsidR="002742CC" w:rsidRPr="00CE4888" w:rsidRDefault="002742CC" w:rsidP="008A082C">
                      <w:pPr>
                        <w:rPr>
                          <w:rFonts w:ascii="標楷體" w:eastAsia="標楷體" w:hAnsi="標楷體"/>
                        </w:rPr>
                      </w:pPr>
                      <w:r>
                        <w:rPr>
                          <w:rFonts w:ascii="標楷體" w:eastAsia="標楷體" w:hAnsi="標楷體" w:hint="eastAsia"/>
                        </w:rPr>
                        <w:t>本市教育主軸：成就</w:t>
                      </w:r>
                      <w:r w:rsidRPr="00CE4888">
                        <w:rPr>
                          <w:rFonts w:ascii="標楷體" w:eastAsia="標楷體" w:hAnsi="標楷體" w:hint="eastAsia"/>
                        </w:rPr>
                        <w:t>港都</w:t>
                      </w:r>
                      <w:r>
                        <w:rPr>
                          <w:rFonts w:ascii="標楷體" w:eastAsia="標楷體" w:hAnsi="標楷體" w:hint="eastAsia"/>
                        </w:rPr>
                        <w:t>每個</w:t>
                      </w:r>
                      <w:r w:rsidRPr="00CE4888">
                        <w:rPr>
                          <w:rFonts w:ascii="標楷體" w:eastAsia="標楷體" w:hAnsi="標楷體" w:hint="eastAsia"/>
                        </w:rPr>
                        <w:t>孩子</w:t>
                      </w:r>
                      <w:r>
                        <w:rPr>
                          <w:rFonts w:ascii="標楷體" w:eastAsia="標楷體" w:hAnsi="標楷體" w:hint="eastAsia"/>
                        </w:rPr>
                        <w:t>學習力</w:t>
                      </w:r>
                    </w:p>
                  </w:txbxContent>
                </v:textbox>
              </v:shape>
            </w:pict>
          </mc:Fallback>
        </mc:AlternateContent>
      </w:r>
    </w:p>
    <w:p w14:paraId="2397B99B" w14:textId="77777777" w:rsidR="008A082C" w:rsidRPr="008A082C" w:rsidRDefault="008A082C" w:rsidP="008A082C">
      <w:pPr>
        <w:snapToGrid w:val="0"/>
        <w:spacing w:beforeLines="25" w:before="90" w:line="400" w:lineRule="exact"/>
        <w:ind w:leftChars="150" w:left="360"/>
        <w:jc w:val="both"/>
        <w:rPr>
          <w:rFonts w:ascii="Times New Roman" w:eastAsia="標楷體" w:hAnsi="標楷體" w:cs="Times New Roman"/>
          <w:szCs w:val="24"/>
        </w:rPr>
      </w:pPr>
      <w:r w:rsidRPr="008A082C">
        <w:rPr>
          <w:rFonts w:ascii="Times New Roman" w:eastAsia="標楷體" w:hAnsi="標楷體" w:cs="Times New Roman" w:hint="eastAsia"/>
          <w:noProof/>
          <w:szCs w:val="24"/>
        </w:rPr>
        <mc:AlternateContent>
          <mc:Choice Requires="wps">
            <w:drawing>
              <wp:anchor distT="0" distB="0" distL="114300" distR="114300" simplePos="0" relativeHeight="251666432" behindDoc="0" locked="0" layoutInCell="1" allowOverlap="1" wp14:anchorId="799A8AA9" wp14:editId="38C677B2">
                <wp:simplePos x="0" y="0"/>
                <wp:positionH relativeFrom="column">
                  <wp:posOffset>3200400</wp:posOffset>
                </wp:positionH>
                <wp:positionV relativeFrom="paragraph">
                  <wp:posOffset>266700</wp:posOffset>
                </wp:positionV>
                <wp:extent cx="228600" cy="342900"/>
                <wp:effectExtent l="38100" t="9525" r="38100" b="28575"/>
                <wp:wrapNone/>
                <wp:docPr id="39" name="箭號: 向下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downArrow">
                          <a:avLst>
                            <a:gd name="adj1" fmla="val 50000"/>
                            <a:gd name="adj2" fmla="val 37500"/>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F191C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箭號: 向下 39" o:spid="_x0000_s1026" type="#_x0000_t67" style="position:absolute;margin-left:252pt;margin-top:21pt;width:18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SADWwIAAJkEAAAOAAAAZHJzL2Uyb0RvYy54bWysVMFu1DAQvSPxD5bvNNl02+5GzVZVSxFS&#10;gUqFD/DazsZge4zt3Wz5hV7gyIkvgDMfBILPYOKkSwo3RA6WxzN+82aeJ8cnW6PJRvqgwFZ0spdT&#10;Ii0Hoeyqoq9eXjyaURIis4JpsLKiNzLQk8XDB8etK2UBDWghPUEQG8rWVbSJ0ZVZFngjDQt74KRF&#10;Zw3esIimX2XCsxbRjc6KPD/MWvDCeeAyBDw97510kfDrWvL4oq6DjERXFLnFtPq0Lrs1WxyzcuWZ&#10;axQfaLB/YGGYsph0B3XOIiNrr/6CMop7CFDHPQ4mg7pWXKYasJpJ/kc11w1zMtWCzQlu16bw/2D5&#10;882VJ0pUdH9OiWUGNfrx5fPPj59K8v39h29fbwk6sEutCyUGX7sr39UZ3CXwN4FYOGuYXclT76Ft&#10;JBPIbdLFZ/cudEbAq2TZPgOBOdg6QmrYtvamA8RWkG3S5Wani9xGwvGwKGaHOarH0bU/Lea47zKw&#10;8u6y8yE+kWBIt6mogNYmQikD21yGmLQRQ4FMvJ5QUhuNUm+YJgc5fsNTGMUU45j9I4wa0g6ISOAu&#10;cWoJaCUulNbJ8KvlmfYE4St6kb7hchiHaUtabNg8P8gT13vOMMboKO4I3AszKuIIaWUqOtsFsbIT&#10;47EV6YFHpnS/R87aDup0gvTCLkHcoDge+vnAecZNA/4dJS3ORkXD2zXzkhL91KLA88l02g1TMqYH&#10;RwUafuxZjj3McoSqaKSk357FfgDXzqtVg5kmqXYLp/goahXvXk/PaiCL7z9JPsxqN2BjO0X9/qMs&#10;fgEAAP//AwBQSwMEFAAGAAgAAAAhAP/Gze/gAAAACQEAAA8AAABkcnMvZG93bnJldi54bWxMj0FP&#10;wzAMhe9I/IfISNxYstJNUJpOExNCDDgwduHmtaataJyqSbfy7zEnONnWe3r+Xr6aXKeONITWs4X5&#10;zIAiLn3Vcm1h//5wdQMqROQKO89k4ZsCrIrzsxyzyp/4jY67WCsJ4ZChhSbGPtM6lA05DDPfE4v2&#10;6QeHUc6h1tWAJwl3nU6MWWqHLcuHBnu6b6j82o3Owrh52pvr0myS7fxj/fJY4zO+bq29vJjWd6Ai&#10;TfHPDL/4gg6FMB38yFVQnYWFSaVLtJAmMsWwSI0sBwu3SwO6yPX/BsUPAAAA//8DAFBLAQItABQA&#10;BgAIAAAAIQC2gziS/gAAAOEBAAATAAAAAAAAAAAAAAAAAAAAAABbQ29udGVudF9UeXBlc10ueG1s&#10;UEsBAi0AFAAGAAgAAAAhADj9If/WAAAAlAEAAAsAAAAAAAAAAAAAAAAALwEAAF9yZWxzLy5yZWxz&#10;UEsBAi0AFAAGAAgAAAAhAIKFIANbAgAAmQQAAA4AAAAAAAAAAAAAAAAALgIAAGRycy9lMm9Eb2Mu&#10;eG1sUEsBAi0AFAAGAAgAAAAhAP/Gze/gAAAACQEAAA8AAAAAAAAAAAAAAAAAtQQAAGRycy9kb3du&#10;cmV2LnhtbFBLBQYAAAAABAAEAPMAAADCBQAAAAA=&#10;" strokeweight="1.5pt"/>
            </w:pict>
          </mc:Fallback>
        </mc:AlternateContent>
      </w:r>
    </w:p>
    <w:p w14:paraId="0EB83AD7" w14:textId="77777777" w:rsidR="008A082C" w:rsidRPr="008A082C" w:rsidRDefault="008A082C" w:rsidP="008A082C">
      <w:pPr>
        <w:snapToGrid w:val="0"/>
        <w:spacing w:beforeLines="25" w:before="90" w:line="400" w:lineRule="exact"/>
        <w:ind w:leftChars="150" w:left="360"/>
        <w:jc w:val="both"/>
        <w:rPr>
          <w:rFonts w:ascii="Times New Roman" w:eastAsia="標楷體" w:hAnsi="標楷體" w:cs="Times New Roman"/>
          <w:szCs w:val="24"/>
        </w:rPr>
      </w:pPr>
      <w:r w:rsidRPr="008A082C">
        <w:rPr>
          <w:rFonts w:ascii="Times New Roman" w:eastAsia="標楷體" w:hAnsi="標楷體" w:cs="Times New Roman" w:hint="eastAsia"/>
          <w:noProof/>
          <w:szCs w:val="24"/>
        </w:rPr>
        <mc:AlternateContent>
          <mc:Choice Requires="wps">
            <w:drawing>
              <wp:anchor distT="0" distB="0" distL="114300" distR="114300" simplePos="0" relativeHeight="251665408" behindDoc="0" locked="0" layoutInCell="1" allowOverlap="1" wp14:anchorId="30EABCB5" wp14:editId="38564BD0">
                <wp:simplePos x="0" y="0"/>
                <wp:positionH relativeFrom="column">
                  <wp:posOffset>1943100</wp:posOffset>
                </wp:positionH>
                <wp:positionV relativeFrom="paragraph">
                  <wp:posOffset>298450</wp:posOffset>
                </wp:positionV>
                <wp:extent cx="2971800" cy="571500"/>
                <wp:effectExtent l="9525" t="12700" r="9525" b="6350"/>
                <wp:wrapNone/>
                <wp:docPr id="38" name="文字方塊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571500"/>
                        </a:xfrm>
                        <a:prstGeom prst="rect">
                          <a:avLst/>
                        </a:prstGeom>
                        <a:solidFill>
                          <a:srgbClr val="FFFFFF"/>
                        </a:solidFill>
                        <a:ln w="9525">
                          <a:solidFill>
                            <a:srgbClr val="000000"/>
                          </a:solidFill>
                          <a:miter lim="800000"/>
                          <a:headEnd/>
                          <a:tailEnd/>
                        </a:ln>
                      </wps:spPr>
                      <wps:txbx>
                        <w:txbxContent>
                          <w:p w14:paraId="29064BC9" w14:textId="61DB60C2" w:rsidR="002742CC" w:rsidRPr="00CE4888" w:rsidRDefault="002742CC" w:rsidP="008A082C">
                            <w:pPr>
                              <w:spacing w:line="240" w:lineRule="exact"/>
                              <w:jc w:val="center"/>
                              <w:rPr>
                                <w:rFonts w:ascii="標楷體" w:eastAsia="標楷體" w:hAnsi="標楷體"/>
                              </w:rPr>
                            </w:pPr>
                            <w:r w:rsidRPr="00CE4888">
                              <w:rPr>
                                <w:rFonts w:ascii="標楷體" w:eastAsia="標楷體" w:hAnsi="標楷體" w:hint="eastAsia"/>
                              </w:rPr>
                              <w:t>本市1</w:t>
                            </w:r>
                            <w:r>
                              <w:rPr>
                                <w:rFonts w:ascii="標楷體" w:eastAsia="標楷體" w:hAnsi="標楷體" w:hint="eastAsia"/>
                              </w:rPr>
                              <w:t>1</w:t>
                            </w:r>
                            <w:r>
                              <w:rPr>
                                <w:rFonts w:ascii="標楷體" w:eastAsia="標楷體" w:hAnsi="標楷體"/>
                              </w:rPr>
                              <w:t>5</w:t>
                            </w:r>
                            <w:r w:rsidRPr="00CE4888">
                              <w:rPr>
                                <w:rFonts w:ascii="標楷體" w:eastAsia="標楷體" w:hAnsi="標楷體" w:hint="eastAsia"/>
                              </w:rPr>
                              <w:t>年</w:t>
                            </w:r>
                            <w:r>
                              <w:rPr>
                                <w:rFonts w:ascii="標楷體" w:eastAsia="標楷體" w:hAnsi="標楷體" w:hint="eastAsia"/>
                              </w:rPr>
                              <w:t>辦理</w:t>
                            </w:r>
                            <w:r w:rsidRPr="009F1791">
                              <w:rPr>
                                <w:rFonts w:ascii="標楷體" w:eastAsia="標楷體" w:hAnsi="標楷體" w:hint="eastAsia"/>
                                <w:color w:val="000000"/>
                              </w:rPr>
                              <w:t>十二年國民基本教育精進國中小教學品質</w:t>
                            </w:r>
                            <w:r w:rsidRPr="00CE4888">
                              <w:rPr>
                                <w:rFonts w:ascii="標楷體" w:eastAsia="標楷體" w:hAnsi="標楷體" w:hint="eastAsia"/>
                              </w:rPr>
                              <w:t>推動主軸</w:t>
                            </w:r>
                          </w:p>
                          <w:p w14:paraId="719614A4" w14:textId="77777777" w:rsidR="002742CC" w:rsidRPr="00CE4888" w:rsidRDefault="002742CC" w:rsidP="008A082C">
                            <w:pPr>
                              <w:spacing w:line="240" w:lineRule="exact"/>
                              <w:jc w:val="center"/>
                              <w:rPr>
                                <w:rFonts w:ascii="標楷體" w:eastAsia="標楷體" w:hAnsi="標楷體"/>
                              </w:rPr>
                            </w:pPr>
                            <w:r w:rsidRPr="00CE4888">
                              <w:rPr>
                                <w:rFonts w:ascii="標楷體" w:eastAsia="標楷體" w:hAnsi="標楷體" w:hint="eastAsia"/>
                              </w:rPr>
                              <w:t>深化教師學習社群  實踐學校</w:t>
                            </w:r>
                            <w:r>
                              <w:rPr>
                                <w:rFonts w:ascii="標楷體" w:eastAsia="標楷體" w:hAnsi="標楷體" w:hint="eastAsia"/>
                              </w:rPr>
                              <w:t>課程</w:t>
                            </w:r>
                            <w:r w:rsidRPr="00CE4888">
                              <w:rPr>
                                <w:rFonts w:ascii="標楷體" w:eastAsia="標楷體" w:hAnsi="標楷體" w:hint="eastAsia"/>
                              </w:rPr>
                              <w:t>教學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ABCB5" id="文字方塊 38" o:spid="_x0000_s1027" type="#_x0000_t202" style="position:absolute;left:0;text-align:left;margin-left:153pt;margin-top:23.5pt;width:234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2OaQgIAAF0EAAAOAAAAZHJzL2Uyb0RvYy54bWysVF2O0zAQfkfiDpbfaZLSstuo6WrpUoS0&#10;/EgLB3AdJ7FwPMZ2m5QLIHGA5ZkDcAAOtHsOxk63W/5eEHmwZjzjb2a+mcn8rG8V2QrrJOiCZqOU&#10;EqE5lFLXBX33dvXolBLnmS6ZAi0KuhOOni0ePph3JhdjaECVwhIE0S7vTEEb702eJI43omVuBEZo&#10;NFZgW+ZRtXVSWtYhequScZo+STqwpbHAhXN4ezEY6SLiV5Xg/nVVOeGJKijm5uNp47kOZ7KYs7y2&#10;zDSS79Ng/5BFy6TGoAeoC+YZ2Vj5G1QruQUHlR9xaBOoKslFrAGrydJfqrlqmBGxFiTHmQNN7v/B&#10;8lfbN5bIsqCPsVOatdij2+tPN9++3F5/v/n6meA1ctQZl6PrlUFn3z+FHnsd63XmEvh7RzQsG6Zr&#10;cW4tdI1gJeaYhZfJ0dMBxwWQdfcSSozFNh4iUF/ZNhCIlBBEx17tDv0RvSccL8ezk+w0RRNH2/Qk&#10;m6IcQrD87rWxzj8X0JIgFNRi/yM62146P7jeuYRgDpQsV1KpqNh6vVSWbBnOyip+e/Sf3JQmXUFn&#10;0/F0IOCvEGn8/gTRSo9Dr2RbUCwHv+DE8kDbM11G2TOpBhmrU3rPY6BuINH36z62LZIcOF5DuUNi&#10;LQwzjjuJQgP2IyUdzndB3YcNs4IS9UJjc2bZZBIWIiqT6ckYFXtsWR9bmOYIVVBPySAu/bBEG2Nl&#10;3WCkYRw0nGNDKxm5vs9qnz7OcOzWft/Ckhzr0ev+r7D4AQAA//8DAFBLAwQUAAYACAAAACEAoiaG&#10;pt4AAAAKAQAADwAAAGRycy9kb3ducmV2LnhtbEyPzU7DMBCE70i8g7VIXBB1IFFSQpwKIYHgVkpV&#10;rm68TSLidbDdNLw9ywlO+zea/aZazXYQE/rQO1Jws0hAIDXO9NQq2L4/XS9BhKjJ6MERKvjGAKv6&#10;/KzSpXEnesNpE1vBJhRKraCLcSylDE2HVoeFG5H4dnDe6sijb6Xx+sTmdpC3SZJLq3viD50e8bHD&#10;5nNztAqW2cv0EV7T9a7JD8NdvCqm5y+v1OXF/HAPIuIc/8Twi8/oUDPT3h3JBDEoSJOcs0QFWcGV&#10;BUWRcbNnZcobWVfyf4T6BwAA//8DAFBLAQItABQABgAIAAAAIQC2gziS/gAAAOEBAAATAAAAAAAA&#10;AAAAAAAAAAAAAABbQ29udGVudF9UeXBlc10ueG1sUEsBAi0AFAAGAAgAAAAhADj9If/WAAAAlAEA&#10;AAsAAAAAAAAAAAAAAAAALwEAAF9yZWxzLy5yZWxzUEsBAi0AFAAGAAgAAAAhAI8fY5pCAgAAXQQA&#10;AA4AAAAAAAAAAAAAAAAALgIAAGRycy9lMm9Eb2MueG1sUEsBAi0AFAAGAAgAAAAhAKImhqbeAAAA&#10;CgEAAA8AAAAAAAAAAAAAAAAAnAQAAGRycy9kb3ducmV2LnhtbFBLBQYAAAAABAAEAPMAAACnBQAA&#10;AAA=&#10;">
                <v:textbox>
                  <w:txbxContent>
                    <w:p w14:paraId="29064BC9" w14:textId="61DB60C2" w:rsidR="002742CC" w:rsidRPr="00CE4888" w:rsidRDefault="002742CC" w:rsidP="008A082C">
                      <w:pPr>
                        <w:spacing w:line="240" w:lineRule="exact"/>
                        <w:jc w:val="center"/>
                        <w:rPr>
                          <w:rFonts w:ascii="標楷體" w:eastAsia="標楷體" w:hAnsi="標楷體"/>
                        </w:rPr>
                      </w:pPr>
                      <w:r w:rsidRPr="00CE4888">
                        <w:rPr>
                          <w:rFonts w:ascii="標楷體" w:eastAsia="標楷體" w:hAnsi="標楷體" w:hint="eastAsia"/>
                        </w:rPr>
                        <w:t>本市1</w:t>
                      </w:r>
                      <w:r>
                        <w:rPr>
                          <w:rFonts w:ascii="標楷體" w:eastAsia="標楷體" w:hAnsi="標楷體" w:hint="eastAsia"/>
                        </w:rPr>
                        <w:t>1</w:t>
                      </w:r>
                      <w:r>
                        <w:rPr>
                          <w:rFonts w:ascii="標楷體" w:eastAsia="標楷體" w:hAnsi="標楷體"/>
                        </w:rPr>
                        <w:t>5</w:t>
                      </w:r>
                      <w:r w:rsidRPr="00CE4888">
                        <w:rPr>
                          <w:rFonts w:ascii="標楷體" w:eastAsia="標楷體" w:hAnsi="標楷體" w:hint="eastAsia"/>
                        </w:rPr>
                        <w:t>年</w:t>
                      </w:r>
                      <w:r>
                        <w:rPr>
                          <w:rFonts w:ascii="標楷體" w:eastAsia="標楷體" w:hAnsi="標楷體" w:hint="eastAsia"/>
                        </w:rPr>
                        <w:t>辦理</w:t>
                      </w:r>
                      <w:r w:rsidRPr="009F1791">
                        <w:rPr>
                          <w:rFonts w:ascii="標楷體" w:eastAsia="標楷體" w:hAnsi="標楷體" w:hint="eastAsia"/>
                          <w:color w:val="000000"/>
                        </w:rPr>
                        <w:t>十二年國民基本教育精進國中小教學品質</w:t>
                      </w:r>
                      <w:r w:rsidRPr="00CE4888">
                        <w:rPr>
                          <w:rFonts w:ascii="標楷體" w:eastAsia="標楷體" w:hAnsi="標楷體" w:hint="eastAsia"/>
                        </w:rPr>
                        <w:t>推動主軸</w:t>
                      </w:r>
                    </w:p>
                    <w:p w14:paraId="719614A4" w14:textId="77777777" w:rsidR="002742CC" w:rsidRPr="00CE4888" w:rsidRDefault="002742CC" w:rsidP="008A082C">
                      <w:pPr>
                        <w:spacing w:line="240" w:lineRule="exact"/>
                        <w:jc w:val="center"/>
                        <w:rPr>
                          <w:rFonts w:ascii="標楷體" w:eastAsia="標楷體" w:hAnsi="標楷體"/>
                        </w:rPr>
                      </w:pPr>
                      <w:r w:rsidRPr="00CE4888">
                        <w:rPr>
                          <w:rFonts w:ascii="標楷體" w:eastAsia="標楷體" w:hAnsi="標楷體" w:hint="eastAsia"/>
                        </w:rPr>
                        <w:t>深化教師學習社群  實踐學校</w:t>
                      </w:r>
                      <w:r>
                        <w:rPr>
                          <w:rFonts w:ascii="標楷體" w:eastAsia="標楷體" w:hAnsi="標楷體" w:hint="eastAsia"/>
                        </w:rPr>
                        <w:t>課程</w:t>
                      </w:r>
                      <w:r w:rsidRPr="00CE4888">
                        <w:rPr>
                          <w:rFonts w:ascii="標楷體" w:eastAsia="標楷體" w:hAnsi="標楷體" w:hint="eastAsia"/>
                        </w:rPr>
                        <w:t>教學</w:t>
                      </w:r>
                    </w:p>
                  </w:txbxContent>
                </v:textbox>
              </v:shape>
            </w:pict>
          </mc:Fallback>
        </mc:AlternateContent>
      </w:r>
    </w:p>
    <w:p w14:paraId="4CB6012D" w14:textId="77777777" w:rsidR="008A082C" w:rsidRPr="008A082C" w:rsidRDefault="008A082C" w:rsidP="008A082C">
      <w:pPr>
        <w:snapToGrid w:val="0"/>
        <w:spacing w:beforeLines="25" w:before="90" w:line="400" w:lineRule="exact"/>
        <w:ind w:leftChars="150" w:left="360"/>
        <w:jc w:val="both"/>
        <w:rPr>
          <w:rFonts w:ascii="Times New Roman" w:eastAsia="標楷體" w:hAnsi="標楷體" w:cs="Times New Roman"/>
          <w:szCs w:val="24"/>
        </w:rPr>
      </w:pPr>
    </w:p>
    <w:p w14:paraId="7D580897" w14:textId="77777777" w:rsidR="008A082C" w:rsidRPr="008A082C" w:rsidRDefault="008A082C" w:rsidP="008A082C">
      <w:pPr>
        <w:snapToGrid w:val="0"/>
        <w:spacing w:beforeLines="25" w:before="90" w:line="400" w:lineRule="exact"/>
        <w:ind w:leftChars="150" w:left="360"/>
        <w:jc w:val="both"/>
        <w:rPr>
          <w:rFonts w:ascii="Times New Roman" w:eastAsia="標楷體" w:hAnsi="標楷體" w:cs="Times New Roman"/>
          <w:szCs w:val="24"/>
        </w:rPr>
      </w:pPr>
      <w:r w:rsidRPr="008A082C">
        <w:rPr>
          <w:rFonts w:ascii="Times New Roman" w:eastAsia="標楷體" w:hAnsi="標楷體" w:cs="Times New Roman" w:hint="eastAsia"/>
          <w:noProof/>
          <w:szCs w:val="24"/>
        </w:rPr>
        <mc:AlternateContent>
          <mc:Choice Requires="wps">
            <w:drawing>
              <wp:anchor distT="0" distB="0" distL="114300" distR="114300" simplePos="0" relativeHeight="251667456" behindDoc="0" locked="0" layoutInCell="1" allowOverlap="1" wp14:anchorId="61A73F28" wp14:editId="682EBE24">
                <wp:simplePos x="0" y="0"/>
                <wp:positionH relativeFrom="column">
                  <wp:posOffset>3200400</wp:posOffset>
                </wp:positionH>
                <wp:positionV relativeFrom="paragraph">
                  <wp:posOffset>247650</wp:posOffset>
                </wp:positionV>
                <wp:extent cx="228600" cy="342900"/>
                <wp:effectExtent l="38100" t="9525" r="38100" b="28575"/>
                <wp:wrapNone/>
                <wp:docPr id="37" name="箭號: 向下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downArrow">
                          <a:avLst>
                            <a:gd name="adj1" fmla="val 50000"/>
                            <a:gd name="adj2" fmla="val 37500"/>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09026D" id="箭號: 向下 37" o:spid="_x0000_s1026" type="#_x0000_t67" style="position:absolute;margin-left:252pt;margin-top:19.5pt;width:18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nwWwIAAJkEAAAOAAAAZHJzL2Uyb0RvYy54bWysVM1u1DAQviPxDpbvNNns9i9qtqpaipAK&#10;VCo8gNd2NgbbY2zvZssr9AJHTjwBnHkgEDwGEyddsnBD5GB5PONvvpnPk5PTjdFkLX1QYCs62csp&#10;kZaDUHZZ0VcvLx8dURIis4JpsLKitzLQ0/nDByetK2UBDWghPUEQG8rWVbSJ0ZVZFngjDQt74KRF&#10;Zw3esIimX2bCsxbRjc6KPD/IWvDCeeAyBDy96J10nvDrWvL4oq6DjERXFLnFtPq0Lro1m5+wcumZ&#10;axQfaLB/YGGYsph0C3XBIiMrr/6CMop7CFDHPQ4mg7pWXKYasJpJ/kc1Nw1zMtWCzQlu26bw/2D5&#10;8/W1J0pUdHpIiWUGNfrx5fPPj59K8v39h29f7wg6sEutCyUG37hr39UZ3BXwN4FYOG+YXcoz76Ft&#10;JBPIbdLFZzsXOiPgVbJon4HAHGwVITVsU3vTAWIryCbpcrvVRW4i4XhYFEcHOarH0TWdFce47zKw&#10;8v6y8yE+kWBIt6mogNYmQikDW1+FmLQRQ4FMvJ5QUhuNUq+ZJvs5fsNTGMUU45jpIUYNaQdEJHCf&#10;OLUEtBKXSutk+OXiXHuC8BW9TN9wOYzDtCUtNuw4388T1x1nGGN0FLcEdsKMijhCWpmKHm2DWNmJ&#10;8diK9MAjU7rfI2dtB3U6QXphFyBuURwP/XzgPOOmAf+OkhZno6Lh7Yp5SYl+alHg48ls1g1TMmb7&#10;hwUafuxZjD3McoSqaKSk357HfgBXzqtlg5kmqXYLZ/goahXvX0/PaiCL7z9JPsxqN2BjO0X9/qPM&#10;fwEAAP//AwBQSwMEFAAGAAgAAAAhANJ52FTgAAAACQEAAA8AAABkcnMvZG93bnJldi54bWxMj0FP&#10;wzAMhe9I/IfISNxYsnVDrDSdJiaE2ODA2IWb15q2onGqJt3Kv8ec4GRb7+n5e9lqdK06UR8azxam&#10;EwOKuPBlw5WFw/vjzR2oEJFLbD2ThW8KsMovLzJMS3/mNzrtY6UkhEOKFuoYu1TrUNTkMEx8Ryza&#10;p+8dRjn7Spc9niXctXpmzK122LB8qLGjh5qKr/3gLAyb54NJCrOZbacf65enCnf4urX2+mpc34OK&#10;NMY/M/ziCzrkwnT0A5dBtRYWZi5dooVkKVMMi7mR5WhhmRjQeab/N8h/AAAA//8DAFBLAQItABQA&#10;BgAIAAAAIQC2gziS/gAAAOEBAAATAAAAAAAAAAAAAAAAAAAAAABbQ29udGVudF9UeXBlc10ueG1s&#10;UEsBAi0AFAAGAAgAAAAhADj9If/WAAAAlAEAAAsAAAAAAAAAAAAAAAAALwEAAF9yZWxzLy5yZWxz&#10;UEsBAi0AFAAGAAgAAAAhAM5w+fBbAgAAmQQAAA4AAAAAAAAAAAAAAAAALgIAAGRycy9lMm9Eb2Mu&#10;eG1sUEsBAi0AFAAGAAgAAAAhANJ52FTgAAAACQEAAA8AAAAAAAAAAAAAAAAAtQQAAGRycy9kb3du&#10;cmV2LnhtbFBLBQYAAAAABAAEAPMAAADCBQAAAAA=&#10;" strokeweight="1.5pt"/>
            </w:pict>
          </mc:Fallback>
        </mc:AlternateContent>
      </w:r>
    </w:p>
    <w:p w14:paraId="354E829D" w14:textId="77777777" w:rsidR="008A082C" w:rsidRPr="008A082C" w:rsidRDefault="008A082C" w:rsidP="008A082C">
      <w:pPr>
        <w:snapToGrid w:val="0"/>
        <w:spacing w:beforeLines="25" w:before="90" w:line="400" w:lineRule="exact"/>
        <w:ind w:leftChars="150" w:left="360"/>
        <w:jc w:val="both"/>
        <w:rPr>
          <w:rFonts w:ascii="Times New Roman" w:eastAsia="標楷體" w:hAnsi="標楷體" w:cs="Times New Roman"/>
          <w:szCs w:val="24"/>
        </w:rPr>
      </w:pPr>
      <w:r w:rsidRPr="008A082C">
        <w:rPr>
          <w:rFonts w:ascii="Times New Roman" w:eastAsia="標楷體" w:hAnsi="標楷體" w:cs="Times New Roman" w:hint="eastAsia"/>
          <w:noProof/>
          <w:szCs w:val="24"/>
        </w:rPr>
        <mc:AlternateContent>
          <mc:Choice Requires="wps">
            <w:drawing>
              <wp:anchor distT="0" distB="0" distL="114300" distR="114300" simplePos="0" relativeHeight="251662336" behindDoc="0" locked="0" layoutInCell="1" allowOverlap="1" wp14:anchorId="64415866" wp14:editId="39E91B6B">
                <wp:simplePos x="0" y="0"/>
                <wp:positionH relativeFrom="column">
                  <wp:posOffset>1722120</wp:posOffset>
                </wp:positionH>
                <wp:positionV relativeFrom="paragraph">
                  <wp:posOffset>279400</wp:posOffset>
                </wp:positionV>
                <wp:extent cx="1143000" cy="342900"/>
                <wp:effectExtent l="7620" t="12700" r="11430" b="6350"/>
                <wp:wrapNone/>
                <wp:docPr id="36" name="文字方塊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solidFill>
                          <a:srgbClr val="FFFFFF"/>
                        </a:solidFill>
                        <a:ln w="9525">
                          <a:solidFill>
                            <a:srgbClr val="000000"/>
                          </a:solidFill>
                          <a:miter lim="800000"/>
                          <a:headEnd/>
                          <a:tailEnd/>
                        </a:ln>
                      </wps:spPr>
                      <wps:txbx>
                        <w:txbxContent>
                          <w:p w14:paraId="6FE16BFE" w14:textId="77777777" w:rsidR="002742CC" w:rsidRPr="00481833" w:rsidRDefault="002742CC" w:rsidP="008A082C">
                            <w:pPr>
                              <w:rPr>
                                <w:rFonts w:ascii="標楷體" w:eastAsia="標楷體" w:hAnsi="標楷體"/>
                              </w:rPr>
                            </w:pPr>
                            <w:r w:rsidRPr="00481833">
                              <w:rPr>
                                <w:rFonts w:ascii="標楷體" w:eastAsia="標楷體" w:hAnsi="標楷體" w:hint="eastAsia"/>
                              </w:rPr>
                              <w:t>團務推動省思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415866" id="文字方塊 36" o:spid="_x0000_s1028" type="#_x0000_t202" style="position:absolute;left:0;text-align:left;margin-left:135.6pt;margin-top:22pt;width:90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nTYRgIAAF0EAAAOAAAAZHJzL2Uyb0RvYy54bWysVF1u2zAMfh+wOwh6X5w4SdcYcYouXYYB&#10;3Q/Q7QCKLNvCZFGTlNjZBQrsAN3zDrAD7EDtOUbJaZpu2MswPwikSH0kP5Ken3WNIlthnQSd09Fg&#10;SInQHAqpq5x+/LB6dkqJ80wXTIEWOd0JR88WT5/MW5OJFGpQhbAEQbTLWpPT2nuTJYnjtWiYG4AR&#10;Go0l2IZ5VG2VFJa1iN6oJB0OT5IWbGEscOEc3l70RrqI+GUpuH9Xlk54onKKufl42niuw5ks5iyr&#10;LDO15Ps02D9k0TCpMegB6oJ5RjZW/gHVSG7BQekHHJoEylJyEWvAakbD36q5qpkRsRYkx5kDTe7/&#10;wfK32/eWyCKn4xNKNGuwR3c317c/vt3d/Lz9/pXgNXLUGpeh65VBZ9+9gA57Het15hL4J0c0LGum&#10;K3FuLbS1YAXmOAovk6OnPY4LIOv2DRQYi208RKCutE0gECkhiI692h36IzpPeAg5moyHQzRxtI0n&#10;6QzlEIJl96+Ndf6VgIYEIacW+x/R2fbS+d713iUEc6BksZJKRcVW66WyZMtwVlbx26M/clOatDmd&#10;TdNpT8BfITDTkGwf9RFEIz0OvZJNTk8PTiwLtL3UBT5gmWdS9TJWp/Sex0BdT6Lv1l1sWxoCBI7X&#10;UOyQWAv9jONOolCD/UJJi/OdU/d5w6ygRL3W2JzZaDIJCxGVyfR5ioo9tqyPLUxzhMqpp6QXl75f&#10;oo2xsqoxUj8OGs6xoaWMXD9ktU8fZzh2a79vYUmO9ej18FdY/AIAAP//AwBQSwMEFAAGAAgAAAAh&#10;AJPU68jfAAAACQEAAA8AAABkcnMvZG93bnJldi54bWxMj8FOwzAMhu9IvENkJC6IpStl60rdCSGB&#10;2A0GgmvWZG1F4pQm68rb453gaPvT7+8v15OzYjRD6DwhzGcJCEO11x01CO9vj9c5iBAVaWU9GYQf&#10;E2BdnZ+VqtD+SK9m3MZGcAiFQiG0MfaFlKFujVNh5ntDfNv7wanI49BIPagjhzsr0yRZSKc64g+t&#10;6s1Da+qv7cEh5Nnz+Bk2Ny8f9WJvV/FqOT59D4iXF9P9HYhopvgHw0mf1aFip50/kA7CIqTLecoo&#10;QpZxJway29Nih7DKE5BVKf83qH4BAAD//wMAUEsBAi0AFAAGAAgAAAAhALaDOJL+AAAA4QEAABMA&#10;AAAAAAAAAAAAAAAAAAAAAFtDb250ZW50X1R5cGVzXS54bWxQSwECLQAUAAYACAAAACEAOP0h/9YA&#10;AACUAQAACwAAAAAAAAAAAAAAAAAvAQAAX3JlbHMvLnJlbHNQSwECLQAUAAYACAAAACEAAYZ02EYC&#10;AABdBAAADgAAAAAAAAAAAAAAAAAuAgAAZHJzL2Uyb0RvYy54bWxQSwECLQAUAAYACAAAACEAk9Tr&#10;yN8AAAAJAQAADwAAAAAAAAAAAAAAAACgBAAAZHJzL2Rvd25yZXYueG1sUEsFBgAAAAAEAAQA8wAA&#10;AKwFAAAAAA==&#10;">
                <v:textbox>
                  <w:txbxContent>
                    <w:p w14:paraId="6FE16BFE" w14:textId="77777777" w:rsidR="002742CC" w:rsidRPr="00481833" w:rsidRDefault="002742CC" w:rsidP="008A082C">
                      <w:pPr>
                        <w:rPr>
                          <w:rFonts w:ascii="標楷體" w:eastAsia="標楷體" w:hAnsi="標楷體"/>
                        </w:rPr>
                      </w:pPr>
                      <w:r w:rsidRPr="00481833">
                        <w:rPr>
                          <w:rFonts w:ascii="標楷體" w:eastAsia="標楷體" w:hAnsi="標楷體" w:hint="eastAsia"/>
                        </w:rPr>
                        <w:t>團務推動省思</w:t>
                      </w:r>
                    </w:p>
                  </w:txbxContent>
                </v:textbox>
              </v:shape>
            </w:pict>
          </mc:Fallback>
        </mc:AlternateContent>
      </w:r>
      <w:r w:rsidRPr="008A082C">
        <w:rPr>
          <w:rFonts w:ascii="Times New Roman" w:eastAsia="標楷體" w:hAnsi="標楷體" w:cs="Times New Roman" w:hint="eastAsia"/>
          <w:noProof/>
          <w:szCs w:val="24"/>
        </w:rPr>
        <mc:AlternateContent>
          <mc:Choice Requires="wps">
            <w:drawing>
              <wp:anchor distT="0" distB="0" distL="114300" distR="114300" simplePos="0" relativeHeight="251663360" behindDoc="0" locked="0" layoutInCell="1" allowOverlap="1" wp14:anchorId="3ECDB3F5" wp14:editId="747DA0E8">
                <wp:simplePos x="0" y="0"/>
                <wp:positionH relativeFrom="column">
                  <wp:posOffset>2785110</wp:posOffset>
                </wp:positionH>
                <wp:positionV relativeFrom="paragraph">
                  <wp:posOffset>279400</wp:posOffset>
                </wp:positionV>
                <wp:extent cx="1143000" cy="342900"/>
                <wp:effectExtent l="13335" t="12700" r="5715" b="6350"/>
                <wp:wrapNone/>
                <wp:docPr id="35" name="文字方塊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solidFill>
                          <a:srgbClr val="FFFFFF"/>
                        </a:solidFill>
                        <a:ln w="9525">
                          <a:solidFill>
                            <a:srgbClr val="000000"/>
                          </a:solidFill>
                          <a:miter lim="800000"/>
                          <a:headEnd/>
                          <a:tailEnd/>
                        </a:ln>
                      </wps:spPr>
                      <wps:txbx>
                        <w:txbxContent>
                          <w:p w14:paraId="2AA60608" w14:textId="77777777" w:rsidR="002742CC" w:rsidRPr="00481833" w:rsidRDefault="002742CC" w:rsidP="008A082C">
                            <w:pPr>
                              <w:rPr>
                                <w:rFonts w:ascii="標楷體" w:eastAsia="標楷體" w:hAnsi="標楷體"/>
                              </w:rPr>
                            </w:pPr>
                            <w:r w:rsidRPr="00481833">
                              <w:rPr>
                                <w:rFonts w:ascii="標楷體" w:eastAsia="標楷體" w:hAnsi="標楷體" w:hint="eastAsia"/>
                              </w:rPr>
                              <w:t>現場教師需求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CDB3F5" id="文字方塊 35" o:spid="_x0000_s1029" type="#_x0000_t202" style="position:absolute;left:0;text-align:left;margin-left:219.3pt;margin-top:22pt;width:90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7iRAIAAF0EAAAOAAAAZHJzL2Uyb0RvYy54bWysVF1u1DAQfkfiDpbf2WT/oBtttipbFiGV&#10;H6lwAMdxEgvHY2zvJuUCSBygPHMADsCB2nMwdrbbLYgXRB6sGc/4m5lvZrI87VtFdsI6CTqn41FK&#10;idAcSqnrnH54v3lyQonzTJdMgRY5vRKOnq4eP1p2JhMTaECVwhIE0S7rTE4b702WJI43omVuBEZo&#10;NFZgW+ZRtXVSWtYhequSSZo+TTqwpbHAhXN4ez4Y6SriV5Xg/m1VOeGJyinm5uNp41mEM1ktWVZb&#10;ZhrJ92mwf8iiZVJj0APUOfOMbK38A6qV3IKDyo84tAlUleQi1oDVjNPfqrlsmBGxFiTHmQNN7v/B&#10;8je7d5bIMqfTOSWatdij2+svNz++3V7/vPn+leA1ctQZl6HrpUFn3z+HHnsd63XmAvhHRzSsG6Zr&#10;cWYtdI1gJeY4Di+To6cDjgsgRfcaSozFth4iUF/ZNhCIlBBEx15dHfojek94CDmeTdMUTRxt09lk&#10;gXIIwbK718Y6/1JAS4KQU4v9j+hsd+H84HrnEoI5ULLcSKWiYutirSzZMZyVTfz26A/clCZdThfz&#10;yXwg4K8QmGlIdoj6AKKVHodeyTanJwcnlgXaXugSH7DMM6kGGatTes9joG4g0fdFP7QtBAgcF1Be&#10;IbEWhhnHnUShAfuZkg7nO6fu05ZZQYl6pbE5i/FsFhYiKrP5swkq9thSHFuY5giVU0/JIK79sERb&#10;Y2XdYKRhHDScYUMrGbm+z2qfPs5w7NZ+38KSHOvR6/6vsPoFAAD//wMAUEsDBBQABgAIAAAAIQCT&#10;w/8V3wAAAAkBAAAPAAAAZHJzL2Rvd25yZXYueG1sTI9BT8MwDIXvSPyHyEhc0JaOVaUrTSeEBILb&#10;GBNcs8ZrKxqnJFlX/j3eCW6239Pz98r1ZHsxog+dIwWLeQICqXamo0bB7v1ploMIUZPRvSNU8IMB&#10;1tXlRakL4070huM2NoJDKBRaQRvjUEgZ6hatDnM3ILF2cN7qyKtvpPH6xOG2l7dJkkmrO+IPrR7w&#10;scX6a3u0CvL0ZfwMr8vNR50d+lW8uRufv71S11fTwz2IiFP8M8MZn9GhYqa9O5IJoleQLvOMrTyk&#10;3IkN2eJ82CtY5QnIqpT/G1S/AAAA//8DAFBLAQItABQABgAIAAAAIQC2gziS/gAAAOEBAAATAAAA&#10;AAAAAAAAAAAAAAAAAABbQ29udGVudF9UeXBlc10ueG1sUEsBAi0AFAAGAAgAAAAhADj9If/WAAAA&#10;lAEAAAsAAAAAAAAAAAAAAAAALwEAAF9yZWxzLy5yZWxzUEsBAi0AFAAGAAgAAAAhAP86XuJEAgAA&#10;XQQAAA4AAAAAAAAAAAAAAAAALgIAAGRycy9lMm9Eb2MueG1sUEsBAi0AFAAGAAgAAAAhAJPD/xXf&#10;AAAACQEAAA8AAAAAAAAAAAAAAAAAngQAAGRycy9kb3ducmV2LnhtbFBLBQYAAAAABAAEAPMAAACq&#10;BQAAAAA=&#10;">
                <v:textbox>
                  <w:txbxContent>
                    <w:p w14:paraId="2AA60608" w14:textId="77777777" w:rsidR="002742CC" w:rsidRPr="00481833" w:rsidRDefault="002742CC" w:rsidP="008A082C">
                      <w:pPr>
                        <w:rPr>
                          <w:rFonts w:ascii="標楷體" w:eastAsia="標楷體" w:hAnsi="標楷體"/>
                        </w:rPr>
                      </w:pPr>
                      <w:r w:rsidRPr="00481833">
                        <w:rPr>
                          <w:rFonts w:ascii="標楷體" w:eastAsia="標楷體" w:hAnsi="標楷體" w:hint="eastAsia"/>
                        </w:rPr>
                        <w:t>現場教師需求</w:t>
                      </w:r>
                    </w:p>
                  </w:txbxContent>
                </v:textbox>
              </v:shape>
            </w:pict>
          </mc:Fallback>
        </mc:AlternateContent>
      </w:r>
      <w:r w:rsidRPr="008A082C">
        <w:rPr>
          <w:rFonts w:ascii="Times New Roman" w:eastAsia="標楷體" w:hAnsi="標楷體" w:cs="Times New Roman" w:hint="eastAsia"/>
          <w:noProof/>
          <w:szCs w:val="24"/>
        </w:rPr>
        <mc:AlternateContent>
          <mc:Choice Requires="wps">
            <w:drawing>
              <wp:anchor distT="0" distB="0" distL="114300" distR="114300" simplePos="0" relativeHeight="251664384" behindDoc="0" locked="0" layoutInCell="1" allowOverlap="1" wp14:anchorId="1292DB7F" wp14:editId="26FB4A51">
                <wp:simplePos x="0" y="0"/>
                <wp:positionH relativeFrom="column">
                  <wp:posOffset>3893820</wp:posOffset>
                </wp:positionH>
                <wp:positionV relativeFrom="paragraph">
                  <wp:posOffset>279400</wp:posOffset>
                </wp:positionV>
                <wp:extent cx="1143000" cy="342900"/>
                <wp:effectExtent l="7620" t="12700" r="11430" b="6350"/>
                <wp:wrapNone/>
                <wp:docPr id="34" name="文字方塊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solidFill>
                          <a:srgbClr val="FFFFFF"/>
                        </a:solidFill>
                        <a:ln w="9525">
                          <a:solidFill>
                            <a:srgbClr val="000000"/>
                          </a:solidFill>
                          <a:miter lim="800000"/>
                          <a:headEnd/>
                          <a:tailEnd/>
                        </a:ln>
                      </wps:spPr>
                      <wps:txbx>
                        <w:txbxContent>
                          <w:p w14:paraId="0AA147EC" w14:textId="77777777" w:rsidR="002742CC" w:rsidRPr="00481833" w:rsidRDefault="002742CC" w:rsidP="008A082C">
                            <w:pPr>
                              <w:rPr>
                                <w:rFonts w:ascii="標楷體" w:eastAsia="標楷體" w:hAnsi="標楷體"/>
                              </w:rPr>
                            </w:pPr>
                            <w:r w:rsidRPr="00481833">
                              <w:rPr>
                                <w:rFonts w:ascii="標楷體" w:eastAsia="標楷體" w:hAnsi="標楷體" w:hint="eastAsia"/>
                              </w:rPr>
                              <w:t>教育政策配合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92DB7F" id="文字方塊 34" o:spid="_x0000_s1030" type="#_x0000_t202" style="position:absolute;left:0;text-align:left;margin-left:306.6pt;margin-top:22pt;width:90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LJERQIAAF0EAAAOAAAAZHJzL2Uyb0RvYy54bWysVF2O0zAQfkfiDpbfadI/2EZNV0uXIqTl&#10;R1o4gOM4iYXjMbbbZLnAShxgeeYAHIAD7Z6DsdMtXRAviD5Ynsz4m5nvm+nytG8V2QnrJOicjkcp&#10;JUJzKKWuc/rh/ebJCSXOM10yBVrk9Eo4erp6/GjZmUxMoAFVCksQRLusMzltvDdZkjjeiJa5ERih&#10;0VmBbZlH09ZJaVmH6K1KJmn6NOnAlsYCF87h1/PBSVcRv6oE92+ryglPVE6xNh9PG88inMlqybLa&#10;MtNIvi+D/UMVLZMakx6gzplnZGvlH1Ct5BYcVH7EoU2gqiQXsQfsZpz+1s1lw4yIvSA5zhxocv8P&#10;lr/ZvbNEljmdzijRrEWN7m6ub79/vbv5cfvtC8HPyFFnXIahlwaDff8cetQ69uvMBfCPjmhYN0zX&#10;4sxa6BrBSqxxHF4mR08HHBdAiu41lJiLbT1EoL6ybSAQKSGIjlpdHfQRvSc8pBzPpmmKLo6+6Wyy&#10;wHtIwbL718Y6/1JAS8Ilpxb1j+hsd+H8EHofEpI5ULLcSKWiYetirSzZMZyVTfzt0R+EKU26nC7m&#10;k/lAwF8hsNJQ7JD1AUQrPQ69km1OTw5BLAu0vdAlPmCZZ1INd+xO6T2PgbqBRN8XfZTtIE8B5RUS&#10;a2GYcdxJvDRgP1PS4Xzn1H3aMisoUa80irMYz2ZhIaIxmz+boGGPPcWxh2mOUDn1lAzXtR+WaGus&#10;rBvMNIyDhjMUtJKR66D8UNW+fJzhqNZ+38KSHNsx6te/wuonAAAA//8DAFBLAwQUAAYACAAAACEA&#10;5Y6fT98AAAAJAQAADwAAAGRycy9kb3ducmV2LnhtbEyPwU7DMAyG70i8Q2QkLoil26quLU0nhASC&#10;2xjTuGaN11YkTkmyrrw92QmOtj/9/v5qPRnNRnS+tyRgPkuAITVW9dQK2H083+fAfJCkpLaEAn7Q&#10;w7q+vqpkqeyZ3nHchpbFEPKlFNCFMJSc+6ZDI/3MDkjxdrTOyBBH13Ll5DmGG80XSZJxI3uKHzo5&#10;4FOHzdf2ZATk6ev46d+Wm32THXUR7lbjy7cT4vZmenwAFnAKfzBc9KM61NHpYE+kPNMCsvlyEVEB&#10;aRo7RWBVXBYHAUWeAK8r/r9B/QsAAP//AwBQSwECLQAUAAYACAAAACEAtoM4kv4AAADhAQAAEwAA&#10;AAAAAAAAAAAAAAAAAAAAW0NvbnRlbnRfVHlwZXNdLnhtbFBLAQItABQABgAIAAAAIQA4/SH/1gAA&#10;AJQBAAALAAAAAAAAAAAAAAAAAC8BAABfcmVscy8ucmVsc1BLAQItABQABgAIAAAAIQCWiLJERQIA&#10;AF0EAAAOAAAAAAAAAAAAAAAAAC4CAABkcnMvZTJvRG9jLnhtbFBLAQItABQABgAIAAAAIQDljp9P&#10;3wAAAAkBAAAPAAAAAAAAAAAAAAAAAJ8EAABkcnMvZG93bnJldi54bWxQSwUGAAAAAAQABADzAAAA&#10;qwUAAAAA&#10;">
                <v:textbox>
                  <w:txbxContent>
                    <w:p w14:paraId="0AA147EC" w14:textId="77777777" w:rsidR="002742CC" w:rsidRPr="00481833" w:rsidRDefault="002742CC" w:rsidP="008A082C">
                      <w:pPr>
                        <w:rPr>
                          <w:rFonts w:ascii="標楷體" w:eastAsia="標楷體" w:hAnsi="標楷體"/>
                        </w:rPr>
                      </w:pPr>
                      <w:r w:rsidRPr="00481833">
                        <w:rPr>
                          <w:rFonts w:ascii="標楷體" w:eastAsia="標楷體" w:hAnsi="標楷體" w:hint="eastAsia"/>
                        </w:rPr>
                        <w:t>教育政策配合</w:t>
                      </w:r>
                    </w:p>
                  </w:txbxContent>
                </v:textbox>
              </v:shape>
            </w:pict>
          </mc:Fallback>
        </mc:AlternateContent>
      </w:r>
    </w:p>
    <w:p w14:paraId="1FF5A152" w14:textId="77777777" w:rsidR="008A082C" w:rsidRPr="008A082C" w:rsidRDefault="008A082C" w:rsidP="008A082C">
      <w:pPr>
        <w:snapToGrid w:val="0"/>
        <w:spacing w:beforeLines="25" w:before="90" w:line="400" w:lineRule="exact"/>
        <w:ind w:leftChars="150" w:left="360"/>
        <w:jc w:val="both"/>
        <w:rPr>
          <w:rFonts w:ascii="Times New Roman" w:eastAsia="標楷體" w:hAnsi="標楷體" w:cs="Times New Roman"/>
          <w:szCs w:val="24"/>
        </w:rPr>
      </w:pPr>
    </w:p>
    <w:p w14:paraId="2D3A89ED" w14:textId="77777777" w:rsidR="008A082C" w:rsidRPr="008A082C" w:rsidRDefault="008A082C" w:rsidP="008A082C">
      <w:pPr>
        <w:snapToGrid w:val="0"/>
        <w:spacing w:beforeLines="25" w:before="90" w:line="400" w:lineRule="exact"/>
        <w:ind w:leftChars="150" w:left="360"/>
        <w:jc w:val="both"/>
        <w:rPr>
          <w:rFonts w:ascii="Times New Roman" w:eastAsia="標楷體" w:hAnsi="標楷體" w:cs="Times New Roman"/>
          <w:szCs w:val="24"/>
        </w:rPr>
      </w:pPr>
      <w:r w:rsidRPr="008A082C">
        <w:rPr>
          <w:rFonts w:ascii="Times New Roman" w:eastAsia="標楷體" w:hAnsi="標楷體" w:cs="Times New Roman" w:hint="eastAsia"/>
          <w:noProof/>
          <w:szCs w:val="24"/>
        </w:rPr>
        <mc:AlternateContent>
          <mc:Choice Requires="wps">
            <w:drawing>
              <wp:anchor distT="0" distB="0" distL="114300" distR="114300" simplePos="0" relativeHeight="251668480" behindDoc="0" locked="0" layoutInCell="1" allowOverlap="1" wp14:anchorId="115EBB3A" wp14:editId="7A416394">
                <wp:simplePos x="0" y="0"/>
                <wp:positionH relativeFrom="column">
                  <wp:posOffset>3200400</wp:posOffset>
                </wp:positionH>
                <wp:positionV relativeFrom="paragraph">
                  <wp:posOffset>0</wp:posOffset>
                </wp:positionV>
                <wp:extent cx="228600" cy="342900"/>
                <wp:effectExtent l="38100" t="9525" r="38100" b="28575"/>
                <wp:wrapNone/>
                <wp:docPr id="33" name="箭號: 向下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downArrow">
                          <a:avLst>
                            <a:gd name="adj1" fmla="val 50000"/>
                            <a:gd name="adj2" fmla="val 37500"/>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700FE" id="箭號: 向下 33" o:spid="_x0000_s1026" type="#_x0000_t67" style="position:absolute;margin-left:252pt;margin-top:0;width:18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HK8WwIAAJkEAAAOAAAAZHJzL2Uyb0RvYy54bWysVMFu1DAQvSPxD5bvNNnstt1GzVZVSxFS&#10;gUqFD/DazsZge4zt3Wz5hV7gyIkvgDMfBILPYOKkSwo3RA6WxzN+82aeJ8cnW6PJRvqgwFZ0spdT&#10;Ii0Hoeyqoq9eXjyaUxIis4JpsLKiNzLQk8XDB8etK2UBDWghPUEQG8rWVbSJ0ZVZFngjDQt74KRF&#10;Zw3esIimX2XCsxbRjc6KPD/IWvDCeeAyBDw97510kfDrWvL4oq6DjERXFLnFtPq0Lrs1WxyzcuWZ&#10;axQfaLB/YGGYsph0B3XOIiNrr/6CMop7CFDHPQ4mg7pWXKYasJpJ/kc11w1zMtWCzQlu16bw/2D5&#10;882VJ0pUdDqlxDKDGv348vnnx08l+f7+w7evtwQd2KXWhRKDr92V7+oM7hL4m0AsnDXMruSp99A2&#10;kgnkNunis3sXOiPgVbJsn4HAHGwdITVsW3vTAWIryDbpcrPTRW4j4XhYFPODHNXj6JrOiiPcdxlY&#10;eXfZ+RCfSDCk21RUQGsToZSBbS5DTNqIoUAmXk8oqY1GqTdMk/0cv+EpjGKKccz0EKOGtAMiErhL&#10;nFoCWokLpXUy/Gp5pj1B+IpepG+4HMZh2pIWG3aU7+eJ6z1nGGN0FHcE7oUZFXGEtDIVne+CWNmJ&#10;8diK9MAjU7rfI2dtB3U6QXphlyBuUBwP/XzgPOOmAf+OkhZno6Lh7Zp5SYl+alHgo8ls1g1TMmb7&#10;hwUafuxZjj3McoSqaKSk357FfgDXzqtVg5kmqXYLp/goahXvXk/PaiCL7z9JPsxqN2BjO0X9/qMs&#10;fgEAAP//AwBQSwMEFAAGAAgAAAAhAGaOyQjcAAAABwEAAA8AAABkcnMvZG93bnJldi54bWxMj0FP&#10;wzAMhe9I/IfISNxYsrEhVJpOExNCjHFg7MLNa0xb0ThVk27l32O4wMV61rOev5cvR9+qI/WxCWxh&#10;OjGgiMvgGq4s7N8erm5BxYTssA1MFr4owrI4P8sxc+HEr3TcpUpJCMcMLdQpdZnWsazJY5yEjli8&#10;j9B7TLL2lXY9niTct3pmzI322LB8qLGj+5rKz93gLQzrp725Ls16tpm+r7aPFT7jy8bay4txdQcq&#10;0Zj+juEHX9ChEKZDGNhF1VpYmLl0SRZkir2YGxGHXwG6yPV//uIbAAD//wMAUEsBAi0AFAAGAAgA&#10;AAAhALaDOJL+AAAA4QEAABMAAAAAAAAAAAAAAAAAAAAAAFtDb250ZW50X1R5cGVzXS54bWxQSwEC&#10;LQAUAAYACAAAACEAOP0h/9YAAACUAQAACwAAAAAAAAAAAAAAAAAvAQAAX3JlbHMvLnJlbHNQSwEC&#10;LQAUAAYACAAAACEAJohyvFsCAACZBAAADgAAAAAAAAAAAAAAAAAuAgAAZHJzL2Uyb0RvYy54bWxQ&#10;SwECLQAUAAYACAAAACEAZo7JCNwAAAAHAQAADwAAAAAAAAAAAAAAAAC1BAAAZHJzL2Rvd25yZXYu&#10;eG1sUEsFBgAAAAAEAAQA8wAAAL4FAAAAAA==&#10;" strokeweight="1.5pt"/>
            </w:pict>
          </mc:Fallback>
        </mc:AlternateContent>
      </w:r>
    </w:p>
    <w:p w14:paraId="39CA1959" w14:textId="77777777" w:rsidR="008A082C" w:rsidRPr="008A082C" w:rsidRDefault="008A082C" w:rsidP="008A082C">
      <w:pPr>
        <w:snapToGrid w:val="0"/>
        <w:spacing w:beforeLines="25" w:before="90" w:line="400" w:lineRule="exact"/>
        <w:ind w:leftChars="150" w:left="360"/>
        <w:jc w:val="both"/>
        <w:rPr>
          <w:rFonts w:ascii="Times New Roman" w:eastAsia="標楷體" w:hAnsi="標楷體" w:cs="Times New Roman"/>
          <w:szCs w:val="24"/>
        </w:rPr>
      </w:pPr>
      <w:r w:rsidRPr="008A082C">
        <w:rPr>
          <w:rFonts w:ascii="Times New Roman" w:eastAsia="標楷體" w:hAnsi="標楷體" w:cs="Times New Roman" w:hint="eastAsia"/>
          <w:noProof/>
          <w:szCs w:val="24"/>
        </w:rPr>
        <mc:AlternateContent>
          <mc:Choice Requires="wps">
            <w:drawing>
              <wp:anchor distT="0" distB="0" distL="114300" distR="114300" simplePos="0" relativeHeight="251660288" behindDoc="0" locked="0" layoutInCell="1" allowOverlap="1" wp14:anchorId="399617DB" wp14:editId="4E1E0666">
                <wp:simplePos x="0" y="0"/>
                <wp:positionH relativeFrom="column">
                  <wp:posOffset>1828800</wp:posOffset>
                </wp:positionH>
                <wp:positionV relativeFrom="paragraph">
                  <wp:posOffset>19050</wp:posOffset>
                </wp:positionV>
                <wp:extent cx="2971800" cy="685800"/>
                <wp:effectExtent l="9525" t="9525" r="9525" b="9525"/>
                <wp:wrapNone/>
                <wp:docPr id="32" name="橢圓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685800"/>
                        </a:xfrm>
                        <a:prstGeom prst="ellipse">
                          <a:avLst/>
                        </a:prstGeom>
                        <a:solidFill>
                          <a:srgbClr val="FFFFFF"/>
                        </a:solidFill>
                        <a:ln w="9525">
                          <a:solidFill>
                            <a:srgbClr val="000000"/>
                          </a:solidFill>
                          <a:round/>
                          <a:headEnd/>
                          <a:tailEnd/>
                        </a:ln>
                      </wps:spPr>
                      <wps:txbx>
                        <w:txbxContent>
                          <w:p w14:paraId="7ED54F8A" w14:textId="72CC99B6" w:rsidR="002742CC" w:rsidRPr="00CE4888" w:rsidRDefault="002742CC" w:rsidP="008A082C">
                            <w:pPr>
                              <w:spacing w:line="0" w:lineRule="atLeast"/>
                              <w:jc w:val="center"/>
                              <w:rPr>
                                <w:rFonts w:ascii="標楷體" w:eastAsia="標楷體" w:hAnsi="標楷體"/>
                              </w:rPr>
                            </w:pPr>
                            <w:r w:rsidRPr="00CE4888">
                              <w:rPr>
                                <w:rFonts w:ascii="標楷體" w:eastAsia="標楷體" w:hAnsi="標楷體" w:hint="eastAsia"/>
                              </w:rPr>
                              <w:t>1</w:t>
                            </w:r>
                            <w:r>
                              <w:rPr>
                                <w:rFonts w:ascii="標楷體" w:eastAsia="標楷體" w:hAnsi="標楷體" w:hint="eastAsia"/>
                              </w:rPr>
                              <w:t>1</w:t>
                            </w:r>
                            <w:r>
                              <w:rPr>
                                <w:rFonts w:ascii="標楷體" w:eastAsia="標楷體" w:hAnsi="標楷體"/>
                              </w:rPr>
                              <w:t>5</w:t>
                            </w:r>
                            <w:r w:rsidRPr="00CE4888">
                              <w:rPr>
                                <w:rFonts w:ascii="標楷體" w:eastAsia="標楷體" w:hAnsi="標楷體" w:hint="eastAsia"/>
                              </w:rPr>
                              <w:t>年健體領域精進教學計畫</w:t>
                            </w:r>
                          </w:p>
                          <w:p w14:paraId="58595977" w14:textId="77777777" w:rsidR="002742CC" w:rsidRPr="00CE4888" w:rsidRDefault="002742CC" w:rsidP="008A082C">
                            <w:pPr>
                              <w:spacing w:line="0" w:lineRule="atLeast"/>
                              <w:jc w:val="center"/>
                              <w:rPr>
                                <w:rFonts w:ascii="標楷體" w:eastAsia="標楷體" w:hAnsi="標楷體"/>
                              </w:rPr>
                            </w:pPr>
                            <w:r>
                              <w:rPr>
                                <w:rFonts w:ascii="標楷體" w:eastAsia="標楷體" w:hAnsi="標楷體" w:hint="eastAsia"/>
                                <w:color w:val="000000"/>
                              </w:rPr>
                              <w:t>活化體育社群 落實</w:t>
                            </w:r>
                            <w:r w:rsidRPr="00CE4888">
                              <w:rPr>
                                <w:rFonts w:ascii="標楷體" w:eastAsia="標楷體" w:hAnsi="標楷體" w:hint="eastAsia"/>
                                <w:color w:val="000000"/>
                              </w:rPr>
                              <w:t>教學實踐</w:t>
                            </w:r>
                          </w:p>
                          <w:p w14:paraId="76CA1FA4" w14:textId="77777777" w:rsidR="002742CC" w:rsidRPr="00297599" w:rsidRDefault="002742CC" w:rsidP="008A08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9617DB" id="橢圓 32" o:spid="_x0000_s1031" style="position:absolute;left:0;text-align:left;margin-left:2in;margin-top:1.5pt;width:234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Af+LgIAAEMEAAAOAAAAZHJzL2Uyb0RvYy54bWysU8FuEzEQvSPxD5bvZLMhaZNVNlWVEoRU&#10;oFLhAxyvN2vh9Zixk035Da49cePD4DsYe9M0BU4IH6wZz/jNzJuZ+cW+NWyn0GuwJc8HQ86UlVBp&#10;uyn5xw+rF1POfBC2EgasKvmd8vxi8fzZvHOFGkEDplLICMT6onMlb0JwRZZ52ahW+AE4ZclYA7Yi&#10;kIqbrELREXprstFweJZ1gJVDkMp7er3qjXyR8OtayfC+rr0KzJSccgvpxnSv450t5qLYoHCNloc0&#10;xD9k0QptKegR6koEwbao/4BqtUTwUIeBhDaDutZSpRqomnz4WzW3jXAq1ULkeHekyf8/WPlud4NM&#10;VyV/OeLMipZ69PP7tx/3Xxk9EDud8wU53bobjPV5dw3yk2cWlo2wG3WJCF2jREU55dE/e/IhKp6+&#10;snX3FirCFtsAiah9jW0EJArYPvXj7tgPtQ9M0uNodp5Ph9Q2Sbaz6STKMYQoHn479OG1gpZFoeTK&#10;GO18pEwUYnftQ+/94JUKAKOrlTYmKbhZLw2ynaDxWKVzCOBP3YxlXclnk9EkIT+x+VOIYTp/g0DY&#10;2oqyEUUk69VBDkKbXqaajD2wFwnriQ/79T41ZxIxI5lrqO6IToR+kmnzSGgAv3DW0RSX3H/eClSc&#10;mTeWWjLLx+M49kkZT85HpOCpZX1qEVYSVMkDZ724DP2qbB3qTUOR8kSAhUtqY60TvY9ZHdKnSU09&#10;OmxVXIVTPXk97v7iFwAAAP//AwBQSwMEFAAGAAgAAAAhAL19KyPeAAAACQEAAA8AAABkcnMvZG93&#10;bnJldi54bWxMj0FPg0AQhe8m/Q+baeLNLpSABFmaxsZEDx6ket+yUyBlZwm7pfjvHU96mpm8lzff&#10;K3eLHcSMk+8dKYg3EQikxpmeWgWfx5eHHIQPmoweHKGCb/Swq1Z3pS6Mu9EHznVoBYeQL7SCLoSx&#10;kNI3HVrtN25EYu3sJqsDn1MrzaRvHG4HuY2iTFrdE3/o9IjPHTaX+moVHNp9nc0yCWlyPryG9PL1&#10;/pbESt2vl/0TiIBL+DPDLz6jQ8VMJ3cl48WgYJvn3CUoSHiw/phmvJzYGMcRyKqU/xtUPwAAAP//&#10;AwBQSwECLQAUAAYACAAAACEAtoM4kv4AAADhAQAAEwAAAAAAAAAAAAAAAAAAAAAAW0NvbnRlbnRf&#10;VHlwZXNdLnhtbFBLAQItABQABgAIAAAAIQA4/SH/1gAAAJQBAAALAAAAAAAAAAAAAAAAAC8BAABf&#10;cmVscy8ucmVsc1BLAQItABQABgAIAAAAIQCrgAf+LgIAAEMEAAAOAAAAAAAAAAAAAAAAAC4CAABk&#10;cnMvZTJvRG9jLnhtbFBLAQItABQABgAIAAAAIQC9fSsj3gAAAAkBAAAPAAAAAAAAAAAAAAAAAIgE&#10;AABkcnMvZG93bnJldi54bWxQSwUGAAAAAAQABADzAAAAkwUAAAAA&#10;">
                <v:textbox>
                  <w:txbxContent>
                    <w:p w14:paraId="7ED54F8A" w14:textId="72CC99B6" w:rsidR="002742CC" w:rsidRPr="00CE4888" w:rsidRDefault="002742CC" w:rsidP="008A082C">
                      <w:pPr>
                        <w:spacing w:line="0" w:lineRule="atLeast"/>
                        <w:jc w:val="center"/>
                        <w:rPr>
                          <w:rFonts w:ascii="標楷體" w:eastAsia="標楷體" w:hAnsi="標楷體"/>
                        </w:rPr>
                      </w:pPr>
                      <w:r w:rsidRPr="00CE4888">
                        <w:rPr>
                          <w:rFonts w:ascii="標楷體" w:eastAsia="標楷體" w:hAnsi="標楷體" w:hint="eastAsia"/>
                        </w:rPr>
                        <w:t>1</w:t>
                      </w:r>
                      <w:r>
                        <w:rPr>
                          <w:rFonts w:ascii="標楷體" w:eastAsia="標楷體" w:hAnsi="標楷體" w:hint="eastAsia"/>
                        </w:rPr>
                        <w:t>1</w:t>
                      </w:r>
                      <w:r>
                        <w:rPr>
                          <w:rFonts w:ascii="標楷體" w:eastAsia="標楷體" w:hAnsi="標楷體"/>
                        </w:rPr>
                        <w:t>5</w:t>
                      </w:r>
                      <w:r w:rsidRPr="00CE4888">
                        <w:rPr>
                          <w:rFonts w:ascii="標楷體" w:eastAsia="標楷體" w:hAnsi="標楷體" w:hint="eastAsia"/>
                        </w:rPr>
                        <w:t>年健體領域精進教學計畫</w:t>
                      </w:r>
                    </w:p>
                    <w:p w14:paraId="58595977" w14:textId="77777777" w:rsidR="002742CC" w:rsidRPr="00CE4888" w:rsidRDefault="002742CC" w:rsidP="008A082C">
                      <w:pPr>
                        <w:spacing w:line="0" w:lineRule="atLeast"/>
                        <w:jc w:val="center"/>
                        <w:rPr>
                          <w:rFonts w:ascii="標楷體" w:eastAsia="標楷體" w:hAnsi="標楷體"/>
                        </w:rPr>
                      </w:pPr>
                      <w:r>
                        <w:rPr>
                          <w:rFonts w:ascii="標楷體" w:eastAsia="標楷體" w:hAnsi="標楷體" w:hint="eastAsia"/>
                          <w:color w:val="000000"/>
                        </w:rPr>
                        <w:t>活化體育社群 落實</w:t>
                      </w:r>
                      <w:r w:rsidRPr="00CE4888">
                        <w:rPr>
                          <w:rFonts w:ascii="標楷體" w:eastAsia="標楷體" w:hAnsi="標楷體" w:hint="eastAsia"/>
                          <w:color w:val="000000"/>
                        </w:rPr>
                        <w:t>教學實踐</w:t>
                      </w:r>
                    </w:p>
                    <w:p w14:paraId="76CA1FA4" w14:textId="77777777" w:rsidR="002742CC" w:rsidRPr="00297599" w:rsidRDefault="002742CC" w:rsidP="008A082C"/>
                  </w:txbxContent>
                </v:textbox>
              </v:oval>
            </w:pict>
          </mc:Fallback>
        </mc:AlternateContent>
      </w:r>
    </w:p>
    <w:p w14:paraId="193B336A" w14:textId="77777777" w:rsidR="008A082C" w:rsidRPr="008A082C" w:rsidRDefault="008A082C" w:rsidP="008A082C">
      <w:pPr>
        <w:snapToGrid w:val="0"/>
        <w:spacing w:beforeLines="25" w:before="90" w:line="400" w:lineRule="exact"/>
        <w:ind w:leftChars="150" w:left="360"/>
        <w:jc w:val="both"/>
        <w:rPr>
          <w:rFonts w:ascii="Times New Roman" w:eastAsia="標楷體" w:hAnsi="標楷體" w:cs="Times New Roman"/>
          <w:szCs w:val="24"/>
        </w:rPr>
      </w:pPr>
    </w:p>
    <w:p w14:paraId="0F30394F" w14:textId="77777777" w:rsidR="008A082C" w:rsidRPr="008A082C" w:rsidRDefault="008A082C" w:rsidP="008A082C">
      <w:pPr>
        <w:snapToGrid w:val="0"/>
        <w:spacing w:beforeLines="25" w:before="90" w:line="400" w:lineRule="exact"/>
        <w:ind w:leftChars="150" w:left="360"/>
        <w:jc w:val="both"/>
        <w:rPr>
          <w:rFonts w:ascii="Times New Roman" w:eastAsia="標楷體" w:hAnsi="標楷體" w:cs="Times New Roman"/>
          <w:szCs w:val="24"/>
        </w:rPr>
      </w:pPr>
      <w:r w:rsidRPr="008A082C">
        <w:rPr>
          <w:rFonts w:ascii="Times New Roman" w:eastAsia="標楷體" w:hAnsi="標楷體" w:cs="Times New Roman" w:hint="eastAsia"/>
          <w:noProof/>
          <w:szCs w:val="24"/>
        </w:rPr>
        <mc:AlternateContent>
          <mc:Choice Requires="wps">
            <w:drawing>
              <wp:anchor distT="0" distB="0" distL="114300" distR="114300" simplePos="0" relativeHeight="251675648" behindDoc="0" locked="0" layoutInCell="1" allowOverlap="1" wp14:anchorId="70E848B9" wp14:editId="1A3AE0F6">
                <wp:simplePos x="0" y="0"/>
                <wp:positionH relativeFrom="column">
                  <wp:posOffset>4439920</wp:posOffset>
                </wp:positionH>
                <wp:positionV relativeFrom="paragraph">
                  <wp:posOffset>300990</wp:posOffset>
                </wp:positionV>
                <wp:extent cx="17780" cy="1737360"/>
                <wp:effectExtent l="10795" t="5715" r="9525" b="9525"/>
                <wp:wrapNone/>
                <wp:docPr id="31" name="直線接點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 cy="1737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88A9C6" id="直線接點 3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6pt,23.7pt" to="351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h5KNAIAADYEAAAOAAAAZHJzL2Uyb0RvYy54bWysU0uOEzEQ3SNxB8v7pNP5p5XOCKUTNgNE&#10;muEAju1OW7hty3bSiRBX4ACMxI4bILHgPoy4BWXnA4ENQvTC7c+r51dVz9ObfS3RjlsntMpx2u5g&#10;xBXVTKhNjl/fL1tjjJwnihGpFc/xgTt8M3v6ZNqYjHd1pSXjFgGJclljclx5b7IkcbTiNXFtbbiC&#10;w1LbmnhY2k3CLGmAvZZJt9MZJo22zFhNuXOwWxwP8SzylyWn/lVZOu6RzDFo83G0cVyHMZlNSbax&#10;xFSCnmSQf1BRE6Hg0gtVQTxBWyv+oKoFtdrp0reprhNdloLymANkk3Z+y+auIobHXKA4zlzK5P4f&#10;LX25W1kkWI57KUaK1NCjx4fPj18+fHv/6fvXjwi2oUaNcRlA52plQ5Z0r+7MraZvHFJ6XhG14VHr&#10;/cFAfIxIrkLCwhm4ad280AwwZOt1LNi+tHWghFKgfezL4dIXvveIwmY6Go2heRRO0lFv1BvGviUk&#10;Owcb6/xzrmsUJjmWQoWykYzsbp0H+QA9Q8K20kshZWy9VKjJ8WTQHcQAp6Vg4TDAnN2s59KiHQnm&#10;iV+oBZBdwazeKhbJKk7Y4jT3RMjjHPBSBT5IB+ScZkd3vJ10JovxYtxv9bvDRavfKYrWs+W83xou&#10;09Gg6BXzeZG+C9LSflYJxrgK6s5OTft/54TTmzl67OLVSxmSa/aYIog9/6Po2M/QwqMZ1podVjZU&#10;I7QWzBnBp4cU3P/rOqJ+PvfZDwAAAP//AwBQSwMEFAAGAAgAAAAhAEZU6ODgAAAACgEAAA8AAABk&#10;cnMvZG93bnJldi54bWxMj8FOwzAQRO9I/IO1SFwqatetWhqyqRCQG5cWENdtvCQRsZ3Gbhv4eswJ&#10;jqt9mnmTb0bbiRMPofUOYTZVINhV3rSuRnh9KW9uQYRIzlDnHSN8cYBNcXmRU2b82W35tIu1SCEu&#10;ZITQxNhnUoaqYUth6nt26ffhB0sxnUMtzUDnFG47qZVaSkutSw0N9fzQcPW5O1qEUL7xofyeVBP1&#10;Pq8968Pj8xMhXl+N93cgIo/xD4Zf/aQORXLa+6MzQXQIy/VaJxRhsVqASMBK6TRujzDXMwWyyOX/&#10;CcUPAAAA//8DAFBLAQItABQABgAIAAAAIQC2gziS/gAAAOEBAAATAAAAAAAAAAAAAAAAAAAAAABb&#10;Q29udGVudF9UeXBlc10ueG1sUEsBAi0AFAAGAAgAAAAhADj9If/WAAAAlAEAAAsAAAAAAAAAAAAA&#10;AAAALwEAAF9yZWxzLy5yZWxzUEsBAi0AFAAGAAgAAAAhAC3uHko0AgAANgQAAA4AAAAAAAAAAAAA&#10;AAAALgIAAGRycy9lMm9Eb2MueG1sUEsBAi0AFAAGAAgAAAAhAEZU6ODgAAAACgEAAA8AAAAAAAAA&#10;AAAAAAAAjgQAAGRycy9kb3ducmV2LnhtbFBLBQYAAAAABAAEAPMAAACbBQAAAAA=&#10;"/>
            </w:pict>
          </mc:Fallback>
        </mc:AlternateContent>
      </w:r>
      <w:r w:rsidRPr="008A082C">
        <w:rPr>
          <w:rFonts w:ascii="Times New Roman" w:eastAsia="標楷體" w:hAnsi="標楷體" w:cs="Times New Roman" w:hint="eastAsia"/>
          <w:noProof/>
          <w:szCs w:val="24"/>
        </w:rPr>
        <mc:AlternateContent>
          <mc:Choice Requires="wps">
            <w:drawing>
              <wp:anchor distT="0" distB="0" distL="114300" distR="114300" simplePos="0" relativeHeight="251678720" behindDoc="0" locked="0" layoutInCell="1" allowOverlap="1" wp14:anchorId="5FD50BAA" wp14:editId="0B2D71D8">
                <wp:simplePos x="0" y="0"/>
                <wp:positionH relativeFrom="column">
                  <wp:posOffset>4641850</wp:posOffset>
                </wp:positionH>
                <wp:positionV relativeFrom="paragraph">
                  <wp:posOffset>121920</wp:posOffset>
                </wp:positionV>
                <wp:extent cx="1371600" cy="457200"/>
                <wp:effectExtent l="12700" t="7620" r="6350" b="11430"/>
                <wp:wrapNone/>
                <wp:docPr id="30" name="文字方塊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14:paraId="281940EC" w14:textId="77777777" w:rsidR="002742CC" w:rsidRPr="001D278F" w:rsidRDefault="002742CC" w:rsidP="008A082C">
                            <w:pPr>
                              <w:spacing w:line="0" w:lineRule="atLeast"/>
                              <w:rPr>
                                <w:rFonts w:ascii="標楷體" w:eastAsia="標楷體" w:hAnsi="標楷體"/>
                              </w:rPr>
                            </w:pPr>
                            <w:r w:rsidRPr="001D278F">
                              <w:rPr>
                                <w:rFonts w:ascii="標楷體" w:eastAsia="標楷體" w:hAnsi="標楷體" w:hint="eastAsia"/>
                                <w:sz w:val="22"/>
                              </w:rPr>
                              <w:t>有效教學學習社群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D50BAA" id="文字方塊 30" o:spid="_x0000_s1032" type="#_x0000_t202" style="position:absolute;left:0;text-align:left;margin-left:365.5pt;margin-top:9.6pt;width:108pt;height: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EXrQQIAAF0EAAAOAAAAZHJzL2Uyb0RvYy54bWysVEtu2zAQ3RfoHQjua8mO7SSC5SB16qJA&#10;+gHSHoCiKIkoxWFJ2lJ6gQI9QLruAXqAHig5R4eU47i/TVEtCJIzfPPmzYwWZ32ryFZYJ0HndDxK&#10;KRGaQyl1ndN3b9dPTihxnumSKdAip9fC0bPl40eLzmRiAg2oUliCINplnclp473JksTxRrTMjcAI&#10;jcYKbMs8Hm2dlJZ1iN6qZJKm86QDWxoLXDiHtxeDkS4jflUJ7l9XlROeqJwiNx9XG9cirMlywbLa&#10;MtNIvqPB/oFFy6TGoHuoC+YZ2Vj5G1QruQUHlR9xaBOoKslFzAGzGae/ZHPVMCNiLiiOM3uZ3P+D&#10;5a+2byyRZU6PUB7NWqzR3c2n229f7m6+3379TPAaNeqMy9D1yqCz759Cj7WO+TpzCfy9IxpWDdO1&#10;OLcWukawEjmOw8vk4OmA4wJI0b2EEmOxjYcI1Fe2DQKiJATRkcz1vj6i94SHkEfH43mKJo626ewY&#10;GyCGYNn9a2Odfy6gJWGTU4v1j+hse+l8YMOye5cQzIGS5VoqFQ+2LlbKki3DXlnHb4f+k5vSpMvp&#10;6WwyGwT4K0Qavz9BtNJj0yvZ5vRk78SyINszXcaW9EyqYY+Uld7pGKQbRPR90ceyzUOAoHEB5TUK&#10;a2HocZxJ3DRgP1LSYX/n1H3YMCsoUS80Fud0PJ2GgYiHqCUl9tBSHFqY5giVU0/JsF35YYg2xsq6&#10;wUhDO2g4x4JWMmr9wGpHH3s4lmA3b2FIDs/R6+GvsPwBAAD//wMAUEsDBBQABgAIAAAAIQAy1JN4&#10;3wAAAAkBAAAPAAAAZHJzL2Rvd25yZXYueG1sTI9BT8MwDIXvSPyHyEhcEEvbTetamk4ICQQ3GAiu&#10;WeO1FY1Tkqwr/x5zgpvt9/T8vWo720FM6EPvSEG6SEAgNc701Cp4e72/3oAIUZPRgyNU8I0BtvX5&#10;WaVL4070gtMutoJDKJRaQRfjWEoZmg6tDgs3IrF2cN7qyKtvpfH6xOF2kFmSrKXVPfGHTo9412Hz&#10;uTtaBZvV4/QRnpbP7836MBTxKp8evrxSlxfz7Q2IiHP8M8MvPqNDzUx7dyQTxKAgX6bcJbJQZCDY&#10;UKxyPux5SDOQdSX/N6h/AAAA//8DAFBLAQItABQABgAIAAAAIQC2gziS/gAAAOEBAAATAAAAAAAA&#10;AAAAAAAAAAAAAABbQ29udGVudF9UeXBlc10ueG1sUEsBAi0AFAAGAAgAAAAhADj9If/WAAAAlAEA&#10;AAsAAAAAAAAAAAAAAAAALwEAAF9yZWxzLy5yZWxzUEsBAi0AFAAGAAgAAAAhAPkwRetBAgAAXQQA&#10;AA4AAAAAAAAAAAAAAAAALgIAAGRycy9lMm9Eb2MueG1sUEsBAi0AFAAGAAgAAAAhADLUk3jfAAAA&#10;CQEAAA8AAAAAAAAAAAAAAAAAmwQAAGRycy9kb3ducmV2LnhtbFBLBQYAAAAABAAEAPMAAACnBQAA&#10;AAA=&#10;">
                <v:textbox>
                  <w:txbxContent>
                    <w:p w14:paraId="281940EC" w14:textId="77777777" w:rsidR="002742CC" w:rsidRPr="001D278F" w:rsidRDefault="002742CC" w:rsidP="008A082C">
                      <w:pPr>
                        <w:spacing w:line="0" w:lineRule="atLeast"/>
                        <w:rPr>
                          <w:rFonts w:ascii="標楷體" w:eastAsia="標楷體" w:hAnsi="標楷體"/>
                        </w:rPr>
                      </w:pPr>
                      <w:r w:rsidRPr="001D278F">
                        <w:rPr>
                          <w:rFonts w:ascii="標楷體" w:eastAsia="標楷體" w:hAnsi="標楷體" w:hint="eastAsia"/>
                          <w:sz w:val="22"/>
                        </w:rPr>
                        <w:t>有效教學學習社群</w:t>
                      </w:r>
                    </w:p>
                  </w:txbxContent>
                </v:textbox>
              </v:shape>
            </w:pict>
          </mc:Fallback>
        </mc:AlternateContent>
      </w:r>
      <w:r w:rsidRPr="008A082C">
        <w:rPr>
          <w:rFonts w:ascii="Times New Roman" w:eastAsia="標楷體" w:hAnsi="標楷體" w:cs="Times New Roman" w:hint="eastAsia"/>
          <w:noProof/>
          <w:szCs w:val="24"/>
        </w:rPr>
        <mc:AlternateContent>
          <mc:Choice Requires="wps">
            <w:drawing>
              <wp:anchor distT="0" distB="0" distL="114300" distR="114300" simplePos="0" relativeHeight="251689984" behindDoc="0" locked="0" layoutInCell="1" allowOverlap="1" wp14:anchorId="69753353" wp14:editId="503ED869">
                <wp:simplePos x="0" y="0"/>
                <wp:positionH relativeFrom="column">
                  <wp:posOffset>607060</wp:posOffset>
                </wp:positionH>
                <wp:positionV relativeFrom="paragraph">
                  <wp:posOffset>203200</wp:posOffset>
                </wp:positionV>
                <wp:extent cx="1371600" cy="457200"/>
                <wp:effectExtent l="6985" t="12700" r="12065" b="6350"/>
                <wp:wrapNone/>
                <wp:docPr id="29" name="文字方塊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14:paraId="01E74AF8" w14:textId="77777777" w:rsidR="002742CC" w:rsidRDefault="002742CC" w:rsidP="008A082C">
                            <w:pPr>
                              <w:spacing w:line="0" w:lineRule="atLeast"/>
                            </w:pPr>
                            <w:r w:rsidRPr="00E36EF8">
                              <w:rPr>
                                <w:rFonts w:ascii="標楷體" w:eastAsia="標楷體" w:hAnsi="標楷體" w:hint="eastAsia"/>
                              </w:rPr>
                              <w:t>教師專業成長研習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53353" id="文字方塊 29" o:spid="_x0000_s1033" type="#_x0000_t202" style="position:absolute;left:0;text-align:left;margin-left:47.8pt;margin-top:16pt;width:108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AxQgIAAF0EAAAOAAAAZHJzL2Uyb0RvYy54bWysVEtu2zAQ3RfoHQjua8muHceC5SB16qJA&#10;+gHSHoCiKIsoxWFJ2pJ7gQA9QLruAXqAHig5R4eU47i/TVEtCJIzfDPz3ozmZ12jyFZYJ0HndDhI&#10;KRGaQyn1Oqfv362enFLiPNMlU6BFTnfC0bPF40fz1mRiBDWoUliCINplrclp7b3JksTxWjTMDcAI&#10;jcYKbMM8Hu06KS1rEb1RyShNT5IWbGkscOEc3l70RrqI+FUluH9TVU54onKKufm42rgWYU0Wc5at&#10;LTO15Ps02D9k0TCpMegB6oJ5RjZW/gbVSG7BQeUHHJoEqkpyEWvAaobpL9Vc1cyIWAuS48yBJvf/&#10;YPnr7VtLZJnT0YwSzRrU6O7m+vbbl7ub77dfPxO8Ro5a4zJ0vTLo7Ltn0KHWsV5nLoF/cETDsmZ6&#10;Lc6thbYWrMQch+FlcvS0x3EBpGhfQYmx2MZDBOoq2wQCkRKC6KjV7qCP6DzhIeTT6fAkRRNH23gy&#10;xQaIIVh2/9pY518IaEjY5NSi/hGdbS+dD9mw7N4lBHOgZLmSSsWDXRdLZcmWYa+s4rdH/8lNadLm&#10;dDYZTXoC/gqRxu9PEI302PRKNjk9PTixLND2XJexJT2Tqt9jykrveQzU9ST6ruiibNMQIHBcQLlD&#10;Yi30PY4ziZsa7CdKWuzvnLqPG2YFJeqlRnFmw/E4DEQ8RC4psceW4tjCNEeonHpK+u3S90O0MVau&#10;a4zUt4OGcxS0kpHrh6z26WMPRwn28xaG5PgcvR7+CosfAAAA//8DAFBLAwQUAAYACAAAACEAz+RK&#10;LN8AAAAJAQAADwAAAGRycy9kb3ducmV2LnhtbEyPzU7DMBCE70i8g7VIXBC105TQhjgVQgLBDdoK&#10;rm68TSL8E2w3DW/PcoLjznyananWkzVsxBB77yRkMwEMXeN171oJu+3j9RJYTMppZbxDCd8YYV2f&#10;n1Wq1P7k3nDcpJZRiIulktClNJScx6ZDq+LMD+jIO/hgVaIztFwHdaJwa/hciIJb1Tv60KkBHzps&#10;PjdHK2G5eB4/4kv++t4UB7NKV7fj01eQ8vJiur8DlnBKfzD81qfqUFOnvT86HZmRsLopiJSQz2kS&#10;+XmWkbAnUCwE8Lri/xfUPwAAAP//AwBQSwECLQAUAAYACAAAACEAtoM4kv4AAADhAQAAEwAAAAAA&#10;AAAAAAAAAAAAAAAAW0NvbnRlbnRfVHlwZXNdLnhtbFBLAQItABQABgAIAAAAIQA4/SH/1gAAAJQB&#10;AAALAAAAAAAAAAAAAAAAAC8BAABfcmVscy8ucmVsc1BLAQItABQABgAIAAAAIQD/NcAxQgIAAF0E&#10;AAAOAAAAAAAAAAAAAAAAAC4CAABkcnMvZTJvRG9jLnhtbFBLAQItABQABgAIAAAAIQDP5Eos3wAA&#10;AAkBAAAPAAAAAAAAAAAAAAAAAJwEAABkcnMvZG93bnJldi54bWxQSwUGAAAAAAQABADzAAAAqAUA&#10;AAAA&#10;">
                <v:textbox>
                  <w:txbxContent>
                    <w:p w14:paraId="01E74AF8" w14:textId="77777777" w:rsidR="002742CC" w:rsidRDefault="002742CC" w:rsidP="008A082C">
                      <w:pPr>
                        <w:spacing w:line="0" w:lineRule="atLeast"/>
                      </w:pPr>
                      <w:r w:rsidRPr="00E36EF8">
                        <w:rPr>
                          <w:rFonts w:ascii="標楷體" w:eastAsia="標楷體" w:hAnsi="標楷體" w:hint="eastAsia"/>
                        </w:rPr>
                        <w:t>教師專業成長研習</w:t>
                      </w:r>
                    </w:p>
                  </w:txbxContent>
                </v:textbox>
              </v:shape>
            </w:pict>
          </mc:Fallback>
        </mc:AlternateContent>
      </w:r>
      <w:r w:rsidRPr="008A082C">
        <w:rPr>
          <w:rFonts w:ascii="Times New Roman" w:eastAsia="標楷體" w:hAnsi="標楷體" w:cs="Times New Roman" w:hint="eastAsia"/>
          <w:noProof/>
          <w:szCs w:val="24"/>
        </w:rPr>
        <mc:AlternateContent>
          <mc:Choice Requires="wps">
            <w:drawing>
              <wp:anchor distT="0" distB="0" distL="114300" distR="114300" simplePos="0" relativeHeight="251688960" behindDoc="0" locked="0" layoutInCell="1" allowOverlap="1" wp14:anchorId="16010525" wp14:editId="402F1D7B">
                <wp:simplePos x="0" y="0"/>
                <wp:positionH relativeFrom="column">
                  <wp:posOffset>1978660</wp:posOffset>
                </wp:positionH>
                <wp:positionV relativeFrom="paragraph">
                  <wp:posOffset>292100</wp:posOffset>
                </wp:positionV>
                <wp:extent cx="193040" cy="238760"/>
                <wp:effectExtent l="16510" t="34925" r="9525" b="31115"/>
                <wp:wrapNone/>
                <wp:docPr id="28" name="箭號: 向右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93040" cy="238760"/>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7973B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箭號: 向右 28" o:spid="_x0000_s1026" type="#_x0000_t13" style="position:absolute;margin-left:155.8pt;margin-top:23pt;width:15.2pt;height:18.8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YJ0XAIAAKMEAAAOAAAAZHJzL2Uyb0RvYy54bWysVM2O0zAQviPxDpbvbNpsu9tGTVerXQpI&#10;C6y08ACu7TQG/2G7TctLAEdOPAFceKYVPAZjJy0p3BA5WB7PzOdv5vNkdrFVEm2488LoEg9PBhhx&#10;TQ0TelXi168WjyYY+UA0I9JoXuId9/hi/vDBrLEFz01tJOMOAYj2RWNLXIdgiyzztOaK+BNjuQZn&#10;ZZwiAUy3ypgjDaArmeWDwVnWGMesM5R7D6fXrRPPE35VcRpeVpXnAckSA7eQVpfWZVyz+YwUK0ds&#10;LWhHg/wDC0WEhksPUNckELR24i8oJagz3lThhBqVmaoSlKcaoJrh4I9q7mpieaoFmuPtoU3+/8HS&#10;F5tbhwQrcQ5KaaJAox/fvv78/KVA9x8/3X/4jsABXWqsLyD4zt66WKe3N4a+9Uibq5roFb90zjQ1&#10;Jwy4DWN8dpQQDQ+paNk8NwzuIOtgUsO2lVOoksI+jYkRGpqCtkmh3UEhvg2IwuFwejoYgY4UXPnp&#10;5PwsKZiRIsLEZOt8eMKNQnFTYidWdUjcEjTZ3PiQZGJdrYS9GWJUKQmqb4hE4wF83avoxeT9mDwG&#10;pRpJ0SECg/3NqTtGCrYQUibDrZZX0iGAL/EifV2y74dJjZoST8f5OFE98vk+RGR4uP8oTIkAwySF&#10;KvHkEESKKMtjzdJTD0TIdg+Upe50itK0Ei8N24FMzrSTApMNm9q49xg1MCUl9u/WxHGM5DMNUk+H&#10;oyhHSMZofJ6D4fqeZd9DNAWoEgeM2u1VaEdxbZNQ+xegzSU8j0qE/TtqWXVkYRJgdzRqfTtF/f63&#10;zH8BAAD//wMAUEsDBBQABgAIAAAAIQD2magr2wAAAAkBAAAPAAAAZHJzL2Rvd25yZXYueG1sTI/L&#10;TsMwEEX3SPyDNUjsqPMiKiFOhZCQumBD2w9w7SGJsMchdtvw90xXsJvRXJ05t90s3okzznEMpCBf&#10;ZSCQTLAj9QoO+7eHNYiYNFntAqGCH4yw6W5vWt3YcKEPPO9SLxhCsdEKhpSmRspoBvQ6rsKExLfP&#10;MHudeJ17aWd9Ybh3ssiyWno9En8Y9ISvA5qv3ckrsN++SIbc/nF7BTz1W2PfK6Xu75aXZxAJl/QX&#10;hqs+q0PHTsdwIhuFU1Dmec1RBVXNnThQVgUPRwXrsgbZtfJ/g+4XAAD//wMAUEsBAi0AFAAGAAgA&#10;AAAhALaDOJL+AAAA4QEAABMAAAAAAAAAAAAAAAAAAAAAAFtDb250ZW50X1R5cGVzXS54bWxQSwEC&#10;LQAUAAYACAAAACEAOP0h/9YAAACUAQAACwAAAAAAAAAAAAAAAAAvAQAAX3JlbHMvLnJlbHNQSwEC&#10;LQAUAAYACAAAACEAqd2CdFwCAACjBAAADgAAAAAAAAAAAAAAAAAuAgAAZHJzL2Uyb0RvYy54bWxQ&#10;SwECLQAUAAYACAAAACEA9pmoK9sAAAAJAQAADwAAAAAAAAAAAAAAAAC2BAAAZHJzL2Rvd25yZXYu&#10;eG1sUEsFBgAAAAAEAAQA8wAAAL4FAAAAAA==&#10;"/>
            </w:pict>
          </mc:Fallback>
        </mc:AlternateContent>
      </w:r>
      <w:r w:rsidRPr="008A082C">
        <w:rPr>
          <w:rFonts w:ascii="Times New Roman" w:eastAsia="標楷體" w:hAnsi="標楷體" w:cs="Times New Roman" w:hint="eastAsia"/>
          <w:noProof/>
          <w:szCs w:val="24"/>
        </w:rPr>
        <mc:AlternateContent>
          <mc:Choice Requires="wps">
            <w:drawing>
              <wp:anchor distT="0" distB="0" distL="114300" distR="114300" simplePos="0" relativeHeight="251676672" behindDoc="0" locked="0" layoutInCell="1" allowOverlap="1" wp14:anchorId="6A8AC4A2" wp14:editId="68A66998">
                <wp:simplePos x="0" y="0"/>
                <wp:positionH relativeFrom="column">
                  <wp:posOffset>4439920</wp:posOffset>
                </wp:positionH>
                <wp:positionV relativeFrom="paragraph">
                  <wp:posOffset>222250</wp:posOffset>
                </wp:positionV>
                <wp:extent cx="184150" cy="228600"/>
                <wp:effectExtent l="10795" t="31750" r="14605" b="34925"/>
                <wp:wrapNone/>
                <wp:docPr id="27" name="箭號: 向右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228600"/>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09AFD" id="箭號: 向右 27" o:spid="_x0000_s1026" type="#_x0000_t13" style="position:absolute;margin-left:349.6pt;margin-top:17.5pt;width:14.5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SzVVwIAAJkEAAAOAAAAZHJzL2Uyb0RvYy54bWysVM2O0zAQviPxDpbvNE3U7najTVerLkVI&#10;C6y08ACu7TQG/2G7TctLsBw58QRw4ZlW8BiMnWxJ4YbIwfJ4xp+/mW8m5xc7JdGWOy+MrnA+GmPE&#10;NTVM6HWF37xePplh5APRjEijeYX33OOL+eNH560teWEaIxl3CEC0L1tb4SYEW2aZpw1XxI+M5Rqc&#10;tXGKBDDdOmOOtICuZFaMxydZaxyzzlDuPZxedU48T/h1zWl4VdeeByQrDNxCWl1aV3HN5uekXDti&#10;G0F7GuQfWCgiNDx6gLoigaCNE39BKUGd8aYOI2pUZupaUJ5ygGzy8R/Z3DbE8pQLFMfbQ5n8/4Ol&#10;L7c3DglW4eIUI00UaPTj29efn7+U6P7u0/3H7wgcUKXW+hKCb+2Ni3l6e23oO4+0WTREr/mlc6Zt&#10;OGHALY/x2dGFaHi4ilbtC8PgDbIJJhVsVzsVAaEUaJd02R904buAKBzms0k+BfUouIpidjJOumWk&#10;fLhsnQ/PuFEobirsxLoJiVF6gmyvfUjisD5Dwt7mGNVKgtZbItF0DF/fC4OYYhhTxKCUGSl7RGDw&#10;8HKqiZGCLYWUyXDr1UI6BPAVXqavv+yHYVKjtsJn02KaqB75/BAiMjy8fxSmRIARkkJVeHYIImUU&#10;46lmqcEDEbLbA2Wpe3WiIJ2wK8P2II4z3XzAPMOmMe4DRi3MRoX9+w1xHCP5XIPAZ/lkEocpGZPp&#10;aQGGG3pWQw/RFKAqHDDqtovQDeDGJqFiw8SKaXMJTVGL8NA9HaueLPQ/7I4GbGinqN9/lPkvAAAA&#10;//8DAFBLAwQUAAYACAAAACEAgcRTnt4AAAAJAQAADwAAAGRycy9kb3ducmV2LnhtbEyPzU7EMAyE&#10;70i8Q2QkbmyyRZTd0nSFQEjc2B8OHNPGtBWJU5rstvD0mBPcbM9o/E25mb0TJxxjH0jDcqFAIDXB&#10;9tRqeD08Xa1AxGTIGhcINXxhhE11flaawoaJdnjap1ZwCMXCaOhSGgopY9OhN3ERBiTW3sPoTeJ1&#10;bKUdzcTh3slMqVx60xN/6MyADx02H/uj11C7x/xtO3w+SyunLX4reZh3L1pfXsz3dyASzunPDL/4&#10;jA4VM9XhSDYKpyFfrzO2ari+4U5suM1WfKh5WCqQVSn/N6h+AAAA//8DAFBLAQItABQABgAIAAAA&#10;IQC2gziS/gAAAOEBAAATAAAAAAAAAAAAAAAAAAAAAABbQ29udGVudF9UeXBlc10ueG1sUEsBAi0A&#10;FAAGAAgAAAAhADj9If/WAAAAlAEAAAsAAAAAAAAAAAAAAAAALwEAAF9yZWxzLy5yZWxzUEsBAi0A&#10;FAAGAAgAAAAhAJ0pLNVXAgAAmQQAAA4AAAAAAAAAAAAAAAAALgIAAGRycy9lMm9Eb2MueG1sUEsB&#10;Ai0AFAAGAAgAAAAhAIHEU57eAAAACQEAAA8AAAAAAAAAAAAAAAAAsQQAAGRycy9kb3ducmV2Lnht&#10;bFBLBQYAAAAABAAEAPMAAAC8BQAAAAA=&#10;"/>
            </w:pict>
          </mc:Fallback>
        </mc:AlternateContent>
      </w:r>
      <w:r w:rsidRPr="008A082C">
        <w:rPr>
          <w:rFonts w:ascii="Times New Roman" w:eastAsia="標楷體" w:hAnsi="標楷體" w:cs="Times New Roman" w:hint="eastAsia"/>
          <w:noProof/>
          <w:szCs w:val="24"/>
        </w:rPr>
        <mc:AlternateContent>
          <mc:Choice Requires="wps">
            <w:drawing>
              <wp:anchor distT="0" distB="0" distL="114300" distR="114300" simplePos="0" relativeHeight="251677696" behindDoc="0" locked="0" layoutInCell="1" allowOverlap="1" wp14:anchorId="532DD7E4" wp14:editId="20C02058">
                <wp:simplePos x="0" y="0"/>
                <wp:positionH relativeFrom="column">
                  <wp:posOffset>4457700</wp:posOffset>
                </wp:positionH>
                <wp:positionV relativeFrom="paragraph">
                  <wp:posOffset>758190</wp:posOffset>
                </wp:positionV>
                <wp:extent cx="184150" cy="228600"/>
                <wp:effectExtent l="9525" t="34290" r="15875" b="32385"/>
                <wp:wrapNone/>
                <wp:docPr id="26" name="箭號: 向右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228600"/>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8F97E" id="箭號: 向右 26" o:spid="_x0000_s1026" type="#_x0000_t13" style="position:absolute;margin-left:351pt;margin-top:59.7pt;width:14.5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w7GVgIAAJkEAAAOAAAAZHJzL2Uyb0RvYy54bWysVM2O0zAQviPxDpbvNE3ULt2o6WrVpQhp&#10;gZUWHsC1ncbgP2y36fISwJETTwAXnmkFj8HYSUsKN0QOlscz/vzNfDOZX+yVRDvuvDC6wvlojBHX&#10;1DChNxV+/Wr1aIaRD0QzIo3mFb7jHl8sHj6Yt7bkhWmMZNwhANG+bG2FmxBsmWWeNlwRPzKWa3DW&#10;xikSwHSbjDnSArqSWTEen2Wtccw6Q7n3cHrVOfEi4dc1p+FlXXsekKwwcAtpdWldxzVbzEm5ccQ2&#10;gvY0yD+wUERoePQIdUUCQVsn/oJSgjrjTR1G1KjM1LWgPOUA2eTjP7K5bYjlKRcojrfHMvn/B0tf&#10;7G4cEqzCxRlGmijQ6Me3rz8/fynR/cdP9x++I3BAlVrrSwi+tTcu5unttaFvPdJm2RC94ZfOmbbh&#10;hAG3PMZnJxei4eEqWrfPDYM3yDaYVLB97VQEhFKgfdLl7qgL3wdE4TCfTfIpqEfBVRSzs3HSLSPl&#10;4bJ1PjzlRqG4qbATmyYkRukJsrv2IYnD+gwJe5NjVCsJWu+IRNMxfH0vDGKKYUwRg1JmpOwRgcHh&#10;5VQTIwVbCSmT4TbrpXQI4Cu8Sl9/2Q/DpEZthc+nxTRRPfH5IURkeHz/JEyJACMkharw7BhEyijG&#10;E81SgwciZLcHylL36kRBOmHXht2BOM508wHzDJvGuPcYtTAbFfbvtsRxjOQzDQKf55NJHKZkTKaP&#10;CzDc0LMeeoimAFXhgFG3XYZuALc2CRUbJlZMm0toilqEQ/d0rHqy0P+wOxmwoZ2ifv9RFr8AAAD/&#10;/wMAUEsDBBQABgAIAAAAIQAxHxaA3wAAAAsBAAAPAAAAZHJzL2Rvd25yZXYueG1sTI87T8QwEIR7&#10;JP6DtUh0nJ3jHhDinBAIiY57UFA68ZJE2OsQ+y6BX89SQbkzo9lvis3knTjhELtAGrKZAoFUB9tR&#10;o+H18HR1AyImQ9a4QKjhCyNsyvOzwuQ2jLTD0z41gkso5kZDm1KfSxnrFr2Js9AjsfceBm8Sn0Mj&#10;7WBGLvdOzpVaSW864g+t6fGhxfpjf/QaKve4etv2n8/SynGL30oept2L1pcX0/0diIRT+gvDLz6j&#10;Q8lMVTiSjcJpWKs5b0lsZLcLEJxYX2esVKwslwuQZSH/byh/AAAA//8DAFBLAQItABQABgAIAAAA&#10;IQC2gziS/gAAAOEBAAATAAAAAAAAAAAAAAAAAAAAAABbQ29udGVudF9UeXBlc10ueG1sUEsBAi0A&#10;FAAGAAgAAAAhADj9If/WAAAAlAEAAAsAAAAAAAAAAAAAAAAALwEAAF9yZWxzLy5yZWxzUEsBAi0A&#10;FAAGAAgAAAAhAKfXDsZWAgAAmQQAAA4AAAAAAAAAAAAAAAAALgIAAGRycy9lMm9Eb2MueG1sUEsB&#10;Ai0AFAAGAAgAAAAhADEfFoDfAAAACwEAAA8AAAAAAAAAAAAAAAAAsAQAAGRycy9kb3ducmV2Lnht&#10;bFBLBQYAAAAABAAEAPMAAAC8BQAAAAA=&#10;"/>
            </w:pict>
          </mc:Fallback>
        </mc:AlternateContent>
      </w:r>
      <w:r w:rsidRPr="008A082C">
        <w:rPr>
          <w:rFonts w:ascii="Times New Roman" w:eastAsia="標楷體" w:hAnsi="標楷體" w:cs="Times New Roman" w:hint="eastAsia"/>
          <w:noProof/>
          <w:szCs w:val="24"/>
        </w:rPr>
        <mc:AlternateContent>
          <mc:Choice Requires="wps">
            <w:drawing>
              <wp:anchor distT="0" distB="0" distL="114300" distR="114300" simplePos="0" relativeHeight="251669504" behindDoc="0" locked="0" layoutInCell="1" allowOverlap="1" wp14:anchorId="05A593A2" wp14:editId="3C1D6227">
                <wp:simplePos x="0" y="0"/>
                <wp:positionH relativeFrom="column">
                  <wp:posOffset>3200400</wp:posOffset>
                </wp:positionH>
                <wp:positionV relativeFrom="paragraph">
                  <wp:posOffset>82550</wp:posOffset>
                </wp:positionV>
                <wp:extent cx="228600" cy="342900"/>
                <wp:effectExtent l="38100" t="15875" r="38100" b="22225"/>
                <wp:wrapNone/>
                <wp:docPr id="25" name="箭號: 向下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downArrow">
                          <a:avLst>
                            <a:gd name="adj1" fmla="val 50000"/>
                            <a:gd name="adj2" fmla="val 37500"/>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D9AAB7" id="箭號: 向下 25" o:spid="_x0000_s1026" type="#_x0000_t67" style="position:absolute;margin-left:252pt;margin-top:6.5pt;width:18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6MQWwIAAJkEAAAOAAAAZHJzL2Uyb0RvYy54bWysVMFu1DAQvSPxD5bvNNl0t91GzVZVSxFS&#10;gUqFD/DazsZge4zt3Wz5hV7gyIkvgDMfBILPYOKkSwo3RA6WxzN+82aeJ8cnW6PJRvqgwFZ0spdT&#10;Ii0Hoeyqoq9eXjyaUxIis4JpsLKiNzLQk8XDB8etK2UBDWghPUEQG8rWVbSJ0ZVZFngjDQt74KRF&#10;Zw3esIimX2XCsxbRjc6KPD/IWvDCeeAyBDw97510kfDrWvL4oq6DjERXFLnFtPq0Lrs1WxyzcuWZ&#10;axQfaLB/YGGYsph0B3XOIiNrr/6CMop7CFDHPQ4mg7pWXKYasJpJ/kc11w1zMtWCzQlu16bw/2D5&#10;882VJ0pUtJhRYplBjX58+fzz46eSfH//4dvXW4IO7FLrQonB1+7Kd3UGdwn8TSAWzhpmV/LUe2gb&#10;yQRym3Tx2b0LnRHwKlm2z0BgDraOkBq2rb3pALEVZJt0udnpIreRcDwsivlBjupxdO1PiyPcdxlY&#10;eXfZ+RCfSDCk21RUQGsToZSBbS5DTNqIoUAmXk8oqY1GqTdMk1mO3/AURjHFOGb/EKOGtAMiErhL&#10;nFoCWokLpXUy/Gp5pj1B+IpepG+4HMZh2pIWG3aUz/LE9Z4zjDE6ijsC98KMijhCWpmKzndBrOzE&#10;eGxFeuCRKd3vkbO2gzqdIL2wSxA3KI6Hfj5wnnHTgH9HSYuzUdHwds28pEQ/tSjw0WQ67YYpGdPZ&#10;YYGGH3uWYw+zHKEqGinpt2exH8C182rVYKZJqt3CKT6KWsW719OzGsji+0+SD7PaDdjYTlG//yiL&#10;XwAAAP//AwBQSwMEFAAGAAgAAAAhACFld5DfAAAACQEAAA8AAABkcnMvZG93bnJldi54bWxMj81O&#10;w0AMhO9IvMPKSNzobv9RyKaqqBCihQNtL9zcxCQRWW+U3bTh7TEnONnWjMbfpKvBNepMXag9WxiP&#10;DCji3Bc1lxaOh6e7e1AhIhfYeCYL3xRglV1fpZgU/sLvdN7HUkkIhwQtVDG2idYhr8hhGPmWWLRP&#10;3zmMcnalLjq8SLhr9MSYhXZYs3yosKXHivKvfe8s9JuXo5nmZjPZjj/Wr88l7vBta+3tzbB+ABVp&#10;iH9m+MUXdMiE6eR7LoJqLMzNTLpEEaYyxTCfGVlOFhZLAzpL9f8G2Q8AAAD//wMAUEsBAi0AFAAG&#10;AAgAAAAhALaDOJL+AAAA4QEAABMAAAAAAAAAAAAAAAAAAAAAAFtDb250ZW50X1R5cGVzXS54bWxQ&#10;SwECLQAUAAYACAAAACEAOP0h/9YAAACUAQAACwAAAAAAAAAAAAAAAAAvAQAAX3JlbHMvLnJlbHNQ&#10;SwECLQAUAAYACAAAACEA9nejEFsCAACZBAAADgAAAAAAAAAAAAAAAAAuAgAAZHJzL2Uyb0RvYy54&#10;bWxQSwECLQAUAAYACAAAACEAIWV3kN8AAAAJAQAADwAAAAAAAAAAAAAAAAC1BAAAZHJzL2Rvd25y&#10;ZXYueG1sUEsFBgAAAAAEAAQA8wAAAMEFAAAAAA==&#10;" strokeweight="1.5pt"/>
            </w:pict>
          </mc:Fallback>
        </mc:AlternateContent>
      </w:r>
    </w:p>
    <w:p w14:paraId="48135055" w14:textId="77777777" w:rsidR="008A082C" w:rsidRPr="008A082C" w:rsidRDefault="008A082C" w:rsidP="008A082C">
      <w:pPr>
        <w:snapToGrid w:val="0"/>
        <w:spacing w:beforeLines="25" w:before="90" w:line="400" w:lineRule="exact"/>
        <w:ind w:leftChars="150" w:left="360"/>
        <w:jc w:val="both"/>
        <w:rPr>
          <w:rFonts w:ascii="Times New Roman" w:eastAsia="標楷體" w:hAnsi="標楷體" w:cs="Times New Roman"/>
          <w:szCs w:val="24"/>
        </w:rPr>
      </w:pPr>
      <w:r w:rsidRPr="008A082C">
        <w:rPr>
          <w:rFonts w:ascii="Times New Roman" w:eastAsia="標楷體" w:hAnsi="標楷體" w:cs="Times New Roman" w:hint="eastAsia"/>
          <w:noProof/>
          <w:szCs w:val="24"/>
        </w:rPr>
        <mc:AlternateContent>
          <mc:Choice Requires="wps">
            <w:drawing>
              <wp:anchor distT="0" distB="0" distL="114300" distR="114300" simplePos="0" relativeHeight="251687936" behindDoc="0" locked="0" layoutInCell="1" allowOverlap="1" wp14:anchorId="4E4B43C4" wp14:editId="387388A0">
                <wp:simplePos x="0" y="0"/>
                <wp:positionH relativeFrom="column">
                  <wp:posOffset>2171700</wp:posOffset>
                </wp:positionH>
                <wp:positionV relativeFrom="paragraph">
                  <wp:posOffset>95250</wp:posOffset>
                </wp:positionV>
                <wp:extent cx="0" cy="1714500"/>
                <wp:effectExtent l="9525" t="9525" r="9525" b="9525"/>
                <wp:wrapNone/>
                <wp:docPr id="24" name="直線接點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714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305345" id="直線接點 24"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7.5pt" to="171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XkmNgIAADwEAAAOAAAAZHJzL2Uyb0RvYy54bWysU8GO0zAQvSPxD5bv3SQl7e5GTVeoaeGw&#10;QKVdPsC1ncbCsS3bbVohfoEPAIkbf4DEgf9hxV8wdtqyCxeEyMEZj2ee38w8T652rURbbp3QqsTZ&#10;WYoRV1QzodYlfn27GFxg5DxRjEiteIn33OGr6eNHk84UfKgbLRm3CECUKzpT4sZ7UySJow1viTvT&#10;his4rLVtiYetXSfMkg7QW5kM03ScdNoyYzXlzoG36g/xNOLXNaf+VV077pEsMXDzcbVxXYU1mU5I&#10;sbbENIIeaJB/YNESoeDSE1RFPEEbK/6AagW12unan1HdJrquBeWxBqgmS3+r5qYhhsdaoDnOnNrk&#10;/h8sfbldWiRYiYc5Roq0MKO7j1/uvn74/v7zj2+fELihR51xBYTO1NKGKulO3ZhrTd84pPSsIWrN&#10;I9fbvYH8LGQkD1LCxhm4adW90AxiyMbr2LBdbVtUS2Geh8QADk1Buzih/WlCfOcR7Z0UvNl5lo/S&#10;OL2EFAEiJBrr/DOuWxSMEkuhQvNIQbbXzgdKv0KCW+mFkDIKQCrUlfhyNBzFBKelYOEwhDm7Xs2k&#10;RVsSJBS/WB+c3A+zeqNYBGs4YfOD7YmQvQ2XSxXwoBSgc7B6jby9TC/nF/OLfJAPx/NBnlbV4Oli&#10;lg/Gi+x8VD2pZrMqexeoZXnRCMa4CuyOes3yv9PD4eX0Sjsp9tSG5CF67BeQPf4j6TjVMMheEivN&#10;9kt7nDZINAYfnlN4A/f3YN9/9NOfAAAA//8DAFBLAwQUAAYACAAAACEAIOqZ7dsAAAAKAQAADwAA&#10;AGRycy9kb3ducmV2LnhtbExPTUvDQBC9C/6HZQRvdtO0ShuzKUW0F0FojT1vsmMSujsbsts0/ntH&#10;POhpeB+8eS/fTM6KEYfQeVIwnyUgkGpvOmoUlO8vdysQIWoy2npCBV8YYFNcX+U6M/5CexwPsREc&#10;QiHTCtoY+0zKULfodJj5Hom1Tz84HRkOjTSDvnC4szJNkgfpdEf8odU9PrVYnw5np2B7fH1evI2V&#10;89asm/LDuDLZpUrd3kzbRxARp/hnhp/6XB0K7lT5M5kgrILFMuUtkYV7vmz4JSoF6YoZWeTy/4Ti&#10;GwAA//8DAFBLAQItABQABgAIAAAAIQC2gziS/gAAAOEBAAATAAAAAAAAAAAAAAAAAAAAAABbQ29u&#10;dGVudF9UeXBlc10ueG1sUEsBAi0AFAAGAAgAAAAhADj9If/WAAAAlAEAAAsAAAAAAAAAAAAAAAAA&#10;LwEAAF9yZWxzLy5yZWxzUEsBAi0AFAAGAAgAAAAhAEDNeSY2AgAAPAQAAA4AAAAAAAAAAAAAAAAA&#10;LgIAAGRycy9lMm9Eb2MueG1sUEsBAi0AFAAGAAgAAAAhACDqme3bAAAACgEAAA8AAAAAAAAAAAAA&#10;AAAAkAQAAGRycy9kb3ducmV2LnhtbFBLBQYAAAAABAAEAPMAAACYBQAAAAA=&#10;"/>
            </w:pict>
          </mc:Fallback>
        </mc:AlternateContent>
      </w:r>
      <w:r w:rsidRPr="008A082C">
        <w:rPr>
          <w:rFonts w:ascii="Times New Roman" w:eastAsia="標楷體" w:hAnsi="標楷體" w:cs="Times New Roman" w:hint="eastAsia"/>
          <w:noProof/>
          <w:szCs w:val="24"/>
        </w:rPr>
        <mc:AlternateContent>
          <mc:Choice Requires="wps">
            <w:drawing>
              <wp:anchor distT="0" distB="0" distL="114300" distR="114300" simplePos="0" relativeHeight="251673600" behindDoc="0" locked="0" layoutInCell="1" allowOverlap="1" wp14:anchorId="434D3479" wp14:editId="03E2D157">
                <wp:simplePos x="0" y="0"/>
                <wp:positionH relativeFrom="column">
                  <wp:posOffset>2796540</wp:posOffset>
                </wp:positionH>
                <wp:positionV relativeFrom="paragraph">
                  <wp:posOffset>114300</wp:posOffset>
                </wp:positionV>
                <wp:extent cx="228600" cy="228600"/>
                <wp:effectExtent l="53340" t="9525" r="51435" b="28575"/>
                <wp:wrapNone/>
                <wp:docPr id="23" name="箭號: 向下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downArrow">
                          <a:avLst>
                            <a:gd name="adj1" fmla="val 50000"/>
                            <a:gd name="adj2" fmla="val 25000"/>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D4A608" id="箭號: 向下 23" o:spid="_x0000_s1026" type="#_x0000_t67" style="position:absolute;margin-left:220.2pt;margin-top:9pt;width:18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uQoVwIAAJkEAAAOAAAAZHJzL2Uyb0RvYy54bWysVM1u1DAQviPxDpbvNNnQljZqtqpaipAK&#10;VCo8wKztbAz+w/ZutrxCL3DkxBPAmQcCwWMwdtIlhRsiB8vjGX/zzXyeHB1vtCJr4YO0pqGznZIS&#10;YZjl0iwb+url+YMDSkIEw0FZIxp6LQI9nt+/d9S7WlS2s4oLTxDEhLp3De1idHVRBNYJDWHHOmHQ&#10;2VqvIaLplwX30CO6VkVVlvtFbz133jIRAp6eDU46z/htK1h80bZBRKIaitxiXn1eF2kt5kdQLz24&#10;TrKRBvwDCw3SYNIt1BlEICsv/4LSknkbbBt3mNWFbVvJRK4Bq5mVf1Rz1YETuRZsTnDbNoX/B8ue&#10;ry89kbyh1UNKDGjU6MeXzz8/fqrJ9/cfvn29IejALvUu1Bh85S59qjO4C8veBGLsaQdmKU68t30n&#10;gCO3WYov7lxIRsCrZNE/sxxzwCra3LBN63UCxFaQTdblequL2ETC8LCqDvZLVI+ha9ynDFDfXnY+&#10;xCfCapI2DeW2N5lQzgDrixCzNnwsEPjrGSWtVij1GhTZK/Ebn8IkpprGVCkoFwb1iIgEbhPnllgl&#10;+blUKht+uThVniB8Q8/zN14O0zBlSI8NOyz3ysz1jjNMMRLFLYE7YVpGHCEldUMPtkFQJzEeG54f&#10;eASphj1yVmZUJwkyCLuw/BrF8XaYD5xn3HTWv6Okx9loaHi7Ai8oUU8NCnw4291Nw5SN3b1HFRp+&#10;6llMPWAYQjU0UjJsT+MwgCvn5bLDTLNcu7En+ChaGW9fz8BqJIvvP0s+zmoasKmdo37/Uea/AAAA&#10;//8DAFBLAwQUAAYACAAAACEAavzXOd8AAAAJAQAADwAAAGRycy9kb3ducmV2LnhtbEyPwU7DMBBE&#10;70j8g7VI3KjdYkoV4lQVFUIUOND20ts2NklEvI5ipw1/z3KC4848zc7ky9G34uT62AQyMJ0oEI7K&#10;YBuqDOx3TzcLEDEhWWwDOQPfLsKyuLzIMbPhTB/utE2V4BCKGRqoU+oyKWNZO49xEjpH7H2G3mPi&#10;s6+k7fHM4b6VM6Xm0mND/KHGzj3WrvzaDt7AsH7Zq9tSrWeb6WH19lzhK75vjLm+GlcPIJIb0x8M&#10;v/W5OhTc6RgGslG0BrRWmlE2FryJAX0/Z+Fo4E4rkEUu/y8ofgAAAP//AwBQSwECLQAUAAYACAAA&#10;ACEAtoM4kv4AAADhAQAAEwAAAAAAAAAAAAAAAAAAAAAAW0NvbnRlbnRfVHlwZXNdLnhtbFBLAQIt&#10;ABQABgAIAAAAIQA4/SH/1gAAAJQBAAALAAAAAAAAAAAAAAAAAC8BAABfcmVscy8ucmVsc1BLAQIt&#10;ABQABgAIAAAAIQCScuQoVwIAAJkEAAAOAAAAAAAAAAAAAAAAAC4CAABkcnMvZTJvRG9jLnhtbFBL&#10;AQItABQABgAIAAAAIQBq/Nc53wAAAAkBAAAPAAAAAAAAAAAAAAAAALEEAABkcnMvZG93bnJldi54&#10;bWxQSwUGAAAAAAQABADzAAAAvQUAAAAA&#10;" strokeweight="1.5pt"/>
            </w:pict>
          </mc:Fallback>
        </mc:AlternateContent>
      </w:r>
      <w:r w:rsidRPr="008A082C">
        <w:rPr>
          <w:rFonts w:ascii="Times New Roman" w:eastAsia="標楷體" w:hAnsi="標楷體" w:cs="Times New Roman" w:hint="eastAsia"/>
          <w:noProof/>
          <w:szCs w:val="24"/>
        </w:rPr>
        <mc:AlternateContent>
          <mc:Choice Requires="wps">
            <w:drawing>
              <wp:anchor distT="0" distB="0" distL="114300" distR="114300" simplePos="0" relativeHeight="251674624" behindDoc="0" locked="0" layoutInCell="1" allowOverlap="1" wp14:anchorId="2F859FBE" wp14:editId="344E0B26">
                <wp:simplePos x="0" y="0"/>
                <wp:positionH relativeFrom="column">
                  <wp:posOffset>3577590</wp:posOffset>
                </wp:positionH>
                <wp:positionV relativeFrom="paragraph">
                  <wp:posOffset>114300</wp:posOffset>
                </wp:positionV>
                <wp:extent cx="228600" cy="228600"/>
                <wp:effectExtent l="53340" t="9525" r="51435" b="28575"/>
                <wp:wrapNone/>
                <wp:docPr id="22" name="箭號: 向下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downArrow">
                          <a:avLst>
                            <a:gd name="adj1" fmla="val 50000"/>
                            <a:gd name="adj2" fmla="val 25000"/>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3EFF66" id="箭號: 向下 22" o:spid="_x0000_s1026" type="#_x0000_t67" style="position:absolute;margin-left:281.7pt;margin-top:9pt;width:18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MY7WAIAAJkEAAAOAAAAZHJzL2Uyb0RvYy54bWysVM1u1DAQviPxDpbvNNloW9qo2apqKUIq&#10;UKnwALO2szH4D9u72fIKXMqRE08AZx4IBI/B2Em3u3BD5GB5PONvvpnPk+OTtVZkJXyQ1jR0sldS&#10;IgyzXJpFQ1+/unh0SEmIYDgoa0RDb0SgJ7OHD457V4vKdlZx4QmCmFD3rqFdjK4uisA6oSHsWScM&#10;OlvrNUQ0/aLgHnpE16qoyvKg6K3nzlsmQsDT88FJZxm/bQWLL9s2iEhUQ5FbzKvP6zytxewY6oUH&#10;10k20oB/YKFBGky6gTqHCGTp5V9QWjJvg23jHrO6sG0rmcg1YDWT8o9qrjtwIteCzQlu06bw/2DZ&#10;i9WVJ5I3tKooMaBRo59fv/z69LkmP24/fv/2gaADu9S7UGPwtbvyqc7gLi17G4ixZx2YhTj13vad&#10;AI7cJim+2LmQjIBXybx/bjnmgGW0uWHr1usEiK0g66zLzUYXsY6E4WFVHR6UqB5D17hPGaC+u+x8&#10;iE+F1SRtGsptbzKhnAFWlyFmbfhYIPA3E0parVDqFSiyX+I3PoWtGGzIfUyVgnJhUI+ISOAucW6J&#10;VZJfSKWy4RfzM+UJwjf0In/j5bAdpgzpsWFH5X6Zue44wzZGorghsBOmZcQRUlI39HATBHUS44nh&#10;+YFHkGrYI2dlRnWSIIOwc8tvUBxvh/nAecZNZ/17SnqcjYaGd0vwghL1zKDAR5PpNA1TNqb7jys0&#10;/LZnvu0BwxCqoZGSYXsWhwFcOi8XHWaa5NqNPcVH0cp493oGViNZfP9Z8nFW04Bt2znq/o8y+w0A&#10;AP//AwBQSwMEFAAGAAgAAAAhADRTjZrfAAAACQEAAA8AAABkcnMvZG93bnJldi54bWxMj81Ow0AM&#10;hO9IvMPKSNzobn/VhmyqigohWjhQeuHmJiaJyHqj7KYNb485wc32jMbfpOvBNepMXag9WxiPDCji&#10;3Bc1lxaO7493S1AhIhfYeCYL3xRgnV1fpZgU/sJvdD7EUkkIhwQtVDG2idYhr8hhGPmWWLRP3zmM&#10;snalLjq8SLhr9MSYhXZYs3yosKWHivKvQ+8s9Nvno5nmZjvZjT82L08l7vF1Z+3tzbC5BxVpiH9m&#10;+MUXdMiE6eR7LoJqLMwX05lYRVhKJzHMVys5nGSYGdBZqv83yH4AAAD//wMAUEsBAi0AFAAGAAgA&#10;AAAhALaDOJL+AAAA4QEAABMAAAAAAAAAAAAAAAAAAAAAAFtDb250ZW50X1R5cGVzXS54bWxQSwEC&#10;LQAUAAYACAAAACEAOP0h/9YAAACUAQAACwAAAAAAAAAAAAAAAAAvAQAAX3JlbHMvLnJlbHNQSwEC&#10;LQAUAAYACAAAACEAqIzGO1gCAACZBAAADgAAAAAAAAAAAAAAAAAuAgAAZHJzL2Uyb0RvYy54bWxQ&#10;SwECLQAUAAYACAAAACEANFONmt8AAAAJAQAADwAAAAAAAAAAAAAAAACyBAAAZHJzL2Rvd25yZXYu&#10;eG1sUEsFBgAAAAAEAAQA8wAAAL4FAAAAAA==&#10;" strokeweight="1.5pt"/>
            </w:pict>
          </mc:Fallback>
        </mc:AlternateContent>
      </w:r>
      <w:r w:rsidRPr="008A082C">
        <w:rPr>
          <w:rFonts w:ascii="Times New Roman" w:eastAsia="標楷體" w:hAnsi="標楷體" w:cs="Times New Roman" w:hint="eastAsia"/>
          <w:noProof/>
          <w:szCs w:val="24"/>
        </w:rPr>
        <mc:AlternateContent>
          <mc:Choice Requires="wps">
            <w:drawing>
              <wp:anchor distT="0" distB="0" distL="114300" distR="114300" simplePos="0" relativeHeight="251672576" behindDoc="0" locked="0" layoutInCell="1" allowOverlap="1" wp14:anchorId="310E8374" wp14:editId="14D5BA08">
                <wp:simplePos x="0" y="0"/>
                <wp:positionH relativeFrom="column">
                  <wp:posOffset>2857500</wp:posOffset>
                </wp:positionH>
                <wp:positionV relativeFrom="paragraph">
                  <wp:posOffset>114300</wp:posOffset>
                </wp:positionV>
                <wp:extent cx="914400" cy="0"/>
                <wp:effectExtent l="9525" t="9525" r="9525" b="9525"/>
                <wp:wrapNone/>
                <wp:docPr id="21" name="直線接點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D1B59C" id="直線接點 2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9pt" to="29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77wLQIAADEEAAAOAAAAZHJzL2Uyb0RvYy54bWysU02O0zAU3iNxB8v7NklJhzZqOkJNy2aA&#10;SjMcwLWdxsKxLdttWiGuwAEYiR03QGLBfRhxC57dHyhsECILxz/f+/y97z1PrnetRFtundCqxFk/&#10;xYgrqplQ6xK/vlv0Rhg5TxQjUite4j13+Hr6+NGkMwUf6EZLxi0CEuWKzpS48d4USeJow1vi+tpw&#10;BYe1ti3xsLTrhFnSAXsrk0GaXiWdtsxYTblzsFsdDvE08tc1p/5VXTvukSwxaPNxtHFchTGZTkix&#10;tsQ0gh5lkH9Q0RKh4NIzVUU8QRsr/qBqBbXa6dr3qW4TXdeC8pgDZJOlv2Vz2xDDYy5gjjNnm9z/&#10;o6Uvt0uLBCvxIMNIkRZq9HD/+eHLh2/vP33/+hHBNnjUGVcAdKaWNmRJd+rW3Gj6xiGlZw1Rax61&#10;3u0NxMeI5CIkLJyBm1bdC80AQzZeR8N2tW0DJViBdrEu+3Nd+M4jCpvjLM9TqB49HSWkOMUZ6/xz&#10;rlsUJiWWQgXHSEG2N86DcoCeIGFb6YWQMlZdKtQB93AwjAFOS8HCYYA5u17NpEVbEvomfsEGILuA&#10;Wb1RLJI1nLD5ce6JkIc54KUKfJAJyDnODo3xdpyO56P5KO/lg6t5L0+rqvdsMct7V4vs6bB6Us1m&#10;VfYuSMvyohGMcRXUnZo0y/+uCY7P5dBe5zY925BcsscUQezpH0XHUobqHfpgpdl+aYMboarQlxF8&#10;fEOh8X9dR9TPlz79AQAA//8DAFBLAwQUAAYACAAAACEAc2NKUtsAAAAJAQAADwAAAGRycy9kb3du&#10;cmV2LnhtbExPy07DMBC8I/EP1iJxqahNaVEJcSoE5MalBcR1Gy9JRLxOY7cNfD2LOMBpHzOaR74a&#10;facONMQ2sIXLqQFFXAXXcm3h5bm8WIKKCdlhF5gsfFKEVXF6kmPmwpHXdNikWokIxwwtNCn1mdax&#10;ashjnIaeWLD3MHhMcg61dgMeRdx3embMtfbYsjg02NN9Q9XHZu8txPKVduXXpJqYt6s60Gz38PSI&#10;1p6fjXe3oBKN6Y8MP/ElOhSSaRv27KLqLMwXRrokAZYyhbC4mcuy/X3oItf/GxTfAAAA//8DAFBL&#10;AQItABQABgAIAAAAIQC2gziS/gAAAOEBAAATAAAAAAAAAAAAAAAAAAAAAABbQ29udGVudF9UeXBl&#10;c10ueG1sUEsBAi0AFAAGAAgAAAAhADj9If/WAAAAlAEAAAsAAAAAAAAAAAAAAAAALwEAAF9yZWxz&#10;Ly5yZWxzUEsBAi0AFAAGAAgAAAAhAC1rvvAtAgAAMQQAAA4AAAAAAAAAAAAAAAAALgIAAGRycy9l&#10;Mm9Eb2MueG1sUEsBAi0AFAAGAAgAAAAhAHNjSlLbAAAACQEAAA8AAAAAAAAAAAAAAAAAhwQAAGRy&#10;cy9kb3ducmV2LnhtbFBLBQYAAAAABAAEAPMAAACPBQAAAAA=&#10;"/>
            </w:pict>
          </mc:Fallback>
        </mc:AlternateContent>
      </w:r>
    </w:p>
    <w:p w14:paraId="27FDB568" w14:textId="77777777" w:rsidR="008A082C" w:rsidRPr="008A082C" w:rsidRDefault="008A082C" w:rsidP="008A082C">
      <w:pPr>
        <w:snapToGrid w:val="0"/>
        <w:spacing w:beforeLines="25" w:before="90" w:line="400" w:lineRule="exact"/>
        <w:ind w:leftChars="150" w:left="360"/>
        <w:jc w:val="both"/>
        <w:rPr>
          <w:rFonts w:ascii="Times New Roman" w:eastAsia="標楷體" w:hAnsi="標楷體" w:cs="Times New Roman"/>
          <w:szCs w:val="24"/>
        </w:rPr>
      </w:pPr>
      <w:r w:rsidRPr="008A082C">
        <w:rPr>
          <w:rFonts w:ascii="Times New Roman" w:eastAsia="標楷體" w:hAnsi="標楷體" w:cs="Times New Roman" w:hint="eastAsia"/>
          <w:noProof/>
          <w:szCs w:val="24"/>
        </w:rPr>
        <mc:AlternateContent>
          <mc:Choice Requires="wps">
            <w:drawing>
              <wp:anchor distT="0" distB="0" distL="114300" distR="114300" simplePos="0" relativeHeight="251684864" behindDoc="0" locked="0" layoutInCell="1" allowOverlap="1" wp14:anchorId="664E83EB" wp14:editId="6D27C55B">
                <wp:simplePos x="0" y="0"/>
                <wp:positionH relativeFrom="column">
                  <wp:posOffset>2276475</wp:posOffset>
                </wp:positionH>
                <wp:positionV relativeFrom="paragraph">
                  <wp:posOffset>30480</wp:posOffset>
                </wp:positionV>
                <wp:extent cx="1152525" cy="1143000"/>
                <wp:effectExtent l="9525" t="11430" r="9525" b="7620"/>
                <wp:wrapNone/>
                <wp:docPr id="20" name="橢圓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1143000"/>
                        </a:xfrm>
                        <a:prstGeom prst="ellipse">
                          <a:avLst/>
                        </a:prstGeom>
                        <a:solidFill>
                          <a:srgbClr val="FFFFFF"/>
                        </a:solidFill>
                        <a:ln w="9525">
                          <a:solidFill>
                            <a:srgbClr val="000000"/>
                          </a:solidFill>
                          <a:round/>
                          <a:headEnd/>
                          <a:tailEnd/>
                        </a:ln>
                      </wps:spPr>
                      <wps:txbx>
                        <w:txbxContent>
                          <w:p w14:paraId="594ED574" w14:textId="77777777" w:rsidR="002742CC" w:rsidRPr="00847BCE" w:rsidRDefault="002742CC" w:rsidP="008A082C">
                            <w:pPr>
                              <w:spacing w:line="0" w:lineRule="atLeast"/>
                              <w:rPr>
                                <w:rFonts w:ascii="標楷體" w:eastAsia="標楷體" w:hAnsi="標楷體"/>
                                <w:color w:val="000000"/>
                                <w:sz w:val="20"/>
                                <w:szCs w:val="20"/>
                              </w:rPr>
                            </w:pPr>
                            <w:r w:rsidRPr="00847BCE">
                              <w:rPr>
                                <w:rFonts w:ascii="標楷體" w:eastAsia="標楷體" w:hAnsi="標楷體" w:hint="eastAsia"/>
                                <w:color w:val="000000"/>
                                <w:sz w:val="20"/>
                                <w:szCs w:val="20"/>
                              </w:rPr>
                              <w:t>國</w:t>
                            </w:r>
                            <w:r>
                              <w:rPr>
                                <w:rFonts w:ascii="標楷體" w:eastAsia="標楷體" w:hAnsi="標楷體" w:hint="eastAsia"/>
                                <w:color w:val="000000"/>
                                <w:sz w:val="20"/>
                                <w:szCs w:val="20"/>
                              </w:rPr>
                              <w:t>中</w:t>
                            </w:r>
                            <w:r w:rsidRPr="00847BCE">
                              <w:rPr>
                                <w:rFonts w:ascii="標楷體" w:eastAsia="標楷體" w:hAnsi="標楷體" w:hint="eastAsia"/>
                                <w:color w:val="000000"/>
                                <w:sz w:val="20"/>
                                <w:szCs w:val="20"/>
                              </w:rPr>
                              <w:t>組健</w:t>
                            </w:r>
                          </w:p>
                          <w:p w14:paraId="405FAB4B" w14:textId="77777777" w:rsidR="002742CC" w:rsidRPr="00847BCE" w:rsidRDefault="002742CC" w:rsidP="008A082C">
                            <w:pPr>
                              <w:spacing w:line="0" w:lineRule="atLeast"/>
                              <w:rPr>
                                <w:rFonts w:ascii="標楷體" w:eastAsia="標楷體" w:hAnsi="標楷體"/>
                                <w:color w:val="000000"/>
                                <w:sz w:val="20"/>
                                <w:szCs w:val="20"/>
                              </w:rPr>
                            </w:pPr>
                            <w:r w:rsidRPr="00847BCE">
                              <w:rPr>
                                <w:rFonts w:ascii="標楷體" w:eastAsia="標楷體" w:hAnsi="標楷體" w:hint="eastAsia"/>
                                <w:color w:val="000000"/>
                                <w:sz w:val="20"/>
                                <w:szCs w:val="20"/>
                              </w:rPr>
                              <w:t>康與體育</w:t>
                            </w:r>
                          </w:p>
                          <w:p w14:paraId="313B2228" w14:textId="77777777" w:rsidR="002742CC" w:rsidRDefault="002742CC" w:rsidP="008A082C">
                            <w:pPr>
                              <w:spacing w:line="0" w:lineRule="atLeast"/>
                              <w:rPr>
                                <w:rFonts w:ascii="標楷體" w:eastAsia="標楷體" w:hAnsi="標楷體"/>
                                <w:color w:val="000000"/>
                                <w:sz w:val="20"/>
                                <w:szCs w:val="20"/>
                              </w:rPr>
                            </w:pPr>
                            <w:r w:rsidRPr="00847BCE">
                              <w:rPr>
                                <w:rFonts w:ascii="標楷體" w:eastAsia="標楷體" w:hAnsi="標楷體" w:hint="eastAsia"/>
                                <w:color w:val="000000"/>
                                <w:sz w:val="20"/>
                                <w:szCs w:val="20"/>
                              </w:rPr>
                              <w:t>領域輔</w:t>
                            </w:r>
                          </w:p>
                          <w:p w14:paraId="449A1E11" w14:textId="77777777" w:rsidR="002742CC" w:rsidRPr="00297599" w:rsidRDefault="002742CC" w:rsidP="008A082C">
                            <w:r w:rsidRPr="00847BCE">
                              <w:rPr>
                                <w:rFonts w:ascii="標楷體" w:eastAsia="標楷體" w:hAnsi="標楷體" w:hint="eastAsia"/>
                                <w:color w:val="000000"/>
                                <w:sz w:val="20"/>
                                <w:szCs w:val="20"/>
                              </w:rPr>
                              <w:t>導團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64E83EB" id="橢圓 20" o:spid="_x0000_s1034" style="position:absolute;left:0;text-align:left;margin-left:179.25pt;margin-top:2.4pt;width:90.75pt;height:9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cTVLAIAAEQEAAAOAAAAZHJzL2Uyb0RvYy54bWysU8GO0zAQvSPxD5bvNE3pwm7UdLXqUoS0&#10;wEoLH+A6TmPheMzYbVJ+g+ueuPFh8B2MnbbbBYkDopWsGc/45c2bmdll3xq2Veg12JLnozFnykqo&#10;tF2X/OOH5bNzznwQthIGrCr5Tnl+OX/6ZNa5Qk2gAVMpZARifdG5kjchuCLLvGxUK/wInLIUrAFb&#10;EcjFdVah6Ai9NdlkPH6RdYCVQ5DKe7q9HoJ8nvDrWsnwvq69CsyUnLiFdGI6V/HM5jNRrFG4Rss9&#10;DfEPLFqhLX30CHUtgmAb1H9AtVoieKjDSEKbQV1rqVINVE0+/q2au0Y4lWohcbw7yuT/H6x8t71F&#10;pquST0geK1rq0c/v337cf2V0Qep0zheUdOduMdbn3Q3IT55ZWDTCrtUVInSNEhVxymN+9uhBdDw9&#10;ZavuLVSELTYBklB9jW0EJAlYn/qxO/ZD9YFJuszzswn9OZMUy/Pp8/E4ccpEcXju0IfXCloWjZIr&#10;Y7TzUTNRiO2ND5GRKA5ZqQIwulpqY5KD69XCINsKmo9l+qUiqNDTNGNZV/KLyOXvEETwgeMjCISN&#10;rdK0RbVe7e0gtBlsYmnsXr6o2KB86Fd96s75oRcrqHakJ8IwyrR6ZDSAXzjraIxL7j9vBCrOzBtL&#10;PbnIp9M498mZnr2MXcbTyOo0IqwkqJIHzgZzEYZd2TjU64a+lCcBLFxRH2ud5I09Hljt6dOoJtX3&#10;axV34dRPWQ/LP/8FAAD//wMAUEsDBBQABgAIAAAAIQCledk53QAAAAkBAAAPAAAAZHJzL2Rvd25y&#10;ZXYueG1sTI/BTsMwEETvSP0Ha5G4UaekrqIQp6paIcGBAync3XibRI3XUeym4e9ZTnDcmafZmWI7&#10;u15MOIbOk4bVMgGBVHvbUaPh8/jymIEI0ZA1vSfU8I0BtuXirjC59Tf6wKmKjeAQCrnR0MY45FKG&#10;ukVnwtIPSOyd/ehM5HNspB3NjcNdL5+SZCOd6Yg/tGbAfYv1pbo6DYdmV20mmUaVng+vUV2+3t/S&#10;ldYP9/PuGUTEOf7B8Fufq0PJnU7+SjaIXkOqMsWohjUvYF+tE952YjBjRZaF/L+g/AEAAP//AwBQ&#10;SwECLQAUAAYACAAAACEAtoM4kv4AAADhAQAAEwAAAAAAAAAAAAAAAAAAAAAAW0NvbnRlbnRfVHlw&#10;ZXNdLnhtbFBLAQItABQABgAIAAAAIQA4/SH/1gAAAJQBAAALAAAAAAAAAAAAAAAAAC8BAABfcmVs&#10;cy8ucmVsc1BLAQItABQABgAIAAAAIQBg8cTVLAIAAEQEAAAOAAAAAAAAAAAAAAAAAC4CAABkcnMv&#10;ZTJvRG9jLnhtbFBLAQItABQABgAIAAAAIQCledk53QAAAAkBAAAPAAAAAAAAAAAAAAAAAIYEAABk&#10;cnMvZG93bnJldi54bWxQSwUGAAAAAAQABADzAAAAkAUAAAAA&#10;">
                <v:textbox>
                  <w:txbxContent>
                    <w:p w14:paraId="594ED574" w14:textId="77777777" w:rsidR="002742CC" w:rsidRPr="00847BCE" w:rsidRDefault="002742CC" w:rsidP="008A082C">
                      <w:pPr>
                        <w:spacing w:line="0" w:lineRule="atLeast"/>
                        <w:rPr>
                          <w:rFonts w:ascii="標楷體" w:eastAsia="標楷體" w:hAnsi="標楷體"/>
                          <w:color w:val="000000"/>
                          <w:sz w:val="20"/>
                          <w:szCs w:val="20"/>
                        </w:rPr>
                      </w:pPr>
                      <w:r w:rsidRPr="00847BCE">
                        <w:rPr>
                          <w:rFonts w:ascii="標楷體" w:eastAsia="標楷體" w:hAnsi="標楷體" w:hint="eastAsia"/>
                          <w:color w:val="000000"/>
                          <w:sz w:val="20"/>
                          <w:szCs w:val="20"/>
                        </w:rPr>
                        <w:t>國</w:t>
                      </w:r>
                      <w:r>
                        <w:rPr>
                          <w:rFonts w:ascii="標楷體" w:eastAsia="標楷體" w:hAnsi="標楷體" w:hint="eastAsia"/>
                          <w:color w:val="000000"/>
                          <w:sz w:val="20"/>
                          <w:szCs w:val="20"/>
                        </w:rPr>
                        <w:t>中</w:t>
                      </w:r>
                      <w:r w:rsidRPr="00847BCE">
                        <w:rPr>
                          <w:rFonts w:ascii="標楷體" w:eastAsia="標楷體" w:hAnsi="標楷體" w:hint="eastAsia"/>
                          <w:color w:val="000000"/>
                          <w:sz w:val="20"/>
                          <w:szCs w:val="20"/>
                        </w:rPr>
                        <w:t>組健</w:t>
                      </w:r>
                    </w:p>
                    <w:p w14:paraId="405FAB4B" w14:textId="77777777" w:rsidR="002742CC" w:rsidRPr="00847BCE" w:rsidRDefault="002742CC" w:rsidP="008A082C">
                      <w:pPr>
                        <w:spacing w:line="0" w:lineRule="atLeast"/>
                        <w:rPr>
                          <w:rFonts w:ascii="標楷體" w:eastAsia="標楷體" w:hAnsi="標楷體"/>
                          <w:color w:val="000000"/>
                          <w:sz w:val="20"/>
                          <w:szCs w:val="20"/>
                        </w:rPr>
                      </w:pPr>
                      <w:r w:rsidRPr="00847BCE">
                        <w:rPr>
                          <w:rFonts w:ascii="標楷體" w:eastAsia="標楷體" w:hAnsi="標楷體" w:hint="eastAsia"/>
                          <w:color w:val="000000"/>
                          <w:sz w:val="20"/>
                          <w:szCs w:val="20"/>
                        </w:rPr>
                        <w:t>康與體育</w:t>
                      </w:r>
                    </w:p>
                    <w:p w14:paraId="313B2228" w14:textId="77777777" w:rsidR="002742CC" w:rsidRDefault="002742CC" w:rsidP="008A082C">
                      <w:pPr>
                        <w:spacing w:line="0" w:lineRule="atLeast"/>
                        <w:rPr>
                          <w:rFonts w:ascii="標楷體" w:eastAsia="標楷體" w:hAnsi="標楷體"/>
                          <w:color w:val="000000"/>
                          <w:sz w:val="20"/>
                          <w:szCs w:val="20"/>
                        </w:rPr>
                      </w:pPr>
                      <w:r w:rsidRPr="00847BCE">
                        <w:rPr>
                          <w:rFonts w:ascii="標楷體" w:eastAsia="標楷體" w:hAnsi="標楷體" w:hint="eastAsia"/>
                          <w:color w:val="000000"/>
                          <w:sz w:val="20"/>
                          <w:szCs w:val="20"/>
                        </w:rPr>
                        <w:t>領域輔</w:t>
                      </w:r>
                    </w:p>
                    <w:p w14:paraId="449A1E11" w14:textId="77777777" w:rsidR="002742CC" w:rsidRPr="00297599" w:rsidRDefault="002742CC" w:rsidP="008A082C">
                      <w:r w:rsidRPr="00847BCE">
                        <w:rPr>
                          <w:rFonts w:ascii="標楷體" w:eastAsia="標楷體" w:hAnsi="標楷體" w:hint="eastAsia"/>
                          <w:color w:val="000000"/>
                          <w:sz w:val="20"/>
                          <w:szCs w:val="20"/>
                        </w:rPr>
                        <w:t>導團</w:t>
                      </w:r>
                    </w:p>
                  </w:txbxContent>
                </v:textbox>
              </v:oval>
            </w:pict>
          </mc:Fallback>
        </mc:AlternateContent>
      </w:r>
      <w:r w:rsidRPr="008A082C">
        <w:rPr>
          <w:rFonts w:ascii="Times New Roman" w:eastAsia="標楷體" w:hAnsi="標楷體" w:cs="Times New Roman" w:hint="eastAsia"/>
          <w:noProof/>
          <w:szCs w:val="24"/>
        </w:rPr>
        <mc:AlternateContent>
          <mc:Choice Requires="wps">
            <w:drawing>
              <wp:anchor distT="0" distB="0" distL="114300" distR="114300" simplePos="0" relativeHeight="251685888" behindDoc="0" locked="0" layoutInCell="1" allowOverlap="1" wp14:anchorId="29CB1EFC" wp14:editId="707064D0">
                <wp:simplePos x="0" y="0"/>
                <wp:positionH relativeFrom="column">
                  <wp:posOffset>3100070</wp:posOffset>
                </wp:positionH>
                <wp:positionV relativeFrom="paragraph">
                  <wp:posOffset>14605</wp:posOffset>
                </wp:positionV>
                <wp:extent cx="1271905" cy="1143000"/>
                <wp:effectExtent l="13970" t="5080" r="9525" b="13970"/>
                <wp:wrapNone/>
                <wp:docPr id="19" name="橢圓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1905" cy="1143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D6D2418" w14:textId="77777777" w:rsidR="002742CC" w:rsidRPr="00847BCE" w:rsidRDefault="002742CC" w:rsidP="008A082C">
                            <w:pPr>
                              <w:spacing w:line="0" w:lineRule="atLeast"/>
                              <w:rPr>
                                <w:rFonts w:ascii="標楷體" w:eastAsia="標楷體" w:hAnsi="標楷體"/>
                                <w:color w:val="000000"/>
                                <w:sz w:val="20"/>
                                <w:szCs w:val="20"/>
                              </w:rPr>
                            </w:pPr>
                            <w:r>
                              <w:rPr>
                                <w:rFonts w:hint="eastAsia"/>
                              </w:rPr>
                              <w:t xml:space="preserve"> </w:t>
                            </w:r>
                            <w:r>
                              <w:t xml:space="preserve"> </w:t>
                            </w:r>
                            <w:r w:rsidRPr="00847BCE">
                              <w:rPr>
                                <w:rFonts w:ascii="標楷體" w:eastAsia="標楷體" w:hAnsi="標楷體" w:hint="eastAsia"/>
                                <w:color w:val="000000"/>
                                <w:sz w:val="20"/>
                                <w:szCs w:val="20"/>
                              </w:rPr>
                              <w:t>國小組健</w:t>
                            </w:r>
                          </w:p>
                          <w:p w14:paraId="1F0E8882" w14:textId="77777777" w:rsidR="002742CC" w:rsidRPr="00847BCE" w:rsidRDefault="002742CC" w:rsidP="008A082C">
                            <w:pPr>
                              <w:spacing w:line="0" w:lineRule="atLeast"/>
                              <w:rPr>
                                <w:rFonts w:ascii="標楷體" w:eastAsia="標楷體" w:hAnsi="標楷體"/>
                                <w:color w:val="000000"/>
                                <w:sz w:val="20"/>
                                <w:szCs w:val="20"/>
                              </w:rPr>
                            </w:pPr>
                            <w:r>
                              <w:rPr>
                                <w:rFonts w:ascii="標楷體" w:eastAsia="標楷體" w:hAnsi="標楷體" w:hint="eastAsia"/>
                                <w:color w:val="000000"/>
                                <w:sz w:val="20"/>
                                <w:szCs w:val="20"/>
                              </w:rPr>
                              <w:t xml:space="preserve">  </w:t>
                            </w:r>
                            <w:r w:rsidRPr="00847BCE">
                              <w:rPr>
                                <w:rFonts w:ascii="標楷體" w:eastAsia="標楷體" w:hAnsi="標楷體" w:hint="eastAsia"/>
                                <w:color w:val="000000"/>
                                <w:sz w:val="20"/>
                                <w:szCs w:val="20"/>
                              </w:rPr>
                              <w:t>康與體育</w:t>
                            </w:r>
                          </w:p>
                          <w:p w14:paraId="0B97AA43" w14:textId="77777777" w:rsidR="002742CC" w:rsidRDefault="002742CC" w:rsidP="008A082C">
                            <w:pPr>
                              <w:spacing w:line="0" w:lineRule="atLeast"/>
                              <w:rPr>
                                <w:rFonts w:ascii="標楷體" w:eastAsia="標楷體" w:hAnsi="標楷體"/>
                                <w:color w:val="000000"/>
                                <w:sz w:val="20"/>
                                <w:szCs w:val="20"/>
                              </w:rPr>
                            </w:pPr>
                            <w:r>
                              <w:rPr>
                                <w:rFonts w:ascii="標楷體" w:eastAsia="標楷體" w:hAnsi="標楷體" w:hint="eastAsia"/>
                                <w:color w:val="000000"/>
                                <w:sz w:val="20"/>
                                <w:szCs w:val="20"/>
                              </w:rPr>
                              <w:t xml:space="preserve">  </w:t>
                            </w:r>
                            <w:r w:rsidRPr="00847BCE">
                              <w:rPr>
                                <w:rFonts w:ascii="標楷體" w:eastAsia="標楷體" w:hAnsi="標楷體" w:hint="eastAsia"/>
                                <w:color w:val="000000"/>
                                <w:sz w:val="20"/>
                                <w:szCs w:val="20"/>
                              </w:rPr>
                              <w:t>領域輔</w:t>
                            </w:r>
                          </w:p>
                          <w:p w14:paraId="546B874F" w14:textId="77777777" w:rsidR="002742CC" w:rsidRPr="00847BCE" w:rsidRDefault="002742CC" w:rsidP="008A082C">
                            <w:pPr>
                              <w:spacing w:line="0" w:lineRule="atLeast"/>
                              <w:rPr>
                                <w:sz w:val="20"/>
                                <w:szCs w:val="20"/>
                              </w:rPr>
                            </w:pPr>
                            <w:r>
                              <w:rPr>
                                <w:rFonts w:ascii="標楷體" w:eastAsia="標楷體" w:hAnsi="標楷體" w:hint="eastAsia"/>
                                <w:color w:val="000000"/>
                                <w:sz w:val="20"/>
                                <w:szCs w:val="20"/>
                              </w:rPr>
                              <w:t xml:space="preserve">   </w:t>
                            </w:r>
                            <w:r w:rsidRPr="00847BCE">
                              <w:rPr>
                                <w:rFonts w:ascii="標楷體" w:eastAsia="標楷體" w:hAnsi="標楷體" w:hint="eastAsia"/>
                                <w:color w:val="000000"/>
                                <w:sz w:val="20"/>
                                <w:szCs w:val="20"/>
                              </w:rPr>
                              <w:t>導團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CB1EFC" id="橢圓 19" o:spid="_x0000_s1035" style="position:absolute;left:0;text-align:left;margin-left:244.1pt;margin-top:1.15pt;width:100.15pt;height:90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KhOhwIAAAMFAAAOAAAAZHJzL2Uyb0RvYy54bWysVMGO0zAQvSPxD5bvbeJuuttGm66qpkVI&#10;C6y08AGu4zQWjm1st+mC+AqunLjxYfAdjJ22dNkLQuTgjD3287yZN76+2bcS7bh1QqsCk2GKEVdM&#10;V0JtCvzu7Wowwch5qioqteIFfuAO38yeP7vuTM5HutGy4hYBiHJ5ZwrceG/yJHGs4S11Q224Amet&#10;bUs9TO0mqSztAL2VyShNL5NO28pYzbhzsFr2TjyL+HXNmX9T1457JAsMsfk42jiuw5jMrmm+sdQ0&#10;gh3CoP8QRUuFgktPUCX1FG2teALVCma107UfMt0muq4F45EDsCHpH2zuG2p45ALJceaUJvf/YNnr&#10;3Z1FooLaTTFStIUa/fz+7cfXLwgWIDudcTlsujd3NvBz5laz9w4pvWio2vC5tbprOK0gJhL2J48O&#10;hImDo2jdvdIVYNOt1zFR+9q2ARBSgPaxHg+nevC9RwwWyeiKTNMxRgx8hGQXaRorltD8eNxY519w&#10;3aJgFJhLKYwLOaM53d06HyKi+XFXWFZ6JaSMdZcKdQWejkfjeMBpKargjETtZr2QFu1oUE78Ij1I&#10;wfk2q7eqimAhCcuD7amQvQ2XSxXwgBOEc7B6aXyaptPlZDnJBtnocjnI0rIczFeLbHC5Ilfj8qJc&#10;LEryOYRGsrwRVcVViO4oU5L9nQwODdML7CTURyzcOdlV/J6STR6HERMLrI7/yC5WPxS8F47fr/dR&#10;XCcprXX1AHKwuu9EeDnAaLT9iFEHXVhg92FLLcdIvlQgqSnJstC2cZKNr0Ywseee9bmHKgZQBfYY&#10;9ebC962+NVZsGriJxEIrPQcZ1iKqI0i0j+ogXui0yOnwKoRWPp/HXb/frtkvAAAA//8DAFBLAwQU&#10;AAYACAAAACEA8c67990AAAAJAQAADwAAAGRycy9kb3ducmV2LnhtbEyPwU7DMAyG70i8Q2QkLoil&#10;lDFFXdMJIXFDYow9QNqYtlvjlCRby9tjTuxo/59+fy43sxvEGUPsPWl4WGQgkBpve2o17D9f7xWI&#10;mAxZM3hCDT8YYVNdX5WmsH6iDzzvUiu4hGJhNHQpjYWUsenQmbjwIxJnXz44k3gMrbTBTFzuBpln&#10;2Uo60xNf6MyILx02x93JaajrvZ/ld3jf3rXHYJaHaWzftlrf3szPaxAJ5/QPw58+q0PFTrU/kY1i&#10;0LBUKmdUQ/4IgvOVUk8gagYVb2RVyssPql8AAAD//wMAUEsBAi0AFAAGAAgAAAAhALaDOJL+AAAA&#10;4QEAABMAAAAAAAAAAAAAAAAAAAAAAFtDb250ZW50X1R5cGVzXS54bWxQSwECLQAUAAYACAAAACEA&#10;OP0h/9YAAACUAQAACwAAAAAAAAAAAAAAAAAvAQAAX3JlbHMvLnJlbHNQSwECLQAUAAYACAAAACEA&#10;4vSoTocCAAADBQAADgAAAAAAAAAAAAAAAAAuAgAAZHJzL2Uyb0RvYy54bWxQSwECLQAUAAYACAAA&#10;ACEA8c67990AAAAJAQAADwAAAAAAAAAAAAAAAADhBAAAZHJzL2Rvd25yZXYueG1sUEsFBgAAAAAE&#10;AAQA8wAAAOsFAAAAAA==&#10;" filled="f">
                <v:textbox>
                  <w:txbxContent>
                    <w:p w14:paraId="3D6D2418" w14:textId="77777777" w:rsidR="002742CC" w:rsidRPr="00847BCE" w:rsidRDefault="002742CC" w:rsidP="008A082C">
                      <w:pPr>
                        <w:spacing w:line="0" w:lineRule="atLeast"/>
                        <w:rPr>
                          <w:rFonts w:ascii="標楷體" w:eastAsia="標楷體" w:hAnsi="標楷體"/>
                          <w:color w:val="000000"/>
                          <w:sz w:val="20"/>
                          <w:szCs w:val="20"/>
                        </w:rPr>
                      </w:pPr>
                      <w:r>
                        <w:rPr>
                          <w:rFonts w:hint="eastAsia"/>
                        </w:rPr>
                        <w:t xml:space="preserve"> </w:t>
                      </w:r>
                      <w:r>
                        <w:t xml:space="preserve"> </w:t>
                      </w:r>
                      <w:r w:rsidRPr="00847BCE">
                        <w:rPr>
                          <w:rFonts w:ascii="標楷體" w:eastAsia="標楷體" w:hAnsi="標楷體" w:hint="eastAsia"/>
                          <w:color w:val="000000"/>
                          <w:sz w:val="20"/>
                          <w:szCs w:val="20"/>
                        </w:rPr>
                        <w:t>國小組健</w:t>
                      </w:r>
                    </w:p>
                    <w:p w14:paraId="1F0E8882" w14:textId="77777777" w:rsidR="002742CC" w:rsidRPr="00847BCE" w:rsidRDefault="002742CC" w:rsidP="008A082C">
                      <w:pPr>
                        <w:spacing w:line="0" w:lineRule="atLeast"/>
                        <w:rPr>
                          <w:rFonts w:ascii="標楷體" w:eastAsia="標楷體" w:hAnsi="標楷體"/>
                          <w:color w:val="000000"/>
                          <w:sz w:val="20"/>
                          <w:szCs w:val="20"/>
                        </w:rPr>
                      </w:pPr>
                      <w:r>
                        <w:rPr>
                          <w:rFonts w:ascii="標楷體" w:eastAsia="標楷體" w:hAnsi="標楷體" w:hint="eastAsia"/>
                          <w:color w:val="000000"/>
                          <w:sz w:val="20"/>
                          <w:szCs w:val="20"/>
                        </w:rPr>
                        <w:t xml:space="preserve">  </w:t>
                      </w:r>
                      <w:r w:rsidRPr="00847BCE">
                        <w:rPr>
                          <w:rFonts w:ascii="標楷體" w:eastAsia="標楷體" w:hAnsi="標楷體" w:hint="eastAsia"/>
                          <w:color w:val="000000"/>
                          <w:sz w:val="20"/>
                          <w:szCs w:val="20"/>
                        </w:rPr>
                        <w:t>康與體育</w:t>
                      </w:r>
                    </w:p>
                    <w:p w14:paraId="0B97AA43" w14:textId="77777777" w:rsidR="002742CC" w:rsidRDefault="002742CC" w:rsidP="008A082C">
                      <w:pPr>
                        <w:spacing w:line="0" w:lineRule="atLeast"/>
                        <w:rPr>
                          <w:rFonts w:ascii="標楷體" w:eastAsia="標楷體" w:hAnsi="標楷體"/>
                          <w:color w:val="000000"/>
                          <w:sz w:val="20"/>
                          <w:szCs w:val="20"/>
                        </w:rPr>
                      </w:pPr>
                      <w:r>
                        <w:rPr>
                          <w:rFonts w:ascii="標楷體" w:eastAsia="標楷體" w:hAnsi="標楷體" w:hint="eastAsia"/>
                          <w:color w:val="000000"/>
                          <w:sz w:val="20"/>
                          <w:szCs w:val="20"/>
                        </w:rPr>
                        <w:t xml:space="preserve">  </w:t>
                      </w:r>
                      <w:r w:rsidRPr="00847BCE">
                        <w:rPr>
                          <w:rFonts w:ascii="標楷體" w:eastAsia="標楷體" w:hAnsi="標楷體" w:hint="eastAsia"/>
                          <w:color w:val="000000"/>
                          <w:sz w:val="20"/>
                          <w:szCs w:val="20"/>
                        </w:rPr>
                        <w:t>領域輔</w:t>
                      </w:r>
                    </w:p>
                    <w:p w14:paraId="546B874F" w14:textId="77777777" w:rsidR="002742CC" w:rsidRPr="00847BCE" w:rsidRDefault="002742CC" w:rsidP="008A082C">
                      <w:pPr>
                        <w:spacing w:line="0" w:lineRule="atLeast"/>
                        <w:rPr>
                          <w:sz w:val="20"/>
                          <w:szCs w:val="20"/>
                        </w:rPr>
                      </w:pPr>
                      <w:r>
                        <w:rPr>
                          <w:rFonts w:ascii="標楷體" w:eastAsia="標楷體" w:hAnsi="標楷體" w:hint="eastAsia"/>
                          <w:color w:val="000000"/>
                          <w:sz w:val="20"/>
                          <w:szCs w:val="20"/>
                        </w:rPr>
                        <w:t xml:space="preserve">   </w:t>
                      </w:r>
                      <w:r w:rsidRPr="00847BCE">
                        <w:rPr>
                          <w:rFonts w:ascii="標楷體" w:eastAsia="標楷體" w:hAnsi="標楷體" w:hint="eastAsia"/>
                          <w:color w:val="000000"/>
                          <w:sz w:val="20"/>
                          <w:szCs w:val="20"/>
                        </w:rPr>
                        <w:t>導團</w:t>
                      </w:r>
                    </w:p>
                  </w:txbxContent>
                </v:textbox>
              </v:oval>
            </w:pict>
          </mc:Fallback>
        </mc:AlternateContent>
      </w:r>
      <w:r w:rsidRPr="008A082C">
        <w:rPr>
          <w:rFonts w:ascii="Times New Roman" w:eastAsia="標楷體" w:hAnsi="標楷體" w:cs="Times New Roman" w:hint="eastAsia"/>
          <w:noProof/>
          <w:szCs w:val="24"/>
        </w:rPr>
        <mc:AlternateContent>
          <mc:Choice Requires="wps">
            <w:drawing>
              <wp:anchor distT="0" distB="0" distL="114300" distR="114300" simplePos="0" relativeHeight="251692032" behindDoc="0" locked="0" layoutInCell="1" allowOverlap="1" wp14:anchorId="22D87367" wp14:editId="64D0095D">
                <wp:simplePos x="0" y="0"/>
                <wp:positionH relativeFrom="column">
                  <wp:posOffset>598805</wp:posOffset>
                </wp:positionH>
                <wp:positionV relativeFrom="paragraph">
                  <wp:posOffset>118110</wp:posOffset>
                </wp:positionV>
                <wp:extent cx="1371600" cy="457200"/>
                <wp:effectExtent l="8255" t="13335" r="10795" b="5715"/>
                <wp:wrapNone/>
                <wp:docPr id="18" name="文字方塊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14:paraId="0109920B" w14:textId="77777777" w:rsidR="002742CC" w:rsidRDefault="002742CC" w:rsidP="008A082C">
                            <w:pPr>
                              <w:spacing w:line="0" w:lineRule="atLeast"/>
                            </w:pPr>
                            <w:r>
                              <w:rPr>
                                <w:rFonts w:ascii="標楷體" w:eastAsia="標楷體" w:hAnsi="標楷體" w:hint="eastAsia"/>
                              </w:rPr>
                              <w:t>有效教學策略</w:t>
                            </w:r>
                            <w:r w:rsidRPr="00E36EF8">
                              <w:rPr>
                                <w:rFonts w:ascii="標楷體" w:eastAsia="標楷體" w:hAnsi="標楷體" w:hint="eastAsia"/>
                              </w:rPr>
                              <w:t>工作坊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87367" id="文字方塊 18" o:spid="_x0000_s1036" type="#_x0000_t202" style="position:absolute;left:0;text-align:left;margin-left:47.15pt;margin-top:9.3pt;width:108pt;height:3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uhGQAIAAF4EAAAOAAAAZHJzL2Uyb0RvYy54bWysVEtu2zAQ3RfoHQjua8munY9gOUiduiiQ&#10;foC0B6AoSiJKcViStuReIEAPkK57gB6gB0rO0SHlOO5vU1QLguQM38y8N6P5Wd8qshHWSdA5HY9S&#10;SoTmUEpd5/T9u9WTE0qcZ7pkCrTI6VY4erZ4/GjemUxMoAFVCksQRLusMzltvDdZkjjeiJa5ERih&#10;0ViBbZnHo62T0rIO0VuVTNL0KOnAlsYCF87h7cVgpIuIX1WC+zdV5YQnKqeYm4+rjWsR1mQxZ1lt&#10;mWkk36XB/iGLlkmNQfdQF8wzsrbyN6hWcgsOKj/i0CZQVZKLWANWM05/qeaqYUbEWpAcZ/Y0uf8H&#10;y19v3loiS9QOldKsRY3ubq5vv325u/l++/UzwWvkqDMuQ9crg86+fwY9+sd6nbkE/sERDcuG6Vqc&#10;WwtdI1iJOY7Dy+Tg6YDjAkjRvYISY7G1hwjUV7YNBCIlBNFRq+1eH9F7wkPIp8fjoxRNHG3T2TE2&#10;QAzBsvvXxjr/QkBLwianFvWP6Gxz6XzIhmX3LiGYAyXLlVQqHmxdLJUlG4a9sorfDv0nN6VJl9PT&#10;2WQ2EPBXiDR+f4JopcemV7LN6cneiWWBtue6jC3pmVTDHlNWesdjoG4g0fdFP8gWKQgkF1BukVkL&#10;Q5PjUOKmAfuJkg4bPKfu45pZQYl6qVGd0/F0GiYiHiKZlNhDS3FoYZojVE49JcN26YcpWhsr6wYj&#10;Df2g4RwVrWQk+yGrXf7YxFGD3cCFKTk8R6+H38LiBwAAAP//AwBQSwMEFAAGAAgAAAAhAClNeArd&#10;AAAACAEAAA8AAABkcnMvZG93bnJldi54bWxMj8FOwzAQRO9I/IO1SFwQdUqqkIY4FUICwQ0Kgqsb&#10;b5MIex1sNw1/z3KC484bzc7Um9lZMWGIgycFy0UGAqn1ZqBOwdvr/WUJIiZNRltPqOAbI2ya05Na&#10;V8Yf6QWnbeoEh1CstII+pbGSMrY9Oh0XfkRitvfB6cRn6KQJ+sjhzsqrLCuk0wPxh16PeNdj+7k9&#10;OAXl6nH6iE/583tb7O06XVxPD19BqfOz+fYGRMI5/Znhtz5Xh4Y77fyBTBRWwXqVs5P1sgDBPF9m&#10;LOwYZAXIppb/BzQ/AAAA//8DAFBLAQItABQABgAIAAAAIQC2gziS/gAAAOEBAAATAAAAAAAAAAAA&#10;AAAAAAAAAABbQ29udGVudF9UeXBlc10ueG1sUEsBAi0AFAAGAAgAAAAhADj9If/WAAAAlAEAAAsA&#10;AAAAAAAAAAAAAAAALwEAAF9yZWxzLy5yZWxzUEsBAi0AFAAGAAgAAAAhABfO6EZAAgAAXgQAAA4A&#10;AAAAAAAAAAAAAAAALgIAAGRycy9lMm9Eb2MueG1sUEsBAi0AFAAGAAgAAAAhAClNeArdAAAACAEA&#10;AA8AAAAAAAAAAAAAAAAAmgQAAGRycy9kb3ducmV2LnhtbFBLBQYAAAAABAAEAPMAAACkBQAAAAA=&#10;">
                <v:textbox>
                  <w:txbxContent>
                    <w:p w14:paraId="0109920B" w14:textId="77777777" w:rsidR="002742CC" w:rsidRDefault="002742CC" w:rsidP="008A082C">
                      <w:pPr>
                        <w:spacing w:line="0" w:lineRule="atLeast"/>
                      </w:pPr>
                      <w:r>
                        <w:rPr>
                          <w:rFonts w:ascii="標楷體" w:eastAsia="標楷體" w:hAnsi="標楷體" w:hint="eastAsia"/>
                        </w:rPr>
                        <w:t>有效教學策略</w:t>
                      </w:r>
                      <w:r w:rsidRPr="00E36EF8">
                        <w:rPr>
                          <w:rFonts w:ascii="標楷體" w:eastAsia="標楷體" w:hAnsi="標楷體" w:hint="eastAsia"/>
                        </w:rPr>
                        <w:t>工作坊</w:t>
                      </w:r>
                    </w:p>
                  </w:txbxContent>
                </v:textbox>
              </v:shape>
            </w:pict>
          </mc:Fallback>
        </mc:AlternateContent>
      </w:r>
      <w:r w:rsidRPr="008A082C">
        <w:rPr>
          <w:rFonts w:ascii="Times New Roman" w:eastAsia="標楷體" w:hAnsi="標楷體" w:cs="Times New Roman" w:hint="eastAsia"/>
          <w:noProof/>
          <w:szCs w:val="24"/>
        </w:rPr>
        <mc:AlternateContent>
          <mc:Choice Requires="wps">
            <w:drawing>
              <wp:anchor distT="0" distB="0" distL="114300" distR="114300" simplePos="0" relativeHeight="251680768" behindDoc="0" locked="0" layoutInCell="1" allowOverlap="1" wp14:anchorId="1C04118D" wp14:editId="6321FCC0">
                <wp:simplePos x="0" y="0"/>
                <wp:positionH relativeFrom="column">
                  <wp:posOffset>4650740</wp:posOffset>
                </wp:positionH>
                <wp:positionV relativeFrom="paragraph">
                  <wp:posOffset>41910</wp:posOffset>
                </wp:positionV>
                <wp:extent cx="1371600" cy="457200"/>
                <wp:effectExtent l="12065" t="13335" r="6985" b="5715"/>
                <wp:wrapNone/>
                <wp:docPr id="17" name="文字方塊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14:paraId="5DF8E03A" w14:textId="77777777" w:rsidR="002742CC" w:rsidRPr="001D278F" w:rsidRDefault="002742CC" w:rsidP="008A082C">
                            <w:pPr>
                              <w:spacing w:line="0" w:lineRule="atLeast"/>
                              <w:rPr>
                                <w:rFonts w:ascii="標楷體" w:eastAsia="標楷體" w:hAnsi="標楷體"/>
                                <w:sz w:val="22"/>
                              </w:rPr>
                            </w:pPr>
                            <w:r w:rsidRPr="006B41C8">
                              <w:rPr>
                                <w:rFonts w:ascii="Arial" w:eastAsia="標楷體" w:hAnsi="標楷體" w:hint="eastAsia"/>
                                <w:kern w:val="24"/>
                                <w:sz w:val="22"/>
                              </w:rPr>
                              <w:t>公開觀議課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4118D" id="文字方塊 17" o:spid="_x0000_s1037" type="#_x0000_t202" style="position:absolute;left:0;text-align:left;margin-left:366.2pt;margin-top:3.3pt;width:108pt;height: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Z17QAIAAF4EAAAOAAAAZHJzL2Uyb0RvYy54bWysVEtu2zAQ3RfoHQjua8munY9gOUiduiiQ&#10;foC0B6AoSiJKcViStuReIEAPkK57gB6gB0rO0SHlOO5vU1QLguQM38y8N6P5Wd8qshHWSdA5HY9S&#10;SoTmUEpd5/T9u9WTE0qcZ7pkCrTI6VY4erZ4/GjemUxMoAFVCksQRLusMzltvDdZkjjeiJa5ERih&#10;0ViBbZnHo62T0rIO0VuVTNL0KOnAlsYCF87h7cVgpIuIX1WC+zdV5YQnKqeYm4+rjWsR1mQxZ1lt&#10;mWkk36XB/iGLlkmNQfdQF8wzsrbyN6hWcgsOKj/i0CZQVZKLWANWM05/qeaqYUbEWpAcZ/Y0uf8H&#10;y19v3loiS9TumBLNWtTo7ub69tuXu5vvt18/E7xGjjrjMnS9Mujs+2fQo3+s15lL4B8c0bBsmK7F&#10;ubXQNYKVmOM4vEwOng44LoAU3SsoMRZbe4hAfWXbQCBSQhAdtdru9RG9JzyEfHo8PkrRxNE2nR1j&#10;A8QQLLt/bazzLwS0JGxyalH/iM42l86HbFh27xKCOVCyXEml4sHWxVJZsmHYK6v47dB/clOadDk9&#10;nU1mAwF/hUjj9yeIVnpseiXbnJ7snVgWaHuuy9iSnkk17DFlpXc8BuoGEn1f9INskeVAcgHlFpm1&#10;MDQ5DiVuGrCfKOmwwXPqPq6ZFZSolxrVOR1Pp2Ei4iGSSYk9tBSHFqY5QuXUUzJsl36YorWxsm4w&#10;0tAPGs5R0UpGsh+y2uWPTRw12A1cmJLDc/R6+C0sfgAAAP//AwBQSwMEFAAGAAgAAAAhAK4RpDTe&#10;AAAACAEAAA8AAABkcnMvZG93bnJldi54bWxMj8FOwzAQRO9I/IO1SFwQdWgjNw1xKoQEglspVbm6&#10;sZtE2Otgu2n4e5YTHEdvNPu2Wk/OstGE2HuUcDfLgBlsvO6xlbB7f7otgMWkUCvr0Uj4NhHW9eVF&#10;pUrtz/hmxm1qGY1gLJWELqWh5Dw2nXEqzvxgkNjRB6cSxdByHdSZxp3l8ywT3Kke6UKnBvPYmeZz&#10;e3ISivxl/Iivi82+EUe7SjfL8fkrSHl9NT3cA0tmSn9l+NUndajJ6eBPqCOzEpaLeU5VCUIAI77K&#10;C8oHAoUAXlf8/wP1DwAAAP//AwBQSwECLQAUAAYACAAAACEAtoM4kv4AAADhAQAAEwAAAAAAAAAA&#10;AAAAAAAAAAAAW0NvbnRlbnRfVHlwZXNdLnhtbFBLAQItABQABgAIAAAAIQA4/SH/1gAAAJQBAAAL&#10;AAAAAAAAAAAAAAAAAC8BAABfcmVscy8ucmVsc1BLAQItABQABgAIAAAAIQBxpZ17QAIAAF4EAAAO&#10;AAAAAAAAAAAAAAAAAC4CAABkcnMvZTJvRG9jLnhtbFBLAQItABQABgAIAAAAIQCuEaQ03gAAAAgB&#10;AAAPAAAAAAAAAAAAAAAAAJoEAABkcnMvZG93bnJldi54bWxQSwUGAAAAAAQABADzAAAApQUAAAAA&#10;">
                <v:textbox>
                  <w:txbxContent>
                    <w:p w14:paraId="5DF8E03A" w14:textId="77777777" w:rsidR="002742CC" w:rsidRPr="001D278F" w:rsidRDefault="002742CC" w:rsidP="008A082C">
                      <w:pPr>
                        <w:spacing w:line="0" w:lineRule="atLeast"/>
                        <w:rPr>
                          <w:rFonts w:ascii="標楷體" w:eastAsia="標楷體" w:hAnsi="標楷體"/>
                          <w:sz w:val="22"/>
                        </w:rPr>
                      </w:pPr>
                      <w:r w:rsidRPr="006B41C8">
                        <w:rPr>
                          <w:rFonts w:ascii="Arial" w:eastAsia="標楷體" w:hAnsi="標楷體" w:hint="eastAsia"/>
                          <w:kern w:val="24"/>
                          <w:sz w:val="22"/>
                        </w:rPr>
                        <w:t>公開觀議課</w:t>
                      </w:r>
                    </w:p>
                  </w:txbxContent>
                </v:textbox>
              </v:shape>
            </w:pict>
          </mc:Fallback>
        </mc:AlternateContent>
      </w:r>
      <w:r w:rsidRPr="008A082C">
        <w:rPr>
          <w:rFonts w:ascii="Times New Roman" w:eastAsia="標楷體" w:hAnsi="標楷體" w:cs="Times New Roman" w:hint="eastAsia"/>
          <w:noProof/>
          <w:szCs w:val="24"/>
        </w:rPr>
        <mc:AlternateContent>
          <mc:Choice Requires="wps">
            <w:drawing>
              <wp:anchor distT="0" distB="0" distL="114300" distR="114300" simplePos="0" relativeHeight="251691008" behindDoc="0" locked="0" layoutInCell="1" allowOverlap="1" wp14:anchorId="29EA4A3D" wp14:editId="1C2EBCA3">
                <wp:simplePos x="0" y="0"/>
                <wp:positionH relativeFrom="column">
                  <wp:posOffset>1985010</wp:posOffset>
                </wp:positionH>
                <wp:positionV relativeFrom="paragraph">
                  <wp:posOffset>208280</wp:posOffset>
                </wp:positionV>
                <wp:extent cx="184150" cy="228600"/>
                <wp:effectExtent l="13335" t="36830" r="12065" b="29845"/>
                <wp:wrapNone/>
                <wp:docPr id="16" name="箭號: 向右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84150" cy="228600"/>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41DDA" id="箭號: 向右 16" o:spid="_x0000_s1026" type="#_x0000_t13" style="position:absolute;margin-left:156.3pt;margin-top:16.4pt;width:14.5pt;height:18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WEkXAIAAKMEAAAOAAAAZHJzL2Uyb0RvYy54bWysVM2O0zAQviPxDpbvNE3Ulm606WrVpYC0&#10;wEoLD+DaTmPwH7bbdHmJhSMnngAuPNMKHoOxky0p3BA5WB7PzOdv5vPk9GyvJNpx54XRFc5HY4y4&#10;poYJvanwm9erR3OMfCCaEWk0r/AN9/hs8fDBaWtLXpjGSMYdAhDty9ZWuAnBllnmacMV8SNjuQZn&#10;bZwiAUy3yZgjLaArmRXj8SxrjWPWGcq9h9OLzokXCb+uOQ2v6trzgGSFgVtIq0vrOq7Z4pSUG0ds&#10;I2hPg/wDC0WEhksPUBckELR14i8oJagz3tRhRI3KTF0LylMNUE0+/qOa64ZYnmqB5nh7aJP/f7D0&#10;5e7KIcFAuxlGmijQ6Me3rz8/fynR3cdPd7ffETigS631JQRf2ysX6/T20tB3HmmzbIje8HPnTNtw&#10;woBbHuOzo4RoeEhF6/aFYXAH2QaTGravnUK1FPZZTIzQ0BS0TwrdHBTi+4AoHObzST4FHSm4imI+&#10;GycFM1JGmJhsnQ9PuVEobirsxKYJiVuCJrtLH5JMrK+VsLc5RrWSoPqOSDQdw9e/ikFMMYwpYlCq&#10;kZQ9IjC4vzl1x0jBVkLKZLjNeikdAvgKr9LXJ/thmNSorfDJtJgmqkc+P4SIDA/3H4UpEWCYpFAV&#10;nh+CSBlleaJZeuqBCNntgbLUvU5Rmk7itWE3IJMz3aTAZMOmMe4DRi1MSYX9+y1xHCP5XIPUJ/lk&#10;EscqGZPp4wIMN/Sshx6iKUBVOGDUbZehG8WtTULdvwBtzuF51CLcv6OOVU8WJgF2R6M2tFPU73/L&#10;4hcAAAD//wMAUEsDBBQABgAIAAAAIQBgJo/X3AAAAAkBAAAPAAAAZHJzL2Rvd25yZXYueG1sTI/B&#10;TsMwEETvSPyDtUjcqJO0RCHEqRASUg+90PYDXHtJIux1iN02/H23J7jt7oxm3zTr2TtxxikOgRTk&#10;iwwEkgl2oE7BYf/xVIGISZPVLhAq+MUI6/b+rtG1DRf6xPMudYJDKNZaQZ/SWEsZTY9ex0UYkVj7&#10;CpPXidepk3bSFw73ThZZVkqvB+IPvR7xvUfzvTt5BfbHF8mQ2z9vbgEv3cbY7Uqpx4f57RVEwjn9&#10;meGGz+jQMtMxnMhG4RQs86JkKw8FV2DDcpXz4aigrCqQbSP/N2ivAAAA//8DAFBLAQItABQABgAI&#10;AAAAIQC2gziS/gAAAOEBAAATAAAAAAAAAAAAAAAAAAAAAABbQ29udGVudF9UeXBlc10ueG1sUEsB&#10;Ai0AFAAGAAgAAAAhADj9If/WAAAAlAEAAAsAAAAAAAAAAAAAAAAALwEAAF9yZWxzLy5yZWxzUEsB&#10;Ai0AFAAGAAgAAAAhAAHBYSRcAgAAowQAAA4AAAAAAAAAAAAAAAAALgIAAGRycy9lMm9Eb2MueG1s&#10;UEsBAi0AFAAGAAgAAAAhAGAmj9fcAAAACQEAAA8AAAAAAAAAAAAAAAAAtgQAAGRycy9kb3ducmV2&#10;LnhtbFBLBQYAAAAABAAEAPMAAAC/BQAAAAA=&#10;"/>
            </w:pict>
          </mc:Fallback>
        </mc:AlternateContent>
      </w:r>
    </w:p>
    <w:p w14:paraId="4B25192B" w14:textId="77777777" w:rsidR="008A082C" w:rsidRPr="008A082C" w:rsidRDefault="008A082C" w:rsidP="008A082C">
      <w:pPr>
        <w:snapToGrid w:val="0"/>
        <w:spacing w:beforeLines="25" w:before="90" w:line="400" w:lineRule="exact"/>
        <w:ind w:leftChars="150" w:left="360"/>
        <w:jc w:val="both"/>
        <w:rPr>
          <w:rFonts w:ascii="Times New Roman" w:eastAsia="標楷體" w:hAnsi="標楷體" w:cs="Times New Roman"/>
          <w:szCs w:val="24"/>
        </w:rPr>
      </w:pPr>
      <w:r w:rsidRPr="008A082C">
        <w:rPr>
          <w:rFonts w:ascii="Times New Roman" w:eastAsia="標楷體" w:hAnsi="標楷體" w:cs="Times New Roman" w:hint="eastAsia"/>
          <w:noProof/>
          <w:szCs w:val="24"/>
        </w:rPr>
        <mc:AlternateContent>
          <mc:Choice Requires="wps">
            <w:drawing>
              <wp:anchor distT="0" distB="0" distL="114300" distR="114300" simplePos="0" relativeHeight="251682816" behindDoc="0" locked="0" layoutInCell="1" allowOverlap="1" wp14:anchorId="48076EB7" wp14:editId="602F307B">
                <wp:simplePos x="0" y="0"/>
                <wp:positionH relativeFrom="column">
                  <wp:posOffset>4668520</wp:posOffset>
                </wp:positionH>
                <wp:positionV relativeFrom="paragraph">
                  <wp:posOffset>240030</wp:posOffset>
                </wp:positionV>
                <wp:extent cx="1371600" cy="521970"/>
                <wp:effectExtent l="10795" t="11430" r="8255" b="9525"/>
                <wp:wrapNone/>
                <wp:docPr id="15" name="文字方塊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21970"/>
                        </a:xfrm>
                        <a:prstGeom prst="rect">
                          <a:avLst/>
                        </a:prstGeom>
                        <a:solidFill>
                          <a:srgbClr val="FFFFFF"/>
                        </a:solidFill>
                        <a:ln w="9525">
                          <a:solidFill>
                            <a:srgbClr val="000000"/>
                          </a:solidFill>
                          <a:miter lim="800000"/>
                          <a:headEnd/>
                          <a:tailEnd/>
                        </a:ln>
                      </wps:spPr>
                      <wps:txbx>
                        <w:txbxContent>
                          <w:p w14:paraId="4B942F50" w14:textId="77777777" w:rsidR="002742CC" w:rsidRPr="001D278F" w:rsidRDefault="002742CC" w:rsidP="008A082C">
                            <w:pPr>
                              <w:spacing w:line="0" w:lineRule="atLeast"/>
                            </w:pPr>
                            <w:r>
                              <w:rPr>
                                <w:rFonts w:ascii="標楷體" w:eastAsia="標楷體" w:hAnsi="標楷體" w:hint="eastAsia"/>
                              </w:rPr>
                              <w:t>教師專業</w:t>
                            </w:r>
                            <w:r w:rsidRPr="001D278F">
                              <w:rPr>
                                <w:rFonts w:ascii="標楷體" w:eastAsia="標楷體" w:hAnsi="標楷體" w:hint="eastAsia"/>
                              </w:rPr>
                              <w:t>成長工作坊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76EB7" id="文字方塊 15" o:spid="_x0000_s1038" type="#_x0000_t202" style="position:absolute;left:0;text-align:left;margin-left:367.6pt;margin-top:18.9pt;width:108pt;height:41.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IcyQwIAAF4EAAAOAAAAZHJzL2Uyb0RvYy54bWysVF2O0zAQfkfiDpbfadrSbrdR09XSpQhp&#10;+ZEWDuA4TmLheIztNikXQOIAyzMH4AAcaPccjJ22VAu8IPJg2Z7xNzPfN5PFRdcoshXWSdAZHQ2G&#10;lAjNoZC6yuj7d+sn55Q4z3TBFGiR0Z1w9GL5+NGiNakYQw2qEJYgiHZpazJae2/SJHG8Fg1zAzBC&#10;o7EE2zCPR1slhWUtojcqGQ+HZ0kLtjAWuHAOb696I11G/LIU3L8pSyc8URnF3HxcbVzzsCbLBUsr&#10;y0wt+T4N9g9ZNExqDHqEumKekY2Vv0E1kltwUPoBhyaBspRcxBqwmtHwQTU3NTMi1oLkOHOkyf0/&#10;WP56+9YSWaB2U0o0a1Cj+9vPd9+/3t/+uPv2heA1ctQal6LrjUFn3z2DDv1jvc5cA//giIZVzXQl&#10;Lq2FthaswBxH4WVy8rTHcQEkb19BgbHYxkME6krbBAKREoLoqNXuqI/oPOEh5NPZ6GyIJo626Xg0&#10;n0UBE5YeXhvr/AsBDQmbjFrUP6Kz7bXzIRuWHlxCMAdKFmupVDzYKl8pS7YMe2Udv1jAAzelSZvR&#10;+XQ87Qn4K8Qwfn+CaKTHpleyyej50Ymlgbbnuogt6ZlU/R5TVnrPY6CuJ9F3edfLNj7ok0OxQ2Yt&#10;9E2OQ4mbGuwnSlps8Iy6jxtmBSXqpUZ15qPJJExEPEymszEe7KklP7UwzREqo56Sfrvy/RRtjJVV&#10;jZH6ftBwiYqWMpIdpO+z2uePTRw12A9cmJLTc/T69VtY/gQAAP//AwBQSwMEFAAGAAgAAAAhAM19&#10;l3nfAAAACgEAAA8AAABkcnMvZG93bnJldi54bWxMj8tOwzAQRfdI/IM1SGxQ67ShTRviVAgJRHfQ&#10;Iti68TSJiMfBdtPw9wwrWM6do/soNqPtxIA+tI4UzKYJCKTKmZZqBW/7x8kKRIiajO4coYJvDLAp&#10;Ly8KnRt3plccdrEWbEIh1wqaGPtcylA1aHWYuh6Jf0fnrY58+loar89sbjs5T5KltLolTmh0jw8N&#10;Vp+7k1Wwun0ePsI2fXmvlsduHW+y4enLK3V9Nd7fgYg4xj8YfutzdSi508GdyATRKcjSxZxRBWnG&#10;ExhYL2YsHJjkYJBlIf9PKH8AAAD//wMAUEsBAi0AFAAGAAgAAAAhALaDOJL+AAAA4QEAABMAAAAA&#10;AAAAAAAAAAAAAAAAAFtDb250ZW50X1R5cGVzXS54bWxQSwECLQAUAAYACAAAACEAOP0h/9YAAACU&#10;AQAACwAAAAAAAAAAAAAAAAAvAQAAX3JlbHMvLnJlbHNQSwECLQAUAAYACAAAACEA9XCHMkMCAABe&#10;BAAADgAAAAAAAAAAAAAAAAAuAgAAZHJzL2Uyb0RvYy54bWxQSwECLQAUAAYACAAAACEAzX2Xed8A&#10;AAAKAQAADwAAAAAAAAAAAAAAAACdBAAAZHJzL2Rvd25yZXYueG1sUEsFBgAAAAAEAAQA8wAAAKkF&#10;AAAAAA==&#10;">
                <v:textbox>
                  <w:txbxContent>
                    <w:p w14:paraId="4B942F50" w14:textId="77777777" w:rsidR="002742CC" w:rsidRPr="001D278F" w:rsidRDefault="002742CC" w:rsidP="008A082C">
                      <w:pPr>
                        <w:spacing w:line="0" w:lineRule="atLeast"/>
                      </w:pPr>
                      <w:r>
                        <w:rPr>
                          <w:rFonts w:ascii="標楷體" w:eastAsia="標楷體" w:hAnsi="標楷體" w:hint="eastAsia"/>
                        </w:rPr>
                        <w:t>教師專業</w:t>
                      </w:r>
                      <w:r w:rsidRPr="001D278F">
                        <w:rPr>
                          <w:rFonts w:ascii="標楷體" w:eastAsia="標楷體" w:hAnsi="標楷體" w:hint="eastAsia"/>
                        </w:rPr>
                        <w:t>成長工作坊</w:t>
                      </w:r>
                    </w:p>
                  </w:txbxContent>
                </v:textbox>
              </v:shape>
            </w:pict>
          </mc:Fallback>
        </mc:AlternateContent>
      </w:r>
      <w:r w:rsidRPr="008A082C">
        <w:rPr>
          <w:rFonts w:ascii="Times New Roman" w:eastAsia="標楷體" w:hAnsi="標楷體" w:cs="Times New Roman" w:hint="eastAsia"/>
          <w:noProof/>
          <w:szCs w:val="24"/>
        </w:rPr>
        <mc:AlternateContent>
          <mc:Choice Requires="wps">
            <w:drawing>
              <wp:anchor distT="0" distB="0" distL="114300" distR="114300" simplePos="0" relativeHeight="251686912" behindDoc="0" locked="0" layoutInCell="1" allowOverlap="1" wp14:anchorId="0D63BBE6" wp14:editId="462C1888">
                <wp:simplePos x="0" y="0"/>
                <wp:positionH relativeFrom="column">
                  <wp:posOffset>2171700</wp:posOffset>
                </wp:positionH>
                <wp:positionV relativeFrom="paragraph">
                  <wp:posOffset>158750</wp:posOffset>
                </wp:positionV>
                <wp:extent cx="228600" cy="228600"/>
                <wp:effectExtent l="19050" t="25400" r="9525" b="31750"/>
                <wp:wrapNone/>
                <wp:docPr id="14" name="箭號: 向右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28600" cy="228600"/>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9A3C3E" id="箭號: 向右 14" o:spid="_x0000_s1026" type="#_x0000_t13" style="position:absolute;margin-left:171pt;margin-top:12.5pt;width:18pt;height:18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XgVWgIAAKMEAAAOAAAAZHJzL2Uyb0RvYy54bWysVM1u1DAQviPxDpbvNLvRbmmjZquqpYBU&#10;oFLhAWZtZ2PwH7Z3s+UlCkdOPAFceKYKHoOxky4p3BA5WB7PzOdv5vPk6HirFdkIH6Q1NZ3uTSgR&#10;hlkuzaqmb16fPzqgJEQwHJQ1oqbXItDjxcMHR52rRGlbq7jwBEFMqDpX0zZGVxVFYK3QEPasEwad&#10;jfUaIpp+VXAPHaJrVZSTyX7RWc+dt0yEgKdnvZMuMn7TCBZfNU0QkaiaIreYV5/XZVqLxRFUKw+u&#10;lWygAf/AQoM0eOkO6gwikLWXf0FpybwNtol7zOrCNo1kIteA1Uwnf1Rz1YITuRZsTnC7NoX/B8te&#10;bi49kRy1m1FiQKNGP759/fn5S0VuP366vflO0IFd6lyoMPjKXfpUZ3AXlr0LxNjTFsxKnHhvu1YA&#10;R27TFF/cS0hGwFSy7F5YjnfAOtrcsG3jNWmUdM9SYoLGppBtVuh6p5DYRsLwsCwP9ieoI0PXsE93&#10;QZVgUrLzIT4VVpO0qamXqzZmbhkaNhchZpn4UCvwt1NKGq1Q9Q0oMp/gN7yKUUw5jilTUK4RqgER&#10;GdzdnLtjleTnUqls+NXyVHmC8DU9z9+QHMZhypCupofzcp6p3vOFMURiuLv/XpiWEYdJSV3Tg10Q&#10;VEmWJ4bnpx5Bqn6PlJUZdErS9BIvLb9GmbztJwUnGzet9R8o6XBKahrer8ELStRzg1IfTmezNFbZ&#10;mM0fl2j4sWc59oBhCFXTSEm/PY39KK5dFuruBRh7gs+jkfHuHfWsBrI4CVnyYWrTqI3tHPX737L4&#10;BQAA//8DAFBLAwQUAAYACAAAACEAjrKtXd0AAAAJAQAADwAAAGRycy9kb3ducmV2LnhtbEyPzU7D&#10;QAyE70i8w8pI3Oim6Q8lxKkQElIPXPrzANtdk0RkvSG7bcPb457oybZmNP6mXI++U2caYhsYYTrJ&#10;QBHb4FquEQ77j6cVqJgMO9MFJoRfirCu7u9KU7hw4S2dd6lWEsKxMAhNSn2hdbQNeRMnoScW7SsM&#10;3iQ5h1q7wVwk3Hc6z7Kl9qZl+dCYnt4bst+7k0dwPz5Plrv9YnMNeKk31n3OER8fxrdXUInG9G+G&#10;K76gQyVMx3BiF1WHMJvn0iUh5AuZYpg9r2Q5IiynGeiq1LcNqj8AAAD//wMAUEsBAi0AFAAGAAgA&#10;AAAhALaDOJL+AAAA4QEAABMAAAAAAAAAAAAAAAAAAAAAAFtDb250ZW50X1R5cGVzXS54bWxQSwEC&#10;LQAUAAYACAAAACEAOP0h/9YAAACUAQAACwAAAAAAAAAAAAAAAAAvAQAAX3JlbHMvLnJlbHNQSwEC&#10;LQAUAAYACAAAACEACzV4FVoCAACjBAAADgAAAAAAAAAAAAAAAAAuAgAAZHJzL2Uyb0RvYy54bWxQ&#10;SwECLQAUAAYACAAAACEAjrKtXd0AAAAJAQAADwAAAAAAAAAAAAAAAAC0BAAAZHJzL2Rvd25yZXYu&#10;eG1sUEsFBgAAAAAEAAQA8wAAAL4FAAAAAA==&#10;"/>
            </w:pict>
          </mc:Fallback>
        </mc:AlternateContent>
      </w:r>
      <w:r w:rsidRPr="008A082C">
        <w:rPr>
          <w:rFonts w:ascii="Times New Roman" w:eastAsia="標楷體" w:hAnsi="標楷體" w:cs="Times New Roman" w:hint="eastAsia"/>
          <w:noProof/>
          <w:szCs w:val="24"/>
        </w:rPr>
        <mc:AlternateContent>
          <mc:Choice Requires="wps">
            <w:drawing>
              <wp:anchor distT="0" distB="0" distL="114300" distR="114300" simplePos="0" relativeHeight="251697152" behindDoc="0" locked="0" layoutInCell="1" allowOverlap="1" wp14:anchorId="24B5F92B" wp14:editId="74249F57">
                <wp:simplePos x="0" y="0"/>
                <wp:positionH relativeFrom="column">
                  <wp:posOffset>4229100</wp:posOffset>
                </wp:positionH>
                <wp:positionV relativeFrom="paragraph">
                  <wp:posOffset>158750</wp:posOffset>
                </wp:positionV>
                <wp:extent cx="281940" cy="228600"/>
                <wp:effectExtent l="9525" t="25400" r="13335" b="22225"/>
                <wp:wrapNone/>
                <wp:docPr id="13" name="箭號: 向右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 cy="228600"/>
                        </a:xfrm>
                        <a:prstGeom prst="rightArrow">
                          <a:avLst>
                            <a:gd name="adj1" fmla="val 50000"/>
                            <a:gd name="adj2" fmla="val 308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0C525B" id="箭號: 向右 13" o:spid="_x0000_s1026" type="#_x0000_t13" style="position:absolute;margin-left:333pt;margin-top:12.5pt;width:22.2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O0dVwIAAJkEAAAOAAAAZHJzL2Uyb0RvYy54bWysVEuOEzEQ3SNxB8t70p8kQ9JKZzTKEIQ0&#10;wEgDB3Bsd9rgH7aTTrgEsGTFCWDDmUZwDKrdSejADtELq8pVfvV5VT273CmJttx5YXSJs0GKEdfU&#10;MKHXJX79avlogpEPRDMijeYl3nOPL+cPH8waW/Dc1EYy7hCAaF80tsR1CLZIEk9rrogfGMs1GCvj&#10;FAmgunXCHGkAXckkT9OLpDGOWWco9x5urzsjnkf8quI0vKwqzwOSJYbcQjxdPFftmcxnpFg7YmtB&#10;D2mQf8hCEaEh6AnqmgSCNk78BaUEdcabKgyoUYmpKkF5rAGqydI/qrmrieWxFmiOt6c2+f8HS19s&#10;bx0SDLgbYqSJAo5+fPv68/OXAt1//HT/4TsCA3Spsb4A5zt769o6vb0x9K1H2ixqotf8yjnT1Jww&#10;yC1r/ZOzB63i4SlaNc8NgxhkE0xs2K5yqgWEVqBd5GV/4oXvAqJwmU+y6QjYo2DK88lFGnlLSHF8&#10;bJ0PT7lRqBVK7MS6DjGjGIJsb3yI5LBDhYS9yTCqlASut0SicQrfYRZ6PnnfZ5hOhrETEPeACNIx&#10;cuyJkYIthZRRcevVQjoE8CVexi+2BVrXd5MaNSWejvNxTPXM5vsQbYanus/clAiwQlKoEk9OTqRo&#10;yXiiWRzwQITsZEhZ6gM7LSEdsSvD9kCOM91+wD6DUBv3HqMGdqPE/t2GOI6RfKaB4Gk2aukIURmN&#10;H+eguL5l1bcQTQGqxAGjTlyEbgE3NhLVDkzbMW2uYCgqEY7T02V1SBbmH6SzBevr0ev3H2X+CwAA&#10;//8DAFBLAwQUAAYACAAAACEAGYTq4N4AAAAJAQAADwAAAGRycy9kb3ducmV2LnhtbEyPS0/DMBCE&#10;70j8B2uRuNF1KggojVMhEBI3+uDA0Ym3SYQfIXabwK9nOdHTajSj2W/K9eysONEY++AVZAsJgnwT&#10;TO9bBe/7l5sHEDFpb7QNnhR8U4R1dXlR6sKEyW/ptEut4BIfC62gS2koEGPTkdNxEQby7B3C6HRi&#10;ObZoRj1xubO4lDJHp3vPHzo90FNHzefu6BTU9jn/2Axfr2hw2tCPxP28fVPq+mp+XIFINKf/MPzh&#10;MzpUzFSHozdRWAV5nvOWpGB5x5cD95m8BVGzk0nAqsTzBdUvAAAA//8DAFBLAQItABQABgAIAAAA&#10;IQC2gziS/gAAAOEBAAATAAAAAAAAAAAAAAAAAAAAAABbQ29udGVudF9UeXBlc10ueG1sUEsBAi0A&#10;FAAGAAgAAAAhADj9If/WAAAAlAEAAAsAAAAAAAAAAAAAAAAALwEAAF9yZWxzLy5yZWxzUEsBAi0A&#10;FAAGAAgAAAAhAESM7R1XAgAAmQQAAA4AAAAAAAAAAAAAAAAALgIAAGRycy9lMm9Eb2MueG1sUEsB&#10;Ai0AFAAGAAgAAAAhABmE6uDeAAAACQEAAA8AAAAAAAAAAAAAAAAAsQQAAGRycy9kb3ducmV2Lnht&#10;bFBLBQYAAAAABAAEAPMAAAC8BQAAAAA=&#10;"/>
            </w:pict>
          </mc:Fallback>
        </mc:AlternateContent>
      </w:r>
    </w:p>
    <w:p w14:paraId="69435DE9" w14:textId="77777777" w:rsidR="008A082C" w:rsidRPr="008A082C" w:rsidRDefault="008A082C" w:rsidP="008A082C">
      <w:pPr>
        <w:snapToGrid w:val="0"/>
        <w:spacing w:beforeLines="25" w:before="90" w:line="400" w:lineRule="exact"/>
        <w:ind w:leftChars="150" w:left="360"/>
        <w:jc w:val="both"/>
        <w:rPr>
          <w:rFonts w:ascii="Times New Roman" w:eastAsia="標楷體" w:hAnsi="標楷體" w:cs="Times New Roman"/>
          <w:szCs w:val="24"/>
        </w:rPr>
      </w:pPr>
      <w:r w:rsidRPr="008A082C">
        <w:rPr>
          <w:rFonts w:ascii="Times New Roman" w:eastAsia="標楷體" w:hAnsi="標楷體" w:cs="Times New Roman" w:hint="eastAsia"/>
          <w:noProof/>
          <w:szCs w:val="24"/>
        </w:rPr>
        <mc:AlternateContent>
          <mc:Choice Requires="wps">
            <w:drawing>
              <wp:anchor distT="0" distB="0" distL="114300" distR="114300" simplePos="0" relativeHeight="251699200" behindDoc="0" locked="0" layoutInCell="1" allowOverlap="1" wp14:anchorId="3C01B9B4" wp14:editId="293DF3DA">
                <wp:simplePos x="0" y="0"/>
                <wp:positionH relativeFrom="column">
                  <wp:posOffset>3314700</wp:posOffset>
                </wp:positionH>
                <wp:positionV relativeFrom="paragraph">
                  <wp:posOffset>171450</wp:posOffset>
                </wp:positionV>
                <wp:extent cx="342900" cy="1028700"/>
                <wp:effectExtent l="19050" t="19050" r="85725" b="57150"/>
                <wp:wrapNone/>
                <wp:docPr id="12" name="直線接點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0287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AA1B1" id="直線接點 12"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3.5pt" to="4in,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iaDRgIAAFoEAAAOAAAAZHJzL2Uyb0RvYy54bWysVEGu0zAQ3SNxB8v7Nkl/6G+jtl+oadl8&#10;oNL/HMC1ncbCsS3bbVohrsABQGLHDZBYcB++uAVjpy0UNgjRhesZj9+8eTPO5GbfSLTj1gmtpjjr&#10;pxhxRTUTajPFr+6XvRFGzhPFiNSKT/GBO3wze/xo0pqCD3StJeMWAYhyRWumuPbeFEniaM0b4vra&#10;cAWHlbYN8WDaTcIsaQG9kckgTYdJqy0zVlPuHHjL7hDPIn5VcepfVpXjHskpBm4+rjau67Amswkp&#10;NpaYWtAjDfIPLBoiFCQ9Q5XEE7S14g+oRlCrna58n+om0VUlKI81QDVZ+ls1dzUxPNYC4jhzlsn9&#10;P1j6YreySDDo3QAjRRro0cOHzw9f3n979+n7148I3KBRa1wBoXO1sqFKuld35lbT1w4pPa+J2vDI&#10;9f5g4H4WbiQXV4LhDGRat881gxiy9ToKtq9sEyBBCrSPfTmc+8L3HlFwXuWDcQrdo3CUpYPRNRgh&#10;BSlOt411/hnXDQqbKZZCBd1IQXa3znehp5DgVnoppAQ/KaRCLWQYZYAZbKelYOE0GnaznkuLdiSM&#10;T/wdE1+EWb1VLKLVnLDFce+JkLBHPorirQCZJMchXcMZRpLDiwm7jp9UISOUDIyPu26C3ozT8WK0&#10;GOW9fDBc9PK0LHtPl/O8N1xm10/Kq3I+L7O3gXyWF7VgjKvA/zTNWf5303J8V90cnuf5rFRyiR7V&#10;B7Kn/0g69jy0uRuYtWaHlQ3VhfbDAMfg42MLL+RXO0b9/CTMfgAAAP//AwBQSwMEFAAGAAgAAAAh&#10;ADo0W57dAAAACgEAAA8AAABkcnMvZG93bnJldi54bWxMj0FPwzAMhe9I/IfISNxYSkXXUZpOCIkr&#10;EmVCHLPGawuJUyXZ2vHrMSc42dZ7ev5evV2cFScMcfSk4HaVgUDqvBmpV7B7e77ZgIhJk9HWEyo4&#10;Y4Rtc3lR68r4mV7x1KZecAjFSisYUpoqKWM3oNNx5Sck1g4+OJ34DL00Qc8c7qzMs2wtnR6JPwx6&#10;wqcBu6/26BTg93T+nPuXw3vZ2lDM6S6k8KHU9dXy+AAi4ZL+zPCLz+jQMNPeH8lEYRUUec5dkoK8&#10;5MmGolzzsmfn5j4D2dTyf4XmBwAA//8DAFBLAQItABQABgAIAAAAIQC2gziS/gAAAOEBAAATAAAA&#10;AAAAAAAAAAAAAAAAAABbQ29udGVudF9UeXBlc10ueG1sUEsBAi0AFAAGAAgAAAAhADj9If/WAAAA&#10;lAEAAAsAAAAAAAAAAAAAAAAALwEAAF9yZWxzLy5yZWxzUEsBAi0AFAAGAAgAAAAhAFb2JoNGAgAA&#10;WgQAAA4AAAAAAAAAAAAAAAAALgIAAGRycy9lMm9Eb2MueG1sUEsBAi0AFAAGAAgAAAAhADo0W57d&#10;AAAACgEAAA8AAAAAAAAAAAAAAAAAoAQAAGRycy9kb3ducmV2LnhtbFBLBQYAAAAABAAEAPMAAACq&#10;BQAAAAA=&#10;" strokeweight="3pt">
                <v:stroke endarrow="block"/>
              </v:line>
            </w:pict>
          </mc:Fallback>
        </mc:AlternateContent>
      </w:r>
      <w:r w:rsidRPr="008A082C">
        <w:rPr>
          <w:rFonts w:ascii="Times New Roman" w:eastAsia="標楷體" w:hAnsi="標楷體" w:cs="Times New Roman" w:hint="eastAsia"/>
          <w:noProof/>
          <w:szCs w:val="24"/>
        </w:rPr>
        <mc:AlternateContent>
          <mc:Choice Requires="wps">
            <w:drawing>
              <wp:anchor distT="0" distB="0" distL="114300" distR="114300" simplePos="0" relativeHeight="251670528" behindDoc="0" locked="0" layoutInCell="1" allowOverlap="1" wp14:anchorId="48C0B448" wp14:editId="23D10FF1">
                <wp:simplePos x="0" y="0"/>
                <wp:positionH relativeFrom="column">
                  <wp:posOffset>2628900</wp:posOffset>
                </wp:positionH>
                <wp:positionV relativeFrom="paragraph">
                  <wp:posOffset>1200150</wp:posOffset>
                </wp:positionV>
                <wp:extent cx="571500" cy="1257300"/>
                <wp:effectExtent l="9525" t="9525" r="9525" b="9525"/>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257300"/>
                        </a:xfrm>
                        <a:prstGeom prst="rect">
                          <a:avLst/>
                        </a:prstGeom>
                        <a:solidFill>
                          <a:srgbClr val="FFFF99"/>
                        </a:solidFill>
                        <a:ln w="19050">
                          <a:solidFill>
                            <a:srgbClr val="000000"/>
                          </a:solidFill>
                          <a:miter lim="800000"/>
                          <a:headEnd/>
                          <a:tailEnd/>
                        </a:ln>
                      </wps:spPr>
                      <wps:txbx>
                        <w:txbxContent>
                          <w:p w14:paraId="750D31AB" w14:textId="77777777" w:rsidR="002742CC" w:rsidRPr="00481833" w:rsidRDefault="002742CC" w:rsidP="008A082C">
                            <w:pPr>
                              <w:spacing w:line="300" w:lineRule="exact"/>
                            </w:pPr>
                            <w:r w:rsidRPr="00481833">
                              <w:rPr>
                                <w:rFonts w:ascii="標楷體" w:eastAsia="標楷體" w:hAnsi="標楷體" w:hint="eastAsia"/>
                                <w:color w:val="000000"/>
                              </w:rPr>
                              <w:t>營運穩定、高效能之團務運作</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0B448" id="文字方塊 11" o:spid="_x0000_s1039" type="#_x0000_t202" style="position:absolute;left:0;text-align:left;margin-left:207pt;margin-top:94.5pt;width:45pt;height:9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UZURQIAAGEEAAAOAAAAZHJzL2Uyb0RvYy54bWysVF2O0zAQfkfiDpbfaZJuS7dR09XSpQhp&#10;+ZEWeHccJ7FwPMZ2m/QESBxgeeYAHIAD7Z6DidOW8veCyIPr8Yw/z3zfTBcXXaPIVlgnQWc0GcWU&#10;CM2hkLrK6Ns360fnlDjPdMEUaJHRnXD0YvnwwaI1qRhDDaoQliCIdmlrMlp7b9IocrwWDXMjMEKj&#10;swTbMI+mraLCshbRGxWN4/hx1IItjAUunMPTq8FJlwG/LAX3r8rSCU9URjE3H1Yb1rxfo+WCpZVl&#10;ppZ8nwb7hywaJjU+eoS6Yp6RjZW/QTWSW3BQ+hGHJoKylFyEGrCaJP6lmpuaGRFqQXKcOdLk/h8s&#10;f7l9bYksULuEEs0a1Oj+9uPd18/3t9/uvnwieIwctcalGHpjMNh3T6DD+FCvM9fA3zuiYVUzXYlL&#10;a6GtBSswx3AzOrk64LgeJG9fQIFvsY2HANSVtukJREoIoqNWu6M+ovOE4+F0lkxj9HB0JePp7AwN&#10;TC5i6eG2sc4/E9CQfpNRi/oHdLa9dn4IPYT0jzlQslhLpYJhq3ylLNky7JU1fvP5Hv2nMKVJi8/P&#10;42k8MPBXjDh8f8JopMeuV7LJ6PkxiKU9b091EXrSM6mGPZanNFbZE9lzN7Dou7wbdDs7CJRDsUNq&#10;LQxdjlOJG8He4S8lLfZ4Rt2HDbOCEvVco0DzZDLphyIYk+lsjIY99eSnHqZ5DTg6CDZsV34YpI2x&#10;sqrxraElNFyiqKUMfPdJD3ntK8A+DortZ64flFM7RP34Z1h+BwAA//8DAFBLAwQUAAYACAAAACEA&#10;KpLlLt8AAAALAQAADwAAAGRycy9kb3ducmV2LnhtbEyPQU/DMAyF70j8h8hI3FiyUaArTSeEBOI2&#10;1nHhljUmLTRO1WRb4dfjneBm+z09f69cTb4XBxxjF0jDfKZAIDXBduQ0vG2frnIQMRmypg+EGr4x&#10;wqo6PytNYcORNniokxMcQrEwGtqUhkLK2LToTZyFAYm1jzB6k3gdnbSjOXK47+VCqVvpTUf8oTUD&#10;PrbYfNV7r8HZH9wszHpLL7ZePq/fXz9j5rS+vJge7kEknNKfGU74jA4VM+3CnmwUvYZsnnGXxEK+&#10;5IEdN+p02Wm4zu8UyKqU/ztUvwAAAP//AwBQSwECLQAUAAYACAAAACEAtoM4kv4AAADhAQAAEwAA&#10;AAAAAAAAAAAAAAAAAAAAW0NvbnRlbnRfVHlwZXNdLnhtbFBLAQItABQABgAIAAAAIQA4/SH/1gAA&#10;AJQBAAALAAAAAAAAAAAAAAAAAC8BAABfcmVscy8ucmVsc1BLAQItABQABgAIAAAAIQCuYUZURQIA&#10;AGEEAAAOAAAAAAAAAAAAAAAAAC4CAABkcnMvZTJvRG9jLnhtbFBLAQItABQABgAIAAAAIQAqkuUu&#10;3wAAAAsBAAAPAAAAAAAAAAAAAAAAAJ8EAABkcnMvZG93bnJldi54bWxQSwUGAAAAAAQABADzAAAA&#10;qwUAAAAA&#10;" fillcolor="#ff9" strokeweight="1.5pt">
                <v:textbox style="layout-flow:vertical-ideographic">
                  <w:txbxContent>
                    <w:p w14:paraId="750D31AB" w14:textId="77777777" w:rsidR="002742CC" w:rsidRPr="00481833" w:rsidRDefault="002742CC" w:rsidP="008A082C">
                      <w:pPr>
                        <w:spacing w:line="300" w:lineRule="exact"/>
                      </w:pPr>
                      <w:r w:rsidRPr="00481833">
                        <w:rPr>
                          <w:rFonts w:ascii="標楷體" w:eastAsia="標楷體" w:hAnsi="標楷體" w:hint="eastAsia"/>
                          <w:color w:val="000000"/>
                        </w:rPr>
                        <w:t>營運穩定、高效能之團務運作</w:t>
                      </w:r>
                    </w:p>
                  </w:txbxContent>
                </v:textbox>
              </v:shape>
            </w:pict>
          </mc:Fallback>
        </mc:AlternateContent>
      </w:r>
      <w:r w:rsidRPr="008A082C">
        <w:rPr>
          <w:rFonts w:ascii="Times New Roman" w:eastAsia="標楷體" w:hAnsi="標楷體" w:cs="Times New Roman" w:hint="eastAsia"/>
          <w:noProof/>
          <w:szCs w:val="24"/>
        </w:rPr>
        <mc:AlternateContent>
          <mc:Choice Requires="wps">
            <w:drawing>
              <wp:anchor distT="0" distB="0" distL="114300" distR="114300" simplePos="0" relativeHeight="251671552" behindDoc="0" locked="0" layoutInCell="1" allowOverlap="1" wp14:anchorId="265D459A" wp14:editId="6343EF7F">
                <wp:simplePos x="0" y="0"/>
                <wp:positionH relativeFrom="column">
                  <wp:posOffset>3429000</wp:posOffset>
                </wp:positionH>
                <wp:positionV relativeFrom="paragraph">
                  <wp:posOffset>1200150</wp:posOffset>
                </wp:positionV>
                <wp:extent cx="571500" cy="1257300"/>
                <wp:effectExtent l="9525" t="9525" r="9525" b="9525"/>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257300"/>
                        </a:xfrm>
                        <a:prstGeom prst="rect">
                          <a:avLst/>
                        </a:prstGeom>
                        <a:solidFill>
                          <a:srgbClr val="FFFF99"/>
                        </a:solidFill>
                        <a:ln w="19050">
                          <a:solidFill>
                            <a:srgbClr val="000000"/>
                          </a:solidFill>
                          <a:miter lim="800000"/>
                          <a:headEnd/>
                          <a:tailEnd/>
                        </a:ln>
                      </wps:spPr>
                      <wps:txbx>
                        <w:txbxContent>
                          <w:p w14:paraId="6752DBEF" w14:textId="77777777" w:rsidR="002742CC" w:rsidRPr="00E230B5" w:rsidRDefault="002742CC" w:rsidP="008A082C">
                            <w:pPr>
                              <w:spacing w:line="300" w:lineRule="exact"/>
                              <w:rPr>
                                <w:rFonts w:ascii="標楷體" w:eastAsia="標楷體" w:hAnsi="標楷體"/>
                                <w:color w:val="000000"/>
                              </w:rPr>
                            </w:pPr>
                            <w:r w:rsidRPr="00E230B5">
                              <w:rPr>
                                <w:rFonts w:ascii="標楷體" w:eastAsia="標楷體" w:hAnsi="標楷體" w:hint="eastAsia"/>
                                <w:color w:val="000000"/>
                              </w:rPr>
                              <w:t>提升、激發、活化專業知能</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5D459A" id="文字方塊 10" o:spid="_x0000_s1040" type="#_x0000_t202" style="position:absolute;left:0;text-align:left;margin-left:270pt;margin-top:94.5pt;width:45pt;height:9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4NRAIAAGEEAAAOAAAAZHJzL2Uyb0RvYy54bWysVF1u2zAMfh+wOwh6X+1kydoYcYquXYcB&#10;3Q/Qbe+MLMfCZFGTlNg9wYAdoHveAXaAHag9xyg5TbO/l2F6kEWR+kh+JD0/7lvNNtJ5habko4Oc&#10;M2kEVsqsSv7u7fmjI858AFOBRiNLfiU9P148fDDvbCHH2KCupGMEYnzR2ZI3Idgiy7xoZAv+AK00&#10;pKzRtRBIdKusctARequzcZ4/yTp0lXUopPd0ezYo+SLh17UU4XVdexmYLjnFFtLu0r6Me7aYQ7Fy&#10;YBsltmHAP0TRgjLkdAd1BgHY2qnfoFolHHqsw4HANsO6VkKmHCibUf5LNpcNWJlyIXK83dHk/x+s&#10;eLV545iqqHZEj4GWanR7/enm25fb6+83Xz8zuiaOOusLMr20ZBz6p9iTfcrX2wsUHzwzeNqAWckT&#10;57BrJFQU4yi+zPaeDjg+giy7l1iRL1gHTEB97dpIIFHCCJ2CudrVR/aBCbqcHo6mOWkEqUbj6eFj&#10;EqILKO5eW+fDc4kti4eSO6p/QofNhQ+D6Z1JdOZRq+pcaZ0Et1qeasc2QL1yTms226L/ZKYN68j9&#10;LJ/mAwN/xcjT+hNGqwJ1vVZtyY92RlBE3p6ZiuKEIoDSw5nS02ZLZORuYDH0y36o2yR6iCwvsboi&#10;ah0OXU5TSQcJ7+nLWUc9XnL/cQ1OcqZfGCrQbDSZxKFIwmR6OCbB7WuW+xowokEaHQIbjqdhGKS1&#10;dWrVkK+hJQyeUFFrlfi+j2ubAfVxqth25uKg7MvJ6v7PsPgBAAD//wMAUEsDBBQABgAIAAAAIQD6&#10;t7kU3wAAAAsBAAAPAAAAZHJzL2Rvd25yZXYueG1sTI9BT8MwDIXvSPyHyEjcWMI2RleaTggJxG1b&#10;x4Vb1pi00DhVk22FX493gpvt9/T8vWI1+k4ccYhtIA23EwUCqQ62Jafhbfd8k4GIyZA1XSDU8I0R&#10;VuXlRWFyG060xWOVnOAQirnR0KTU51LGukFv4iT0SKx9hMGbxOvgpB3MicN9J6dKLaQ3LfGHxvT4&#10;1GD9VR28Bmd/cDs16x292mr5sn7ffMa50/r6anx8AJFwTH9mOOMzOpTMtA8HslF0Gu7mirskFrIl&#10;D+xYzM6XvYZZdq9AloX836H8BQAA//8DAFBLAQItABQABgAIAAAAIQC2gziS/gAAAOEBAAATAAAA&#10;AAAAAAAAAAAAAAAAAABbQ29udGVudF9UeXBlc10ueG1sUEsBAi0AFAAGAAgAAAAhADj9If/WAAAA&#10;lAEAAAsAAAAAAAAAAAAAAAAALwEAAF9yZWxzLy5yZWxzUEsBAi0AFAAGAAgAAAAhACr7Pg1EAgAA&#10;YQQAAA4AAAAAAAAAAAAAAAAALgIAAGRycy9lMm9Eb2MueG1sUEsBAi0AFAAGAAgAAAAhAPq3uRTf&#10;AAAACwEAAA8AAAAAAAAAAAAAAAAAngQAAGRycy9kb3ducmV2LnhtbFBLBQYAAAAABAAEAPMAAACq&#10;BQAAAAA=&#10;" fillcolor="#ff9" strokeweight="1.5pt">
                <v:textbox style="layout-flow:vertical-ideographic">
                  <w:txbxContent>
                    <w:p w14:paraId="6752DBEF" w14:textId="77777777" w:rsidR="002742CC" w:rsidRPr="00E230B5" w:rsidRDefault="002742CC" w:rsidP="008A082C">
                      <w:pPr>
                        <w:spacing w:line="300" w:lineRule="exact"/>
                        <w:rPr>
                          <w:rFonts w:ascii="標楷體" w:eastAsia="標楷體" w:hAnsi="標楷體"/>
                          <w:color w:val="000000"/>
                        </w:rPr>
                      </w:pPr>
                      <w:r w:rsidRPr="00E230B5">
                        <w:rPr>
                          <w:rFonts w:ascii="標楷體" w:eastAsia="標楷體" w:hAnsi="標楷體" w:hint="eastAsia"/>
                          <w:color w:val="000000"/>
                        </w:rPr>
                        <w:t>提升、激發、活化專業知能</w:t>
                      </w:r>
                    </w:p>
                  </w:txbxContent>
                </v:textbox>
              </v:shape>
            </w:pict>
          </mc:Fallback>
        </mc:AlternateContent>
      </w:r>
      <w:r w:rsidRPr="008A082C">
        <w:rPr>
          <w:rFonts w:ascii="Times New Roman" w:eastAsia="標楷體" w:hAnsi="標楷體" w:cs="Times New Roman" w:hint="eastAsia"/>
          <w:noProof/>
          <w:szCs w:val="24"/>
        </w:rPr>
        <mc:AlternateContent>
          <mc:Choice Requires="wps">
            <w:drawing>
              <wp:anchor distT="0" distB="0" distL="114300" distR="114300" simplePos="0" relativeHeight="251698176" behindDoc="0" locked="0" layoutInCell="1" allowOverlap="1" wp14:anchorId="4047D113" wp14:editId="1E2C9BFF">
                <wp:simplePos x="0" y="0"/>
                <wp:positionH relativeFrom="column">
                  <wp:posOffset>2971800</wp:posOffset>
                </wp:positionH>
                <wp:positionV relativeFrom="paragraph">
                  <wp:posOffset>171450</wp:posOffset>
                </wp:positionV>
                <wp:extent cx="342900" cy="1028700"/>
                <wp:effectExtent l="85725" t="19050" r="19050" b="57150"/>
                <wp:wrapNone/>
                <wp:docPr id="9" name="直線接點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10287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6DC05D" id="直線接點 9" o:spid="_x0000_s1026" style="position:absolute;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3.5pt" to="261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qiwTgIAAGIEAAAOAAAAZHJzL2Uyb0RvYy54bWysVM2O0zAQviPxDpbvbZJu2G2jpivUtHBY&#10;oNIuD+DaTmPh2JbtNq0Qr8ADLBI33gCJA+/Dirdg7P5A4YIQPbgz9vibb74ZZ3y9bSXacOuEViXO&#10;+ilGXFHNhFqV+PXdvDfEyHmiGJFa8RLvuMPXk8ePxp0p+EA3WjJuEYAoV3SmxI33pkgSRxveEtfX&#10;his4rLVtiQfXrhJmSQforUwGaXqZdNoyYzXlzsFutT/Ek4hf15z6V3XtuEeyxMDNx9XGdRnWZDIm&#10;xcoS0wh6oEH+gUVLhIKkJ6iKeILWVvwB1QpqtdO171PdJrquBeWxBqgmS3+r5rYhhsdaQBxnTjK5&#10;/wdLX24WFglW4hFGirTQoocPnx++3H97/+n7149oFBTqjCsgcKoWNtRIt+rW3Gj6xiGlpw1RKx6Z&#10;3u0MXM/CjeTsSnCcgTzL7oVmEEPWXke5trVtUS2FeR4uBnCQBG1jf3an/vCtRxQ2L/LBKIUuUjjK&#10;0sHwCpyQjBQBJ9w21vlnXLcoGCWWQgX9SEE2N87vQ48hYVvpuZAS9kkhFeogwzADzOA7LQULp9Gx&#10;q+VUWrQhYYzi75D4LMzqtWIRreGEzQ62J0KCjXyUx1sBgkmOQ7qWM4wkh5cTrD0/qUJGKBkYH6z9&#10;JL0dpaPZcDbMe/ngctbL06rqPZ1P897lPLt6Ul1U02mVvQvks7xoBGNcBf7Hqc7yv5uaw/vaz+Np&#10;rk9KJefoUX0ge/yPpGP3Q8P3o7PUbLewobowCDDIMfjw6MJL+dWPUT8/DZMfAAAA//8DAFBLAwQU&#10;AAYACAAAACEAbLJb1N8AAAAKAQAADwAAAGRycy9kb3ducmV2LnhtbEyPQU/DMAyF70j8h8hIXCqW&#10;tMBWStNpQuKGQAw0iVvWmLYicaom28q/x5zgZFvv6fl79Xr2ThxxikMgDflCgUBqgx2o0/D+9nhV&#10;gojJkDUuEGr4xgjr5vysNpUNJ3rF4zZ1gkMoVkZDn9JYSRnbHr2JizAisfYZJm8Sn1Mn7WROHO6d&#10;LJRaSm8G4g+9GfGhx/Zre/AasvbJyTJ/eb6O2U61GX3kGzlqfXkxb+5BJJzTnxl+8RkdGmbahwPZ&#10;KJyGm2XJXZKGYsWTDbdFwcueneWdAtnU8n+F5gcAAP//AwBQSwECLQAUAAYACAAAACEAtoM4kv4A&#10;AADhAQAAEwAAAAAAAAAAAAAAAAAAAAAAW0NvbnRlbnRfVHlwZXNdLnhtbFBLAQItABQABgAIAAAA&#10;IQA4/SH/1gAAAJQBAAALAAAAAAAAAAAAAAAAAC8BAABfcmVscy8ucmVsc1BLAQItABQABgAIAAAA&#10;IQCI7qiwTgIAAGIEAAAOAAAAAAAAAAAAAAAAAC4CAABkcnMvZTJvRG9jLnhtbFBLAQItABQABgAI&#10;AAAAIQBsslvU3wAAAAoBAAAPAAAAAAAAAAAAAAAAAKgEAABkcnMvZG93bnJldi54bWxQSwUGAAAA&#10;AAQABADzAAAAtAUAAAAA&#10;" strokeweight="3pt">
                <v:stroke endarrow="block"/>
              </v:line>
            </w:pict>
          </mc:Fallback>
        </mc:AlternateContent>
      </w:r>
      <w:r w:rsidRPr="008A082C">
        <w:rPr>
          <w:rFonts w:ascii="Times New Roman" w:eastAsia="標楷體" w:hAnsi="標楷體" w:cs="Times New Roman" w:hint="eastAsia"/>
          <w:noProof/>
          <w:szCs w:val="24"/>
        </w:rPr>
        <mc:AlternateContent>
          <mc:Choice Requires="wps">
            <w:drawing>
              <wp:anchor distT="0" distB="0" distL="114300" distR="114300" simplePos="0" relativeHeight="251694080" behindDoc="0" locked="0" layoutInCell="1" allowOverlap="1" wp14:anchorId="3069542A" wp14:editId="53CE9085">
                <wp:simplePos x="0" y="0"/>
                <wp:positionH relativeFrom="column">
                  <wp:posOffset>607060</wp:posOffset>
                </wp:positionH>
                <wp:positionV relativeFrom="paragraph">
                  <wp:posOffset>50165</wp:posOffset>
                </wp:positionV>
                <wp:extent cx="1371600" cy="457200"/>
                <wp:effectExtent l="6985" t="12065" r="12065" b="6985"/>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14:paraId="65F81E7D" w14:textId="77777777" w:rsidR="002742CC" w:rsidRPr="00DF45DC" w:rsidRDefault="002742CC" w:rsidP="008A082C">
                            <w:pPr>
                              <w:spacing w:line="0" w:lineRule="atLeast"/>
                            </w:pPr>
                            <w:r>
                              <w:rPr>
                                <w:rFonts w:ascii="標楷體" w:eastAsia="標楷體" w:hAnsi="標楷體" w:hint="eastAsia"/>
                                <w:color w:val="000000"/>
                              </w:rPr>
                              <w:t>到校訪視輔導服務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69542A" id="文字方塊 8" o:spid="_x0000_s1041" type="#_x0000_t202" style="position:absolute;left:0;text-align:left;margin-left:47.8pt;margin-top:3.95pt;width:108pt;height:3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jaTQAIAAFwEAAAOAAAAZHJzL2Uyb0RvYy54bWysVEtu2zAQ3RfoHQjua8munY9gOUiduiiQ&#10;foC0B6AoSiJKcViStuReIEAPkK57gB6gB0rO0SHlOO5vU5QLgtQM38y8N6P5Wd8qshHWSdA5HY9S&#10;SoTmUEpd5/T9u9WTE0qcZ7pkCrTI6VY4erZ4/GjemUxMoAFVCksQRLusMzltvDdZkjjeiJa5ERih&#10;0ViBbZnHq62T0rIO0VuVTNL0KOnAlsYCF87h14vBSBcRv6oE92+qyglPVE4xNx93G/ci7MlizrLa&#10;MtNIvkuD/UMWLZMag+6hLphnZG3lb1Ct5BYcVH7EoU2gqiQXsQasZpz+Us1Vw4yItSA5zuxpcv8P&#10;lr/evLVEljlFoTRrUaK7m+vbb1/ubr7ffv1MTgJDnXEZOl4ZdPX9M+hR6VitM5fAPziiYdkwXYtz&#10;a6FrBCsxw3F4mRw8HXBcACm6V1BiKLb2EIH6yraBPiSEIDoqtd2rI3pPeAj59Hh8lKKJo206O0b5&#10;YwiW3b821vkXAloSDjm1qH5EZ5tL50M2LLt3CcEcKFmupFLxYutiqSzZMOyUVVw79J/clCZdTk9n&#10;k9lAwF8h0rj+BNFKjy2vZIuc751YFmh7rsvYkJ5JNZwxZaV3PAbqBhJ9X/RRtPEsRAgkF1BukVkL&#10;Q4vjSOKhAfuJkg7bO6fu45pZQYl6qVGd0/F0GuYhXiKZlNhDS3FoYZojVE49JcNx6YcZWhsr6wYj&#10;Df2g4RwVrWQk+yGrXf7YwlGD3biFGTm8R6+Hn8LiBwAAAP//AwBQSwMEFAAGAAgAAAAhAIBkTmrc&#10;AAAABwEAAA8AAABkcnMvZG93bnJldi54bWxMjsFOwzAQRO9I/IO1SFwQdUIhbUKcCiGB4AZtBVc3&#10;3iYR8TrYbhr+nu0Jjk8zmnnlarK9GNGHzpGCdJaAQKqd6ahRsN08XS9BhKjJ6N4RKvjBAKvq/KzU&#10;hXFHesdxHRvBIxQKraCNcSikDHWLVoeZG5A42ztvdWT0jTReH3nc9vImSTJpdUf80OoBH1usv9YH&#10;q2B5+zJ+htf520ed7fs8Xi3G52+v1OXF9HAPIuIU/8pw0md1qNhp5w5kgugV5HcZNxUschAcz9OU&#10;eXfiHGRVyv/+1S8AAAD//wMAUEsBAi0AFAAGAAgAAAAhALaDOJL+AAAA4QEAABMAAAAAAAAAAAAA&#10;AAAAAAAAAFtDb250ZW50X1R5cGVzXS54bWxQSwECLQAUAAYACAAAACEAOP0h/9YAAACUAQAACwAA&#10;AAAAAAAAAAAAAAAvAQAAX3JlbHMvLnJlbHNQSwECLQAUAAYACAAAACEAFMI2k0ACAABcBAAADgAA&#10;AAAAAAAAAAAAAAAuAgAAZHJzL2Uyb0RvYy54bWxQSwECLQAUAAYACAAAACEAgGROatwAAAAHAQAA&#10;DwAAAAAAAAAAAAAAAACaBAAAZHJzL2Rvd25yZXYueG1sUEsFBgAAAAAEAAQA8wAAAKMFAAAAAA==&#10;">
                <v:textbox>
                  <w:txbxContent>
                    <w:p w14:paraId="65F81E7D" w14:textId="77777777" w:rsidR="002742CC" w:rsidRPr="00DF45DC" w:rsidRDefault="002742CC" w:rsidP="008A082C">
                      <w:pPr>
                        <w:spacing w:line="0" w:lineRule="atLeast"/>
                      </w:pPr>
                      <w:r>
                        <w:rPr>
                          <w:rFonts w:ascii="標楷體" w:eastAsia="標楷體" w:hAnsi="標楷體" w:hint="eastAsia"/>
                          <w:color w:val="000000"/>
                        </w:rPr>
                        <w:t>到校訪視輔導服務</w:t>
                      </w:r>
                    </w:p>
                  </w:txbxContent>
                </v:textbox>
              </v:shape>
            </w:pict>
          </mc:Fallback>
        </mc:AlternateContent>
      </w:r>
      <w:r w:rsidRPr="008A082C">
        <w:rPr>
          <w:rFonts w:ascii="Times New Roman" w:eastAsia="標楷體" w:hAnsi="標楷體" w:cs="Times New Roman" w:hint="eastAsia"/>
          <w:noProof/>
          <w:szCs w:val="24"/>
        </w:rPr>
        <mc:AlternateContent>
          <mc:Choice Requires="wps">
            <w:drawing>
              <wp:anchor distT="0" distB="0" distL="114300" distR="114300" simplePos="0" relativeHeight="251693056" behindDoc="0" locked="0" layoutInCell="1" allowOverlap="1" wp14:anchorId="368B202C" wp14:editId="125E1A5E">
                <wp:simplePos x="0" y="0"/>
                <wp:positionH relativeFrom="column">
                  <wp:posOffset>1985010</wp:posOffset>
                </wp:positionH>
                <wp:positionV relativeFrom="paragraph">
                  <wp:posOffset>113030</wp:posOffset>
                </wp:positionV>
                <wp:extent cx="184150" cy="228600"/>
                <wp:effectExtent l="13335" t="36830" r="12065" b="29845"/>
                <wp:wrapNone/>
                <wp:docPr id="7" name="箭號: 向右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84150" cy="228600"/>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54EF2" id="箭號: 向右 7" o:spid="_x0000_s1026" type="#_x0000_t13" style="position:absolute;margin-left:156.3pt;margin-top:8.9pt;width:14.5pt;height:18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d28WwIAAKEEAAAOAAAAZHJzL2Uyb0RvYy54bWysVM2O0zAQviPxDpbvbJqo3e1GTVerLgWk&#10;BVZaeADXdhqD/7DdpstLAEdOPAFceKYVPAZjJy0p3BA5WB7PzOdv5vNkdrFTEm2588LoCucnI4y4&#10;poYJva7w61fLR1OMfCCaEWk0r/Ad9/hi/vDBrLUlL0xjJOMOAYj2ZWsr3IRgyyzztOGK+BNjuQZn&#10;bZwiAUy3zpgjLaArmRWj0WnWGsesM5R7D6dXnRPPE35dcxpe1rXnAckKA7eQVpfWVVyz+YyUa0ds&#10;I2hPg/wDC0WEhksPUFckELRx4i8oJagz3tThhBqVmboWlKcaoJp89Ec1tw2xPNUCzfH20Cb//2Dp&#10;i+2NQ4JV+AwjTRRI9OPb15+fv5To/uOn+w/f0VnsUWt9CaG39sbFKr29NvStR9osGqLX/NI50zac&#10;MGCWx/jsKCEaHlLRqn1uGFxBNsGkdu1qp1AthX0aEyM0tATtkj53B334LiAKh/l0nE9ARQquopie&#10;jpJ+GSkjTEy2zocn3CgUNxV2Yt2ExC1Bk+21D0kk1pdK2Jsco1pJ0HxLJJqM4OvfxCCmGMYUMSjV&#10;SMoeERjsb07dMVKwpZAyGW69WkiHAL7Cy/T1yX4YJjVqK3w+KSaJ6pHPDyEiw8P9R2FKBBglKVSF&#10;p4cgUkZZHmuWHnogQnZ7oCx1r1OUppN4ZdgdyORMNycw17BpjHuPUQszUmH/bkMcx0g+0yD1eT4e&#10;x6FKxnhyVoDhhp7V0EM0BagKB4y67SJ0g7ixSaj9C9DmEp5HLcL+HXWserIwB7A7GrShnaJ+/1nm&#10;vwAAAP//AwBQSwMEFAAGAAgAAAAhAN6DILDcAAAACQEAAA8AAABkcnMvZG93bnJldi54bWxMj81O&#10;wzAQhO9IvIO1SNyo89OWksapEBJSD1xo+wCuvU0i7HWI3Ta8PdsTHHfm0+xMvZm8ExccYx9IQT7L&#10;QCCZYHtqFRz2708rEDFpstoFQgU/GGHT3N/VurLhSp942aVWcAjFSivoUhoqKaPp0Os4CwMSe6cw&#10;ep34HFtpR33lcO9kkWVL6XVP/KHTA751aL52Z6/AfvsiGXL7xfYW8NJujf2YK/X4ML2uQSSc0h8M&#10;t/pcHRrudAxnslE4BWVeLBll45knMFDOcxaOChblCmRTy/8Lml8AAAD//wMAUEsBAi0AFAAGAAgA&#10;AAAhALaDOJL+AAAA4QEAABMAAAAAAAAAAAAAAAAAAAAAAFtDb250ZW50X1R5cGVzXS54bWxQSwEC&#10;LQAUAAYACAAAACEAOP0h/9YAAACUAQAACwAAAAAAAAAAAAAAAAAvAQAAX3JlbHMvLnJlbHNQSwEC&#10;LQAUAAYACAAAACEAYRHdvFsCAAChBAAADgAAAAAAAAAAAAAAAAAuAgAAZHJzL2Uyb0RvYy54bWxQ&#10;SwECLQAUAAYACAAAACEA3oMgsNwAAAAJAQAADwAAAAAAAAAAAAAAAAC1BAAAZHJzL2Rvd25yZXYu&#10;eG1sUEsFBgAAAAAEAAQA8wAAAL4FAAAAAA==&#10;"/>
            </w:pict>
          </mc:Fallback>
        </mc:AlternateContent>
      </w:r>
      <w:r w:rsidRPr="008A082C">
        <w:rPr>
          <w:rFonts w:ascii="Times New Roman" w:eastAsia="標楷體" w:hAnsi="標楷體" w:cs="Times New Roman" w:hint="eastAsia"/>
          <w:noProof/>
          <w:szCs w:val="24"/>
        </w:rPr>
        <mc:AlternateContent>
          <mc:Choice Requires="wps">
            <w:drawing>
              <wp:anchor distT="0" distB="0" distL="114300" distR="114300" simplePos="0" relativeHeight="251679744" behindDoc="0" locked="0" layoutInCell="1" allowOverlap="1" wp14:anchorId="3F264E95" wp14:editId="3BA17A14">
                <wp:simplePos x="0" y="0"/>
                <wp:positionH relativeFrom="column">
                  <wp:posOffset>4457700</wp:posOffset>
                </wp:positionH>
                <wp:positionV relativeFrom="paragraph">
                  <wp:posOffset>58420</wp:posOffset>
                </wp:positionV>
                <wp:extent cx="184150" cy="228600"/>
                <wp:effectExtent l="9525" t="29845" r="15875" b="36830"/>
                <wp:wrapNone/>
                <wp:docPr id="6" name="箭號: 向右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228600"/>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AC0D4" id="箭號: 向右 6" o:spid="_x0000_s1026" type="#_x0000_t13" style="position:absolute;margin-left:351pt;margin-top:4.6pt;width:14.5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qRUVQIAAJcEAAAOAAAAZHJzL2Uyb0RvYy54bWysVM2O0zAQviPxDpbvNE3Ulm606WrVpQhp&#10;gZUWHsC1ncbgP2y3aXkJ4MiJJ4ALz7SCx2DsZEsKN0QOlscz/vzNfDM5v9griXbceWF0hfPRGCOu&#10;qWFCbyr8+tXq0RwjH4hmRBrNK3zgHl8sHj44b23JC9MYybhDAKJ92doKNyHYMss8bbgifmQs1+Cs&#10;jVMkgOk2GXOkBXQls2I8nmWtccw6Q7n3cHrVOfEi4dc1p+FlXXsekKwwcAtpdWldxzVbnJNy44ht&#10;BO1pkH9goYjQ8OgR6ooEgrZO/AWlBHXGmzqMqFGZqWtBecoBssnHf2Rz2xDLUy5QHG+PZfL/D5a+&#10;2N04JFiFZxhpokCiH9++/vz8pUR3Hz/dffiOZrFGrfUlhN7aGxez9Pba0LceabNsiN7wS+dM23DC&#10;gFke47OTC9HwcBWt2+eGwRNkG0wq1752KgJCIdA+qXI4qsL3AVE4zOeTfAraUXAVxXw2TqplpLy/&#10;bJ0PT7lRKG4q7MSmCYlReoLsrn1I0rA+QcLe5BjVSoLSOyLRdAxf3wmDmGIYU8SglBkpe0RgcP9y&#10;qomRgq2ElMlwm/VSOgTwFV6lr7/sh2FSo7bCZ9Nimqie+PwQIjI8vn8SpkSAAZJCVXh+DCJlFOOJ&#10;Zqm9AxGy2wNlqXt1oiCdsGvDDiCOM910wDTDpjHuPUYtTEaF/bstcRwj+UyDwGf5ZBJHKRmT6eMC&#10;DDf0rIceoilAVThg1G2XoRu/rU1CxYaJFdPmEpqiFuG+ezpWPVnoftidjNfQTlG//yeLXwAAAP//&#10;AwBQSwMEFAAGAAgAAAAhANCKjrvdAAAACAEAAA8AAABkcnMvZG93bnJldi54bWxMj81OwzAQhO9I&#10;vIO1SNyo3QBtCXEqBELiRn849OjESxJhr0PsNoGnZznBcTSjmW+K9eSdOOEQu0Aa5jMFAqkOtqNG&#10;w9v++WoFIiZD1rhAqOELI6zL87PC5DaMtMXTLjWCSyjmRkObUp9LGesWvYmz0COx9x4GbxLLoZF2&#10;MCOXeyczpRbSm454oTU9PrZYf+yOXkPlnhaHTf/5Iq0cN/it5H7avmp9eTE93INIOKW/MPziMzqU&#10;zFSFI9konIalyvhL0nCXgWB/eT1nXWm4uc1AloX8f6D8AQAA//8DAFBLAQItABQABgAIAAAAIQC2&#10;gziS/gAAAOEBAAATAAAAAAAAAAAAAAAAAAAAAABbQ29udGVudF9UeXBlc10ueG1sUEsBAi0AFAAG&#10;AAgAAAAhADj9If/WAAAAlAEAAAsAAAAAAAAAAAAAAAAALwEAAF9yZWxzLy5yZWxzUEsBAi0AFAAG&#10;AAgAAAAhAAAipFRVAgAAlwQAAA4AAAAAAAAAAAAAAAAALgIAAGRycy9lMm9Eb2MueG1sUEsBAi0A&#10;FAAGAAgAAAAhANCKjrvdAAAACAEAAA8AAAAAAAAAAAAAAAAArwQAAGRycy9kb3ducmV2LnhtbFBL&#10;BQYAAAAABAAEAPMAAAC5BQAAAAA=&#10;"/>
            </w:pict>
          </mc:Fallback>
        </mc:AlternateContent>
      </w:r>
    </w:p>
    <w:p w14:paraId="5876A4EF" w14:textId="77777777" w:rsidR="008A082C" w:rsidRPr="008A082C" w:rsidRDefault="008A082C" w:rsidP="008A082C">
      <w:pPr>
        <w:snapToGrid w:val="0"/>
        <w:spacing w:beforeLines="25" w:before="90" w:line="400" w:lineRule="exact"/>
        <w:ind w:leftChars="150" w:left="360"/>
        <w:jc w:val="both"/>
        <w:rPr>
          <w:rFonts w:ascii="Times New Roman" w:eastAsia="標楷體" w:hAnsi="標楷體" w:cs="Times New Roman"/>
          <w:szCs w:val="24"/>
        </w:rPr>
      </w:pPr>
      <w:r w:rsidRPr="008A082C">
        <w:rPr>
          <w:rFonts w:ascii="Times New Roman" w:eastAsia="標楷體" w:hAnsi="標楷體" w:cs="Times New Roman" w:hint="eastAsia"/>
          <w:noProof/>
          <w:szCs w:val="24"/>
        </w:rPr>
        <mc:AlternateContent>
          <mc:Choice Requires="wps">
            <w:drawing>
              <wp:anchor distT="0" distB="0" distL="114300" distR="114300" simplePos="0" relativeHeight="251696128" behindDoc="0" locked="0" layoutInCell="1" allowOverlap="1" wp14:anchorId="3CD523D6" wp14:editId="57CCA906">
                <wp:simplePos x="0" y="0"/>
                <wp:positionH relativeFrom="column">
                  <wp:posOffset>598170</wp:posOffset>
                </wp:positionH>
                <wp:positionV relativeFrom="paragraph">
                  <wp:posOffset>274955</wp:posOffset>
                </wp:positionV>
                <wp:extent cx="1371600" cy="614045"/>
                <wp:effectExtent l="7620" t="8255" r="11430" b="635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14045"/>
                        </a:xfrm>
                        <a:prstGeom prst="rect">
                          <a:avLst/>
                        </a:prstGeom>
                        <a:solidFill>
                          <a:srgbClr val="FFFFFF"/>
                        </a:solidFill>
                        <a:ln w="9525">
                          <a:solidFill>
                            <a:srgbClr val="000000"/>
                          </a:solidFill>
                          <a:miter lim="800000"/>
                          <a:headEnd/>
                          <a:tailEnd/>
                        </a:ln>
                      </wps:spPr>
                      <wps:txbx>
                        <w:txbxContent>
                          <w:p w14:paraId="47D0BED5" w14:textId="77777777" w:rsidR="002742CC" w:rsidRPr="00846B40" w:rsidRDefault="002742CC" w:rsidP="008A082C">
                            <w:r w:rsidRPr="00E36EF8">
                              <w:rPr>
                                <w:rFonts w:ascii="標楷體" w:eastAsia="標楷體" w:hAnsi="標楷體" w:hint="eastAsia"/>
                              </w:rPr>
                              <w:t>輔導員</w:t>
                            </w:r>
                            <w:r>
                              <w:rPr>
                                <w:rFonts w:ascii="標楷體" w:eastAsia="標楷體" w:hAnsi="標楷體" w:hint="eastAsia"/>
                              </w:rPr>
                              <w:t>活化專業知能</w:t>
                            </w:r>
                            <w:r w:rsidRPr="00E36EF8">
                              <w:rPr>
                                <w:rFonts w:ascii="標楷體" w:eastAsia="標楷體" w:hAnsi="標楷體" w:hint="eastAsia"/>
                              </w:rPr>
                              <w:t>增能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D523D6" id="文字方塊 5" o:spid="_x0000_s1042" type="#_x0000_t202" style="position:absolute;left:0;text-align:left;margin-left:47.1pt;margin-top:21.65pt;width:108pt;height:48.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LXBQwIAAFwEAAAOAAAAZHJzL2Uyb0RvYy54bWysVF2O0zAQfkfiDpbfaZLSdnejpqulSxHS&#10;8iMtHMBxnMbC8RjbbbJcAIkDLM8cgANwoN1zMHbaUi3wgsiD5emMv5n5vpnOz/tWka2wToIuaDZK&#10;KRGaQyX1uqDv362enFLiPNMVU6BFQW+Eo+eLx4/mncnFGBpQlbAEQbTLO1PQxnuTJ4njjWiZG4ER&#10;Gp012JZ5NO06qSzrEL1VyThNZ0kHtjIWuHAOf70cnHQR8etacP+mrp3wRBUUa/PxtPEsw5ks5ixf&#10;W2YayXdlsH+oomVSY9ID1CXzjGys/A2qldyCg9qPOLQJ1LXkIvaA3WTpg26uG2ZE7AXJceZAk/t/&#10;sPz19q0lsirolBLNWpTo/vbz3fev97c/7r59IdPAUGdcjoHXBkN9/wx6VDp268wV8A+OaFg2TK/F&#10;hbXQNYJVWGEWXiZHTwccF0DK7hVUmIptPESgvrZtoA8JIYiOSt0c1BG9JzykfHqSzVJ0cfTNskk6&#10;icUlLN+/Ntb5FwJaEi4Ftah+RGfbK+dDNSzfh4RkDpSsVlKpaNh1uVSWbBlOyip+sYEHYUqTrqBn&#10;0/F0IOCvEGn8/gTRSo8jr2Rb0NNDEMsDbc91FQfSM6mGO5as9I7HQN1Aou/LPoqWzfb6lFDdILMW&#10;hhHHlcRLA/YTJR2Od0Hdxw2zghL1UqM6Z9lkEvYhGpPpyRgNe+wpjz1Mc4QqqKdkuC79sEMbY+W6&#10;wUzDPGi4QEVrGckO0g9V7erHEY4a7NYt7MixHaN+/SksfgIAAP//AwBQSwMEFAAGAAgAAAAhAIHg&#10;q2zeAAAACQEAAA8AAABkcnMvZG93bnJldi54bWxMj8FOwzAMhu9IvENkJC6IJVursZWmE0ICwW0M&#10;BNes9dqKxClJ1pW3x5zgaP+ffn8uN5OzYsQQe08a5jMFAqn2TU+thrfXh+sViJgMNcZ6Qg3fGGFT&#10;nZ+Vpmj8iV5w3KVWcAnFwmjoUhoKKWPdoTNx5gckzg4+OJN4DK1sgjlxubNyodRSOtMTX+jMgPcd&#10;1p+7o9Owyp/Gj/icbd/r5cGu09XN+PgVtL68mO5uQSSc0h8Mv/qsDhU77f2RmiishnW+YFJDnmUg&#10;OM/mihd7BnOlQFal/P9B9QMAAP//AwBQSwECLQAUAAYACAAAACEAtoM4kv4AAADhAQAAEwAAAAAA&#10;AAAAAAAAAAAAAAAAW0NvbnRlbnRfVHlwZXNdLnhtbFBLAQItABQABgAIAAAAIQA4/SH/1gAAAJQB&#10;AAALAAAAAAAAAAAAAAAAAC8BAABfcmVscy8ucmVsc1BLAQItABQABgAIAAAAIQAIFLXBQwIAAFwE&#10;AAAOAAAAAAAAAAAAAAAAAC4CAABkcnMvZTJvRG9jLnhtbFBLAQItABQABgAIAAAAIQCB4Kts3gAA&#10;AAkBAAAPAAAAAAAAAAAAAAAAAJ0EAABkcnMvZG93bnJldi54bWxQSwUGAAAAAAQABADzAAAAqAUA&#10;AAAA&#10;">
                <v:textbox>
                  <w:txbxContent>
                    <w:p w14:paraId="47D0BED5" w14:textId="77777777" w:rsidR="002742CC" w:rsidRPr="00846B40" w:rsidRDefault="002742CC" w:rsidP="008A082C">
                      <w:r w:rsidRPr="00E36EF8">
                        <w:rPr>
                          <w:rFonts w:ascii="標楷體" w:eastAsia="標楷體" w:hAnsi="標楷體" w:hint="eastAsia"/>
                        </w:rPr>
                        <w:t>輔導員</w:t>
                      </w:r>
                      <w:r>
                        <w:rPr>
                          <w:rFonts w:ascii="標楷體" w:eastAsia="標楷體" w:hAnsi="標楷體" w:hint="eastAsia"/>
                        </w:rPr>
                        <w:t>活化專業知能</w:t>
                      </w:r>
                      <w:r w:rsidRPr="00E36EF8">
                        <w:rPr>
                          <w:rFonts w:ascii="標楷體" w:eastAsia="標楷體" w:hAnsi="標楷體" w:hint="eastAsia"/>
                        </w:rPr>
                        <w:t>增能</w:t>
                      </w:r>
                    </w:p>
                  </w:txbxContent>
                </v:textbox>
              </v:shape>
            </w:pict>
          </mc:Fallback>
        </mc:AlternateContent>
      </w:r>
      <w:r w:rsidRPr="008A082C">
        <w:rPr>
          <w:rFonts w:ascii="Times New Roman" w:eastAsia="標楷體" w:hAnsi="標楷體" w:cs="Times New Roman" w:hint="eastAsia"/>
          <w:noProof/>
          <w:szCs w:val="24"/>
        </w:rPr>
        <mc:AlternateContent>
          <mc:Choice Requires="wps">
            <w:drawing>
              <wp:anchor distT="0" distB="0" distL="114300" distR="114300" simplePos="0" relativeHeight="251683840" behindDoc="0" locked="0" layoutInCell="1" allowOverlap="1" wp14:anchorId="617D34AD" wp14:editId="1B5AC776">
                <wp:simplePos x="0" y="0"/>
                <wp:positionH relativeFrom="column">
                  <wp:posOffset>4686300</wp:posOffset>
                </wp:positionH>
                <wp:positionV relativeFrom="paragraph">
                  <wp:posOffset>254000</wp:posOffset>
                </wp:positionV>
                <wp:extent cx="1371600" cy="457200"/>
                <wp:effectExtent l="9525" t="6350" r="9525" b="1270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14:paraId="619C6B2F" w14:textId="77777777" w:rsidR="002742CC" w:rsidRPr="001D278F" w:rsidRDefault="002742CC" w:rsidP="008A082C">
                            <w:pPr>
                              <w:spacing w:line="0" w:lineRule="atLeast"/>
                            </w:pPr>
                            <w:r>
                              <w:rPr>
                                <w:rFonts w:ascii="標楷體" w:eastAsia="標楷體" w:hAnsi="標楷體" w:hint="eastAsia"/>
                                <w:sz w:val="22"/>
                              </w:rPr>
                              <w:t>到校</w:t>
                            </w:r>
                            <w:r w:rsidRPr="001D278F">
                              <w:rPr>
                                <w:rFonts w:ascii="標楷體" w:eastAsia="標楷體" w:hAnsi="標楷體" w:hint="eastAsia"/>
                                <w:sz w:val="22"/>
                              </w:rPr>
                              <w:t>輔導服務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7D34AD" id="文字方塊 4" o:spid="_x0000_s1043" type="#_x0000_t202" style="position:absolute;left:0;text-align:left;margin-left:369pt;margin-top:20pt;width:108pt;height:3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HwMQQIAAFwEAAAOAAAAZHJzL2Uyb0RvYy54bWysVEtu2zAQ3RfoHQjua8munY9gOUiduiiQ&#10;foC0B6AoSiJKcViStuReIEAPkK57gB6gB0rO0SHlOO5vU5QLgtQM38y8N6P5Wd8qshHWSdA5HY9S&#10;SoTmUEpd5/T9u9WTE0qcZ7pkCrTI6VY4erZ4/GjemUxMoAFVCksQRLusMzltvDdZkjjeiJa5ERih&#10;0ViBbZnHq62T0rIO0VuVTNL0KOnAlsYCF87h14vBSBcRv6oE92+qyglPVE4xNx93G/ci7MlizrLa&#10;MtNIvkuD/UMWLZMag+6hLphnZG3lb1Ct5BYcVH7EoU2gqiQXsQasZpz+Us1Vw4yItSA5zuxpcv8P&#10;lr/evLVEljmdUqJZixLd3Vzffvtyd/P99utnMg0MdcZl6Hhl0NX3z6BHpWO1zlwC/+CIhmXDdC3O&#10;rYWuEazEDMfhZXLwdMBxAaToXkGJodjaQwTqK9sG+pAQguio1Havjug94SHk0+PxUYomjrbp7Bjl&#10;jyFYdv/aWOdfCGhJOOTUovoRnW0unQ/ZsOzeJQRzoGS5kkrFi62LpbJkw7BTVnHt0H9yU5p0OT2d&#10;TWYDAX+FSOP6E0QrPba8km1OT/ZOLAu0PddlbEjPpBrOmLLSOx4DdQOJvi/6KNr4OEQIJBdQbpFZ&#10;C0OL40jioQH7iZIO2zun7uOaWUGJeqlRndPxdBrmIV4imZTYQ0txaGGaI1ROPSXDcemHGVobK+sG&#10;Iw39oOEcFa1kJPshq13+2MJRg924hRk5vEevh5/C4gcAAAD//wMAUEsDBBQABgAIAAAAIQB82RiI&#10;4QAAAAoBAAAPAAAAZHJzL2Rvd25yZXYueG1sTI/BTsMwEETvSPyDtUhcUGu3DW0a4lQICURv0CK4&#10;urGbRNjrYLtp+HuWE5x2VzOafVNuRmfZYELsPEqYTQUwg7XXHTYS3vaPkxxYTAq1sh6NhG8TYVNd&#10;XpSq0P6Mr2bYpYZRCMZCSWhT6gvOY90ap+LU9wZJO/rgVKIzNFwHdaZwZ/lciCV3qkP60KrePLSm&#10;/tydnIQ8ex4+4nbx8l4vj3adblbD01eQ8vpqvL8DlsyY/szwi0/oUBHTwZ9QR2YlrBY5dUkSMkGT&#10;DOvbjJYDOWdzAbwq+f8K1Q8AAAD//wMAUEsBAi0AFAAGAAgAAAAhALaDOJL+AAAA4QEAABMAAAAA&#10;AAAAAAAAAAAAAAAAAFtDb250ZW50X1R5cGVzXS54bWxQSwECLQAUAAYACAAAACEAOP0h/9YAAACU&#10;AQAACwAAAAAAAAAAAAAAAAAvAQAAX3JlbHMvLnJlbHNQSwECLQAUAAYACAAAACEAr0B8DEECAABc&#10;BAAADgAAAAAAAAAAAAAAAAAuAgAAZHJzL2Uyb0RvYy54bWxQSwECLQAUAAYACAAAACEAfNkYiOEA&#10;AAAKAQAADwAAAAAAAAAAAAAAAACbBAAAZHJzL2Rvd25yZXYueG1sUEsFBgAAAAAEAAQA8wAAAKkF&#10;AAAAAA==&#10;">
                <v:textbox>
                  <w:txbxContent>
                    <w:p w14:paraId="619C6B2F" w14:textId="77777777" w:rsidR="002742CC" w:rsidRPr="001D278F" w:rsidRDefault="002742CC" w:rsidP="008A082C">
                      <w:pPr>
                        <w:spacing w:line="0" w:lineRule="atLeast"/>
                      </w:pPr>
                      <w:r>
                        <w:rPr>
                          <w:rFonts w:ascii="標楷體" w:eastAsia="標楷體" w:hAnsi="標楷體" w:hint="eastAsia"/>
                          <w:sz w:val="22"/>
                        </w:rPr>
                        <w:t>到校</w:t>
                      </w:r>
                      <w:r w:rsidRPr="001D278F">
                        <w:rPr>
                          <w:rFonts w:ascii="標楷體" w:eastAsia="標楷體" w:hAnsi="標楷體" w:hint="eastAsia"/>
                          <w:sz w:val="22"/>
                        </w:rPr>
                        <w:t>輔導服務</w:t>
                      </w:r>
                    </w:p>
                  </w:txbxContent>
                </v:textbox>
              </v:shape>
            </w:pict>
          </mc:Fallback>
        </mc:AlternateContent>
      </w:r>
      <w:r w:rsidRPr="008A082C">
        <w:rPr>
          <w:rFonts w:ascii="Times New Roman" w:eastAsia="標楷體" w:hAnsi="標楷體" w:cs="Times New Roman" w:hint="eastAsia"/>
          <w:noProof/>
          <w:szCs w:val="24"/>
        </w:rPr>
        <mc:AlternateContent>
          <mc:Choice Requires="wps">
            <w:drawing>
              <wp:anchor distT="0" distB="0" distL="114300" distR="114300" simplePos="0" relativeHeight="251681792" behindDoc="0" locked="0" layoutInCell="1" allowOverlap="1" wp14:anchorId="04A2C1F4" wp14:editId="72F75713">
                <wp:simplePos x="0" y="0"/>
                <wp:positionH relativeFrom="column">
                  <wp:posOffset>4457700</wp:posOffset>
                </wp:positionH>
                <wp:positionV relativeFrom="paragraph">
                  <wp:posOffset>283210</wp:posOffset>
                </wp:positionV>
                <wp:extent cx="210820" cy="228600"/>
                <wp:effectExtent l="9525" t="35560" r="17780" b="31115"/>
                <wp:wrapNone/>
                <wp:docPr id="3" name="箭號: 向右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28600"/>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2C9A0C" id="箭號: 向右 3" o:spid="_x0000_s1026" type="#_x0000_t13" style="position:absolute;margin-left:351pt;margin-top:22.3pt;width:16.6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30pVQIAAJcEAAAOAAAAZHJzL2Uyb0RvYy54bWysVM2O0zAQviPxDpbvbNLsdulGTVerLkVI&#10;C6y08ACu7TQG/2G7TctLAEdOPAFceKYVPAZjJy0p3BA5WLZn/M03881kerlVEm2488LoCo9Ocoy4&#10;poYJvarw61eLRxOMfCCaEWk0r/COe3w5e/hg2tqSF6YxknGHAET7srUVbkKwZZZ52nBF/ImxXIOx&#10;Nk6RAEe3ypgjLaArmRV5fp61xjHrDOXew+11Z8SzhF/XnIaXde15QLLCwC2k1aV1GddsNiXlyhHb&#10;CNrTIP/AQhGhIegB6poEgtZO/AWlBHXGmzqcUKMyU9eC8pQDZDPK/8jmriGWp1ygON4eyuT/Hyx9&#10;sbl1SLAKn2KkiQKJfnz7+vPzlxLdf/x0/+E7Oo01aq0vwfXO3rqYpbc3hr71SJt5Q/SKXzln2oYT&#10;BsxG0T87ehAPHp6iZfvcMAhB1sGkcm1rpyIgFAJtkyq7gyp8GxCFy2KUTwrQjoKpKCbneVItI+X+&#10;sXU+POVGobipsBOrJiRGKQTZ3PiQpGF9goS9GWFUKwlKb4hE4xy+vhMGPsXQp4hOKTNS9ojAYB85&#10;1cRIwRZCynRwq+VcOgTwFV6kr3/sh25So7bCF+NinKge2fwQIjI8xD9yUyLAAEmhKjw5OJEyivFE&#10;s9TegQjZ7YGy1L06UZBO2KVhOxDHmW46YJph0xj3HqMWJqPC/t2aOI6RfKZB4IvR2VkcpXQ4Gz+O&#10;2rihZTm0EE0BqsIBo247D934rW0SKjZMrJg2V9AUtQj77ulY9WSh+2F3NF7Dc/L6/T+Z/QIAAP//&#10;AwBQSwMEFAAGAAgAAAAhAIpBPDXeAAAACQEAAA8AAABkcnMvZG93bnJldi54bWxMj81OwzAQhO9I&#10;vIO1SNyoTShpFbKpEAiJG/3hwNGJlyTCXofYbQJPjznBcTSjmW/KzeysONEYes8I1wsFgrjxpucW&#10;4fXwdLUGEaJmo61nQviiAJvq/KzUhfET7+i0j61IJRwKjdDFOBRShqYjp8PCD8TJe/ej0zHJsZVm&#10;1FMqd1ZmSuXS6Z7TQqcHeuio+dgfHUJtH/O37fD5LI2ctvSt5GHevSBeXsz3dyAizfEvDL/4CR2q&#10;xFT7I5sgLMJKZelLRFgucxApsLq5zUDUCGuVg6xK+f9B9QMAAP//AwBQSwECLQAUAAYACAAAACEA&#10;toM4kv4AAADhAQAAEwAAAAAAAAAAAAAAAAAAAAAAW0NvbnRlbnRfVHlwZXNdLnhtbFBLAQItABQA&#10;BgAIAAAAIQA4/SH/1gAAAJQBAAALAAAAAAAAAAAAAAAAAC8BAABfcmVscy8ucmVsc1BLAQItABQA&#10;BgAIAAAAIQBFT30pVQIAAJcEAAAOAAAAAAAAAAAAAAAAAC4CAABkcnMvZTJvRG9jLnhtbFBLAQIt&#10;ABQABgAIAAAAIQCKQTw13gAAAAkBAAAPAAAAAAAAAAAAAAAAAK8EAABkcnMvZG93bnJldi54bWxQ&#10;SwUGAAAAAAQABADzAAAAugUAAAAA&#10;"/>
            </w:pict>
          </mc:Fallback>
        </mc:AlternateContent>
      </w:r>
    </w:p>
    <w:p w14:paraId="5AA2573D" w14:textId="77777777" w:rsidR="008A082C" w:rsidRPr="008A082C" w:rsidRDefault="008A082C" w:rsidP="008A082C">
      <w:pPr>
        <w:snapToGrid w:val="0"/>
        <w:spacing w:beforeLines="25" w:before="90" w:afterLines="50" w:after="180" w:line="400" w:lineRule="exact"/>
        <w:ind w:leftChars="150" w:left="360"/>
        <w:jc w:val="both"/>
        <w:rPr>
          <w:rFonts w:ascii="Times New Roman" w:eastAsia="標楷體" w:hAnsi="標楷體" w:cs="Times New Roman"/>
          <w:szCs w:val="24"/>
        </w:rPr>
      </w:pPr>
      <w:r w:rsidRPr="008A082C">
        <w:rPr>
          <w:rFonts w:ascii="Times New Roman" w:eastAsia="標楷體" w:hAnsi="標楷體" w:cs="Times New Roman" w:hint="eastAsia"/>
          <w:noProof/>
          <w:szCs w:val="24"/>
        </w:rPr>
        <mc:AlternateContent>
          <mc:Choice Requires="wps">
            <w:drawing>
              <wp:anchor distT="0" distB="0" distL="114300" distR="114300" simplePos="0" relativeHeight="251695104" behindDoc="0" locked="0" layoutInCell="1" allowOverlap="1" wp14:anchorId="15D45EE7" wp14:editId="0F498615">
                <wp:simplePos x="0" y="0"/>
                <wp:positionH relativeFrom="column">
                  <wp:posOffset>1976120</wp:posOffset>
                </wp:positionH>
                <wp:positionV relativeFrom="paragraph">
                  <wp:posOffset>69850</wp:posOffset>
                </wp:positionV>
                <wp:extent cx="184150" cy="228600"/>
                <wp:effectExtent l="13970" t="31750" r="11430" b="34925"/>
                <wp:wrapNone/>
                <wp:docPr id="1" name="箭號: 向右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84150" cy="228600"/>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FA08C1" id="箭號: 向右 1" o:spid="_x0000_s1026" type="#_x0000_t13" style="position:absolute;margin-left:155.6pt;margin-top:5.5pt;width:14.5pt;height:18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4wrXAIAAKEEAAAOAAAAZHJzL2Uyb0RvYy54bWysVM2O0zAQviPxDpbvNG3ULt2o6WrVpYC0&#10;wEoLD+DaTmPwH7bbtLzEwpETTwAXnmkFj8HYSUsKN0QO1oxn5pufz5PZxU5JtOXOC6NLPBoMMeKa&#10;Gib0usRvXi8fTTHygWhGpNG8xHvu8cX84YNZYwuem9pIxh0CEO2Lxpa4DsEWWeZpzRXxA2O5BmNl&#10;nCIBVLfOmCMNoCuZ5cPhWdYYx6wzlHsPt1etEc8TflVxGl5VlecByRJDbSGdLp2reGbzGSnWjtha&#10;0K4M8g9VKCI0JD1CXZFA0MaJv6CUoM54U4UBNSozVSUoTz1AN6PhH93c1sTy1AsMx9vjmPz/g6Uv&#10;tzcOCQbcYaSJAop+fPv68/OXAt1//HR/9x2N4owa6wtwvbU3Lnbp7bWh7zzSZlETveaXzpmm5oRB&#10;Zck/OwmIiodQtGpeGAYpyCaYNK5d5RSqpLDPYmCEhpGgXeJnf+SH7wKicDmajkcTYJGCKc+nZ8PE&#10;X0aKCBODrfPhKTcKRaHETqzrkGpL0GR77UMiiXWtEvYW2q6UBM63RKLJEL7uTfR88r5PHp2iD+Tt&#10;EEE6ZE7TMVKwpZAyKW69WkiHAL7Ey/R1wb7vJjVqSnw+ySep1BOb70PECo/5T9yUCLBKUqgST49O&#10;pIi0PNEsPfRAhGxlKFlq6OFATUvxyrA90ORMuyew1yDUxn3AqIEdKbF/vyGOYySfa6D6fDQex6VK&#10;ynjyOAfF9S2rvoVoClAlDhi14iK0i7ixiajDC9DmEp5HJUKccayvrapTYA/S6LudjYvW15PX7z/L&#10;/BcAAAD//wMAUEsDBBQABgAIAAAAIQA3MEtb2wAAAAkBAAAPAAAAZHJzL2Rvd25yZXYueG1sTI/N&#10;TsMwEITvSLyDtUjcqJ00/DTEqRASUg9caHkA194mEfY6xG4b3p7tCY4782l2plnPwYsTTmmIpKFY&#10;KBBINrqBOg2fu7e7JxApG3LGR0INP5hg3V5fNaZ28UwfeNrmTnAIpdpo6HMeaymT7TGYtIgjEnuH&#10;OAWT+Zw66SZz5vDgZanUgwxmIP7QmxFfe7Rf22PQ4L5DmS353f3mErDqNta9V1rf3swvzyAyzvkP&#10;hkt9rg4td9rHI7kkvIZlUZSMslHwJgaWlWJhr6F6VCDbRv5f0P4CAAD//wMAUEsBAi0AFAAGAAgA&#10;AAAhALaDOJL+AAAA4QEAABMAAAAAAAAAAAAAAAAAAAAAAFtDb250ZW50X1R5cGVzXS54bWxQSwEC&#10;LQAUAAYACAAAACEAOP0h/9YAAACUAQAACwAAAAAAAAAAAAAAAAAvAQAAX3JlbHMvLnJlbHNQSwEC&#10;LQAUAAYACAAAACEACSOMK1wCAAChBAAADgAAAAAAAAAAAAAAAAAuAgAAZHJzL2Uyb0RvYy54bWxQ&#10;SwECLQAUAAYACAAAACEANzBLW9sAAAAJAQAADwAAAAAAAAAAAAAAAAC2BAAAZHJzL2Rvd25yZXYu&#10;eG1sUEsFBgAAAAAEAAQA8wAAAL4FAAAAAA==&#10;"/>
            </w:pict>
          </mc:Fallback>
        </mc:AlternateContent>
      </w:r>
    </w:p>
    <w:p w14:paraId="20F9A703" w14:textId="77777777" w:rsidR="008A082C" w:rsidRPr="008A082C" w:rsidRDefault="008A082C" w:rsidP="008A082C">
      <w:pPr>
        <w:snapToGrid w:val="0"/>
        <w:spacing w:beforeLines="25" w:before="90" w:afterLines="50" w:after="180" w:line="400" w:lineRule="exact"/>
        <w:ind w:leftChars="150" w:left="360"/>
        <w:jc w:val="both"/>
        <w:rPr>
          <w:rFonts w:ascii="Times New Roman" w:eastAsia="標楷體" w:hAnsi="標楷體" w:cs="Times New Roman"/>
          <w:szCs w:val="24"/>
        </w:rPr>
      </w:pPr>
    </w:p>
    <w:p w14:paraId="2488EE7D" w14:textId="021BDFB5" w:rsidR="008A082C" w:rsidRDefault="008A082C" w:rsidP="008A082C">
      <w:pPr>
        <w:snapToGrid w:val="0"/>
        <w:spacing w:beforeLines="25" w:before="90" w:afterLines="50" w:after="180" w:line="400" w:lineRule="exact"/>
        <w:ind w:leftChars="150" w:left="360"/>
        <w:jc w:val="both"/>
        <w:rPr>
          <w:rFonts w:ascii="Times New Roman" w:eastAsia="標楷體" w:hAnsi="標楷體" w:cs="Times New Roman"/>
          <w:szCs w:val="24"/>
        </w:rPr>
      </w:pPr>
    </w:p>
    <w:p w14:paraId="144888DA" w14:textId="3DB6CF5D" w:rsidR="0000182C" w:rsidRDefault="0000182C" w:rsidP="008A082C">
      <w:pPr>
        <w:snapToGrid w:val="0"/>
        <w:spacing w:beforeLines="25" w:before="90" w:afterLines="50" w:after="180" w:line="400" w:lineRule="exact"/>
        <w:ind w:leftChars="150" w:left="360"/>
        <w:jc w:val="both"/>
        <w:rPr>
          <w:rFonts w:ascii="Times New Roman" w:eastAsia="標楷體" w:hAnsi="標楷體" w:cs="Times New Roman"/>
          <w:szCs w:val="24"/>
        </w:rPr>
      </w:pPr>
    </w:p>
    <w:p w14:paraId="293DF728" w14:textId="77777777" w:rsidR="0000182C" w:rsidRPr="008A082C" w:rsidRDefault="0000182C" w:rsidP="008A082C">
      <w:pPr>
        <w:snapToGrid w:val="0"/>
        <w:spacing w:beforeLines="25" w:before="90" w:afterLines="50" w:after="180" w:line="400" w:lineRule="exact"/>
        <w:ind w:leftChars="150" w:left="360"/>
        <w:jc w:val="both"/>
        <w:rPr>
          <w:rFonts w:ascii="Times New Roman" w:eastAsia="標楷體" w:hAnsi="標楷體" w:cs="Times New Roman"/>
          <w:szCs w:val="24"/>
        </w:rPr>
      </w:pPr>
    </w:p>
    <w:p w14:paraId="15B115F3" w14:textId="518D63C0" w:rsidR="008A082C" w:rsidRPr="007D558F" w:rsidRDefault="008A082C" w:rsidP="007D558F">
      <w:pPr>
        <w:spacing w:line="360" w:lineRule="exact"/>
        <w:rPr>
          <w:rFonts w:ascii="標楷體" w:eastAsia="標楷體" w:hAnsi="標楷體"/>
        </w:rPr>
      </w:pPr>
      <w:r w:rsidRPr="008A082C">
        <w:rPr>
          <w:rFonts w:ascii="標楷體" w:eastAsia="標楷體" w:hAnsi="標楷體" w:hint="eastAsia"/>
        </w:rPr>
        <w:t xml:space="preserve">    一、推動重點</w:t>
      </w:r>
    </w:p>
    <w:p w14:paraId="45A3BEAE" w14:textId="77777777" w:rsidR="008A082C" w:rsidRPr="008A082C" w:rsidRDefault="008A082C" w:rsidP="008A082C">
      <w:pPr>
        <w:snapToGrid w:val="0"/>
        <w:spacing w:line="360" w:lineRule="exact"/>
        <w:ind w:leftChars="200" w:left="960" w:hangingChars="200" w:hanging="480"/>
        <w:rPr>
          <w:rFonts w:ascii="Times New Roman" w:eastAsia="標楷體" w:hAnsi="Times New Roman"/>
          <w:color w:val="000000" w:themeColor="text1"/>
          <w:szCs w:val="24"/>
        </w:rPr>
      </w:pPr>
      <w:r w:rsidRPr="008A082C">
        <w:rPr>
          <w:rFonts w:ascii="Times New Roman" w:eastAsia="標楷體" w:hAnsi="Times New Roman" w:hint="eastAsia"/>
          <w:color w:val="000000" w:themeColor="text1"/>
          <w:szCs w:val="24"/>
        </w:rPr>
        <w:t>(</w:t>
      </w:r>
      <w:r w:rsidRPr="008A082C">
        <w:rPr>
          <w:rFonts w:ascii="Times New Roman" w:eastAsia="標楷體" w:hAnsi="Times New Roman" w:hint="eastAsia"/>
          <w:color w:val="000000" w:themeColor="text1"/>
          <w:szCs w:val="24"/>
        </w:rPr>
        <w:t>一</w:t>
      </w:r>
      <w:r w:rsidRPr="008A082C">
        <w:rPr>
          <w:rFonts w:ascii="Times New Roman" w:eastAsia="標楷體" w:hAnsi="Times New Roman" w:hint="eastAsia"/>
          <w:color w:val="000000" w:themeColor="text1"/>
          <w:szCs w:val="24"/>
        </w:rPr>
        <w:t>)</w:t>
      </w:r>
      <w:r w:rsidRPr="008A082C">
        <w:rPr>
          <w:rFonts w:ascii="Times New Roman" w:eastAsia="標楷體" w:hAnsi="Times New Roman" w:hint="eastAsia"/>
          <w:color w:val="000000" w:themeColor="text1"/>
          <w:szCs w:val="24"/>
        </w:rPr>
        <w:t>、提升學習成效之教學：</w:t>
      </w:r>
    </w:p>
    <w:p w14:paraId="35D6E3EA" w14:textId="77777777" w:rsidR="008A082C" w:rsidRPr="008A082C" w:rsidRDefault="008A082C" w:rsidP="008A082C">
      <w:pPr>
        <w:snapToGrid w:val="0"/>
        <w:spacing w:line="360" w:lineRule="exact"/>
        <w:ind w:leftChars="200" w:left="960" w:hangingChars="200" w:hanging="480"/>
        <w:rPr>
          <w:rFonts w:ascii="Times New Roman" w:eastAsia="標楷體" w:hAnsi="Times New Roman"/>
          <w:color w:val="000000" w:themeColor="text1"/>
          <w:szCs w:val="24"/>
        </w:rPr>
      </w:pPr>
      <w:r w:rsidRPr="008A082C">
        <w:rPr>
          <w:rFonts w:ascii="Times New Roman" w:eastAsia="標楷體" w:hAnsi="Times New Roman" w:hint="eastAsia"/>
          <w:color w:val="000000" w:themeColor="text1"/>
          <w:szCs w:val="24"/>
        </w:rPr>
        <w:t xml:space="preserve">    </w:t>
      </w:r>
      <w:r w:rsidRPr="008A082C">
        <w:rPr>
          <w:rFonts w:ascii="Times New Roman" w:eastAsia="標楷體" w:hAnsi="Times New Roman" w:hint="eastAsia"/>
          <w:color w:val="000000" w:themeColor="text1"/>
          <w:szCs w:val="24"/>
        </w:rPr>
        <w:t>因應</w:t>
      </w:r>
      <w:r w:rsidRPr="008A082C">
        <w:rPr>
          <w:rFonts w:ascii="Times New Roman" w:eastAsia="標楷體" w:hAnsi="Times New Roman" w:hint="eastAsia"/>
          <w:color w:val="000000" w:themeColor="text1"/>
          <w:szCs w:val="24"/>
        </w:rPr>
        <w:t>12</w:t>
      </w:r>
      <w:r w:rsidRPr="008A082C">
        <w:rPr>
          <w:rFonts w:ascii="Times New Roman" w:eastAsia="標楷體" w:hAnsi="Times New Roman" w:hint="eastAsia"/>
          <w:color w:val="000000" w:themeColor="text1"/>
          <w:szCs w:val="24"/>
        </w:rPr>
        <w:t>年國教</w:t>
      </w:r>
      <w:r w:rsidRPr="008A082C">
        <w:rPr>
          <w:rFonts w:ascii="Times New Roman" w:eastAsia="標楷體" w:hAnsi="Times New Roman" w:hint="eastAsia"/>
          <w:color w:val="000000" w:themeColor="text1"/>
          <w:szCs w:val="24"/>
        </w:rPr>
        <w:t>108</w:t>
      </w:r>
      <w:r w:rsidRPr="008A082C">
        <w:rPr>
          <w:rFonts w:ascii="Times New Roman" w:eastAsia="標楷體" w:hAnsi="Times New Roman" w:hint="eastAsia"/>
          <w:color w:val="000000" w:themeColor="text1"/>
          <w:szCs w:val="24"/>
        </w:rPr>
        <w:t>課綱採用素養導向的教學方法，透過戶外活動和體育遊戲，讓學生在自然或社會文化的環境中學習，從而提升他們的身體素質和美感鑑賞能力。此外，我們也會利用各種教學策略，讓學生在課前預習相關知識，課堂上則進行實際操作和討論，以達到更好的教學效果。</w:t>
      </w:r>
    </w:p>
    <w:p w14:paraId="0FF26586" w14:textId="77777777" w:rsidR="008A082C" w:rsidRPr="008A082C" w:rsidRDefault="008A082C" w:rsidP="008A082C">
      <w:pPr>
        <w:snapToGrid w:val="0"/>
        <w:spacing w:line="360" w:lineRule="exact"/>
        <w:ind w:leftChars="200" w:left="960" w:hangingChars="200" w:hanging="480"/>
        <w:rPr>
          <w:rFonts w:ascii="Times New Roman" w:eastAsia="標楷體" w:hAnsi="Times New Roman"/>
          <w:color w:val="000000" w:themeColor="text1"/>
          <w:szCs w:val="24"/>
        </w:rPr>
      </w:pPr>
      <w:r w:rsidRPr="008A082C">
        <w:rPr>
          <w:rFonts w:ascii="Times New Roman" w:eastAsia="標楷體" w:hAnsi="Times New Roman" w:hint="eastAsia"/>
          <w:color w:val="000000" w:themeColor="text1"/>
          <w:szCs w:val="24"/>
        </w:rPr>
        <w:t>(</w:t>
      </w:r>
      <w:r w:rsidRPr="008A082C">
        <w:rPr>
          <w:rFonts w:ascii="Times New Roman" w:eastAsia="標楷體" w:hAnsi="Times New Roman" w:hint="eastAsia"/>
          <w:color w:val="000000" w:themeColor="text1"/>
          <w:szCs w:val="24"/>
        </w:rPr>
        <w:t>二</w:t>
      </w:r>
      <w:r w:rsidRPr="008A082C">
        <w:rPr>
          <w:rFonts w:ascii="Times New Roman" w:eastAsia="標楷體" w:hAnsi="Times New Roman" w:hint="eastAsia"/>
          <w:color w:val="000000" w:themeColor="text1"/>
          <w:szCs w:val="24"/>
        </w:rPr>
        <w:t>)</w:t>
      </w:r>
      <w:r w:rsidRPr="008A082C">
        <w:rPr>
          <w:rFonts w:ascii="Times New Roman" w:eastAsia="標楷體" w:hAnsi="Times New Roman" w:hint="eastAsia"/>
          <w:color w:val="000000" w:themeColor="text1"/>
          <w:szCs w:val="24"/>
        </w:rPr>
        <w:t>、精進社群學習與教學轉化實踐：</w:t>
      </w:r>
    </w:p>
    <w:p w14:paraId="612D6D2A" w14:textId="77777777" w:rsidR="008A082C" w:rsidRPr="008A082C" w:rsidRDefault="008A082C" w:rsidP="008A082C">
      <w:pPr>
        <w:snapToGrid w:val="0"/>
        <w:spacing w:line="360" w:lineRule="exact"/>
        <w:ind w:leftChars="200" w:left="960" w:hangingChars="200" w:hanging="480"/>
        <w:rPr>
          <w:rFonts w:ascii="Times New Roman" w:eastAsia="標楷體" w:hAnsi="Times New Roman"/>
          <w:color w:val="000000" w:themeColor="text1"/>
          <w:szCs w:val="24"/>
        </w:rPr>
      </w:pPr>
      <w:r w:rsidRPr="008A082C">
        <w:rPr>
          <w:rFonts w:ascii="Times New Roman" w:eastAsia="標楷體" w:hAnsi="Times New Roman" w:hint="eastAsia"/>
          <w:color w:val="000000" w:themeColor="text1"/>
          <w:szCs w:val="24"/>
        </w:rPr>
        <w:t xml:space="preserve">    </w:t>
      </w:r>
      <w:r w:rsidRPr="008A082C">
        <w:rPr>
          <w:rFonts w:ascii="Times New Roman" w:eastAsia="標楷體" w:hAnsi="Times New Roman" w:hint="eastAsia"/>
          <w:color w:val="000000" w:themeColor="text1"/>
          <w:szCs w:val="24"/>
        </w:rPr>
        <w:t>鼓勵教師透過公開授課和共同備課來分享他們的教學經驗。同時，通過觀課討論和</w:t>
      </w:r>
      <w:r w:rsidRPr="008A082C">
        <w:rPr>
          <w:rFonts w:ascii="Times New Roman" w:eastAsia="標楷體" w:hAnsi="Times New Roman" w:hint="eastAsia"/>
          <w:color w:val="000000" w:themeColor="text1"/>
          <w:szCs w:val="24"/>
        </w:rPr>
        <w:lastRenderedPageBreak/>
        <w:t>社群工作坊等形式，促進專業對話和持續學習。</w:t>
      </w:r>
    </w:p>
    <w:p w14:paraId="26C1D9E6" w14:textId="77777777" w:rsidR="008A082C" w:rsidRPr="008A082C" w:rsidRDefault="008A082C" w:rsidP="008A082C">
      <w:pPr>
        <w:snapToGrid w:val="0"/>
        <w:spacing w:line="360" w:lineRule="exact"/>
        <w:ind w:leftChars="200" w:left="960" w:hangingChars="200" w:hanging="480"/>
        <w:rPr>
          <w:rFonts w:ascii="Times New Roman" w:eastAsia="標楷體" w:hAnsi="Times New Roman"/>
          <w:color w:val="000000" w:themeColor="text1"/>
          <w:szCs w:val="24"/>
        </w:rPr>
      </w:pPr>
      <w:r w:rsidRPr="008A082C">
        <w:rPr>
          <w:rFonts w:ascii="Times New Roman" w:eastAsia="標楷體" w:hAnsi="Times New Roman" w:hint="eastAsia"/>
          <w:color w:val="000000" w:themeColor="text1"/>
          <w:szCs w:val="24"/>
        </w:rPr>
        <w:t>(</w:t>
      </w:r>
      <w:r w:rsidRPr="008A082C">
        <w:rPr>
          <w:rFonts w:ascii="Times New Roman" w:eastAsia="標楷體" w:hAnsi="Times New Roman" w:hint="eastAsia"/>
          <w:color w:val="000000" w:themeColor="text1"/>
          <w:szCs w:val="24"/>
        </w:rPr>
        <w:t>三</w:t>
      </w:r>
      <w:r w:rsidRPr="008A082C">
        <w:rPr>
          <w:rFonts w:ascii="Times New Roman" w:eastAsia="標楷體" w:hAnsi="Times New Roman" w:hint="eastAsia"/>
          <w:color w:val="000000" w:themeColor="text1"/>
          <w:szCs w:val="24"/>
        </w:rPr>
        <w:t>)</w:t>
      </w:r>
      <w:r w:rsidRPr="008A082C">
        <w:rPr>
          <w:rFonts w:ascii="Times New Roman" w:eastAsia="標楷體" w:hAnsi="Times New Roman" w:hint="eastAsia"/>
          <w:color w:val="000000" w:themeColor="text1"/>
          <w:szCs w:val="24"/>
        </w:rPr>
        <w:t>、理解策略在領域</w:t>
      </w:r>
      <w:r w:rsidRPr="008A082C">
        <w:rPr>
          <w:rFonts w:ascii="Times New Roman" w:eastAsia="標楷體" w:hAnsi="Times New Roman" w:hint="eastAsia"/>
          <w:color w:val="000000" w:themeColor="text1"/>
          <w:szCs w:val="24"/>
        </w:rPr>
        <w:t>/</w:t>
      </w:r>
      <w:r w:rsidRPr="008A082C">
        <w:rPr>
          <w:rFonts w:ascii="Times New Roman" w:eastAsia="標楷體" w:hAnsi="Times New Roman" w:hint="eastAsia"/>
          <w:color w:val="000000" w:themeColor="text1"/>
          <w:szCs w:val="24"/>
        </w:rPr>
        <w:t>議題的應用：</w:t>
      </w:r>
    </w:p>
    <w:p w14:paraId="75D106C5" w14:textId="77777777" w:rsidR="008A082C" w:rsidRPr="008A082C" w:rsidRDefault="008A082C" w:rsidP="008A082C">
      <w:pPr>
        <w:snapToGrid w:val="0"/>
        <w:spacing w:line="360" w:lineRule="exact"/>
        <w:ind w:leftChars="200" w:left="960" w:hangingChars="200" w:hanging="480"/>
        <w:rPr>
          <w:rFonts w:ascii="Times New Roman" w:eastAsia="標楷體" w:hAnsi="Times New Roman"/>
          <w:color w:val="000000" w:themeColor="text1"/>
          <w:szCs w:val="24"/>
        </w:rPr>
      </w:pPr>
      <w:r w:rsidRPr="008A082C">
        <w:rPr>
          <w:rFonts w:ascii="Times New Roman" w:eastAsia="標楷體" w:hAnsi="Times New Roman" w:hint="eastAsia"/>
          <w:color w:val="000000" w:themeColor="text1"/>
          <w:szCs w:val="24"/>
        </w:rPr>
        <w:t xml:space="preserve">    </w:t>
      </w:r>
      <w:r w:rsidRPr="008A082C">
        <w:rPr>
          <w:rFonts w:ascii="Times New Roman" w:eastAsia="標楷體" w:hAnsi="Times New Roman" w:hint="eastAsia"/>
          <w:color w:val="000000" w:themeColor="text1"/>
          <w:szCs w:val="24"/>
        </w:rPr>
        <w:t>持續以「健康促進與體育素養」為核心，探究並推廣相關的教學策略和成果。</w:t>
      </w:r>
    </w:p>
    <w:p w14:paraId="6EFDB8F0" w14:textId="77777777" w:rsidR="008A082C" w:rsidRPr="008A082C" w:rsidRDefault="008A082C" w:rsidP="008A082C">
      <w:pPr>
        <w:snapToGrid w:val="0"/>
        <w:spacing w:line="360" w:lineRule="exact"/>
        <w:ind w:leftChars="200" w:left="960" w:hangingChars="200" w:hanging="480"/>
        <w:rPr>
          <w:rFonts w:ascii="Times New Roman" w:eastAsia="標楷體" w:hAnsi="Times New Roman"/>
          <w:color w:val="000000" w:themeColor="text1"/>
          <w:szCs w:val="24"/>
        </w:rPr>
      </w:pPr>
      <w:r w:rsidRPr="008A082C">
        <w:rPr>
          <w:rFonts w:ascii="Times New Roman" w:eastAsia="標楷體" w:hAnsi="Times New Roman" w:hint="eastAsia"/>
          <w:color w:val="000000" w:themeColor="text1"/>
          <w:szCs w:val="24"/>
        </w:rPr>
        <w:t>(</w:t>
      </w:r>
      <w:r w:rsidRPr="008A082C">
        <w:rPr>
          <w:rFonts w:ascii="Times New Roman" w:eastAsia="標楷體" w:hAnsi="Times New Roman" w:hint="eastAsia"/>
          <w:color w:val="000000" w:themeColor="text1"/>
          <w:szCs w:val="24"/>
        </w:rPr>
        <w:t>四</w:t>
      </w:r>
      <w:r w:rsidRPr="008A082C">
        <w:rPr>
          <w:rFonts w:ascii="Times New Roman" w:eastAsia="標楷體" w:hAnsi="Times New Roman" w:hint="eastAsia"/>
          <w:color w:val="000000" w:themeColor="text1"/>
          <w:szCs w:val="24"/>
        </w:rPr>
        <w:t>)</w:t>
      </w:r>
      <w:r w:rsidRPr="008A082C">
        <w:rPr>
          <w:rFonts w:ascii="Times New Roman" w:eastAsia="標楷體" w:hAnsi="Times New Roman" w:hint="eastAsia"/>
          <w:color w:val="000000" w:themeColor="text1"/>
          <w:szCs w:val="24"/>
        </w:rPr>
        <w:t>、政策推動與宣導：</w:t>
      </w:r>
    </w:p>
    <w:p w14:paraId="16ACB551" w14:textId="77777777" w:rsidR="008A082C" w:rsidRPr="008A082C" w:rsidRDefault="008A082C" w:rsidP="008A082C">
      <w:pPr>
        <w:snapToGrid w:val="0"/>
        <w:spacing w:line="360" w:lineRule="exact"/>
        <w:ind w:leftChars="200" w:left="960" w:hangingChars="200" w:hanging="480"/>
        <w:rPr>
          <w:rFonts w:ascii="Times New Roman" w:eastAsia="標楷體" w:hAnsi="Times New Roman"/>
          <w:color w:val="000000" w:themeColor="text1"/>
          <w:szCs w:val="24"/>
        </w:rPr>
      </w:pPr>
      <w:r w:rsidRPr="008A082C">
        <w:rPr>
          <w:rFonts w:ascii="Times New Roman" w:eastAsia="標楷體" w:hAnsi="Times New Roman" w:hint="eastAsia"/>
          <w:color w:val="000000" w:themeColor="text1"/>
          <w:szCs w:val="24"/>
        </w:rPr>
        <w:t xml:space="preserve">    </w:t>
      </w:r>
      <w:r w:rsidRPr="008A082C">
        <w:rPr>
          <w:rFonts w:ascii="Times New Roman" w:eastAsia="標楷體" w:hAnsi="Times New Roman" w:hint="eastAsia"/>
          <w:color w:val="000000" w:themeColor="text1"/>
          <w:szCs w:val="24"/>
        </w:rPr>
        <w:t>積極參與中央政策的發展和協作工作。同時也致力於十二年國教課綱的宣導與推廣工作，並開發有效的健康與體育教案供本市教師參考。</w:t>
      </w:r>
    </w:p>
    <w:p w14:paraId="7AB4AE14" w14:textId="77777777" w:rsidR="008A082C" w:rsidRPr="008A082C" w:rsidRDefault="008A082C" w:rsidP="008A082C">
      <w:pPr>
        <w:spacing w:line="360" w:lineRule="exact"/>
        <w:rPr>
          <w:rFonts w:ascii="標楷體" w:eastAsia="標楷體" w:hAnsi="標楷體"/>
        </w:rPr>
      </w:pPr>
      <w:r w:rsidRPr="008A082C">
        <w:rPr>
          <w:rFonts w:eastAsia="標楷體" w:hAnsi="標楷體" w:hint="eastAsia"/>
        </w:rPr>
        <w:t>二、行動策略</w:t>
      </w:r>
    </w:p>
    <w:p w14:paraId="00872450" w14:textId="77777777" w:rsidR="008A082C" w:rsidRPr="008A082C" w:rsidRDefault="008A082C" w:rsidP="008A082C">
      <w:pPr>
        <w:spacing w:line="360" w:lineRule="exact"/>
        <w:rPr>
          <w:rFonts w:ascii="標楷體" w:eastAsia="標楷體" w:hAnsi="標楷體"/>
        </w:rPr>
      </w:pPr>
      <w:r w:rsidRPr="008A082C">
        <w:rPr>
          <w:rFonts w:eastAsia="標楷體" w:hAnsi="標楷體" w:hint="eastAsia"/>
        </w:rPr>
        <w:t>（一）國中組</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4320"/>
        <w:gridCol w:w="1620"/>
        <w:gridCol w:w="1440"/>
      </w:tblGrid>
      <w:tr w:rsidR="008A082C" w:rsidRPr="008A082C" w14:paraId="2739B389" w14:textId="77777777" w:rsidTr="008A082C">
        <w:trPr>
          <w:trHeight w:val="481"/>
        </w:trPr>
        <w:tc>
          <w:tcPr>
            <w:tcW w:w="2160" w:type="dxa"/>
          </w:tcPr>
          <w:p w14:paraId="5B88CC08" w14:textId="77777777" w:rsidR="008A082C" w:rsidRPr="008A082C" w:rsidRDefault="008A082C" w:rsidP="008A082C">
            <w:pPr>
              <w:adjustRightInd w:val="0"/>
              <w:snapToGrid w:val="0"/>
              <w:spacing w:before="100" w:beforeAutospacing="1" w:after="100" w:afterAutospacing="1" w:line="360" w:lineRule="exact"/>
              <w:jc w:val="center"/>
              <w:rPr>
                <w:rFonts w:ascii="標楷體" w:eastAsia="標楷體" w:hAnsi="標楷體"/>
              </w:rPr>
            </w:pPr>
            <w:r w:rsidRPr="008A082C">
              <w:rPr>
                <w:rFonts w:ascii="標楷體" w:eastAsia="標楷體" w:hAnsi="標楷體" w:hint="eastAsia"/>
              </w:rPr>
              <w:t>方案名稱</w:t>
            </w:r>
          </w:p>
        </w:tc>
        <w:tc>
          <w:tcPr>
            <w:tcW w:w="4320" w:type="dxa"/>
          </w:tcPr>
          <w:p w14:paraId="2A0826E0" w14:textId="77777777" w:rsidR="008A082C" w:rsidRPr="008A082C" w:rsidRDefault="008A082C" w:rsidP="008A082C">
            <w:pPr>
              <w:adjustRightInd w:val="0"/>
              <w:snapToGrid w:val="0"/>
              <w:spacing w:before="100" w:beforeAutospacing="1" w:after="100" w:afterAutospacing="1" w:line="360" w:lineRule="exact"/>
              <w:jc w:val="center"/>
              <w:rPr>
                <w:rFonts w:ascii="標楷體" w:eastAsia="標楷體" w:hAnsi="標楷體"/>
              </w:rPr>
            </w:pPr>
            <w:r w:rsidRPr="008A082C">
              <w:rPr>
                <w:rFonts w:ascii="標楷體" w:eastAsia="標楷體" w:hAnsi="標楷體" w:hint="eastAsia"/>
              </w:rPr>
              <w:t>內容概述</w:t>
            </w:r>
          </w:p>
        </w:tc>
        <w:tc>
          <w:tcPr>
            <w:tcW w:w="1620" w:type="dxa"/>
          </w:tcPr>
          <w:p w14:paraId="15C827C2" w14:textId="77777777" w:rsidR="008A082C" w:rsidRPr="008A082C" w:rsidRDefault="008A082C" w:rsidP="008A082C">
            <w:pPr>
              <w:adjustRightInd w:val="0"/>
              <w:snapToGrid w:val="0"/>
              <w:spacing w:before="100" w:beforeAutospacing="1" w:after="100" w:afterAutospacing="1" w:line="360" w:lineRule="exact"/>
              <w:jc w:val="center"/>
              <w:rPr>
                <w:rFonts w:ascii="標楷體" w:eastAsia="標楷體" w:hAnsi="標楷體"/>
              </w:rPr>
            </w:pPr>
            <w:r w:rsidRPr="008A082C">
              <w:rPr>
                <w:rFonts w:ascii="標楷體" w:eastAsia="標楷體" w:hAnsi="標楷體" w:hint="eastAsia"/>
              </w:rPr>
              <w:t>執行期程</w:t>
            </w:r>
          </w:p>
        </w:tc>
        <w:tc>
          <w:tcPr>
            <w:tcW w:w="1440" w:type="dxa"/>
          </w:tcPr>
          <w:p w14:paraId="3AAA02C9" w14:textId="77777777" w:rsidR="008A082C" w:rsidRPr="008A082C" w:rsidRDefault="008A082C" w:rsidP="008A082C">
            <w:pPr>
              <w:adjustRightInd w:val="0"/>
              <w:snapToGrid w:val="0"/>
              <w:spacing w:before="100" w:beforeAutospacing="1" w:after="100" w:afterAutospacing="1" w:line="360" w:lineRule="exact"/>
              <w:jc w:val="center"/>
              <w:rPr>
                <w:rFonts w:ascii="標楷體" w:eastAsia="標楷體" w:hAnsi="標楷體"/>
              </w:rPr>
            </w:pPr>
            <w:r w:rsidRPr="008A082C">
              <w:rPr>
                <w:rFonts w:ascii="標楷體" w:eastAsia="標楷體" w:hAnsi="標楷體" w:hint="eastAsia"/>
              </w:rPr>
              <w:t>經費預算</w:t>
            </w:r>
          </w:p>
        </w:tc>
      </w:tr>
      <w:tr w:rsidR="007D558F" w:rsidRPr="008A082C" w14:paraId="76B2F800" w14:textId="77777777" w:rsidTr="00A81382">
        <w:trPr>
          <w:trHeight w:val="1067"/>
        </w:trPr>
        <w:tc>
          <w:tcPr>
            <w:tcW w:w="2160" w:type="dxa"/>
            <w:shd w:val="clear" w:color="auto" w:fill="auto"/>
            <w:vAlign w:val="center"/>
          </w:tcPr>
          <w:p w14:paraId="6BA9526D" w14:textId="77777777" w:rsidR="007D558F" w:rsidRPr="0043733F" w:rsidRDefault="007D558F" w:rsidP="007D558F">
            <w:pPr>
              <w:snapToGrid w:val="0"/>
              <w:spacing w:line="360" w:lineRule="exact"/>
              <w:jc w:val="both"/>
              <w:rPr>
                <w:rFonts w:ascii="Times New Roman" w:eastAsia="標楷體" w:hAnsi="Times New Roman"/>
                <w:color w:val="000000" w:themeColor="text1"/>
                <w:szCs w:val="24"/>
              </w:rPr>
            </w:pPr>
            <w:r w:rsidRPr="0043733F">
              <w:rPr>
                <w:rFonts w:ascii="Times New Roman" w:eastAsia="標楷體" w:hAnsi="Times New Roman" w:hint="eastAsia"/>
                <w:color w:val="000000" w:themeColor="text1"/>
                <w:szCs w:val="24"/>
              </w:rPr>
              <w:t>子計畫一：</w:t>
            </w:r>
          </w:p>
          <w:p w14:paraId="59CC209F" w14:textId="77777777" w:rsidR="007D558F" w:rsidRPr="0043733F" w:rsidRDefault="007D558F" w:rsidP="007D558F">
            <w:pPr>
              <w:adjustRightInd w:val="0"/>
              <w:snapToGrid w:val="0"/>
              <w:spacing w:line="360" w:lineRule="exact"/>
              <w:rPr>
                <w:rFonts w:ascii="標楷體" w:eastAsia="標楷體" w:hAnsi="標楷體"/>
                <w:color w:val="000000" w:themeColor="text1"/>
              </w:rPr>
            </w:pPr>
            <w:r w:rsidRPr="0043733F">
              <w:rPr>
                <w:rFonts w:ascii="Times New Roman" w:eastAsia="標楷體" w:hAnsi="Times New Roman" w:hint="eastAsia"/>
                <w:color w:val="000000" w:themeColor="text1"/>
                <w:szCs w:val="24"/>
              </w:rPr>
              <w:t>健康與體育輔導小組專業成長與凝聚暨課程研討</w:t>
            </w:r>
          </w:p>
        </w:tc>
        <w:tc>
          <w:tcPr>
            <w:tcW w:w="4320" w:type="dxa"/>
          </w:tcPr>
          <w:p w14:paraId="070C6BE0" w14:textId="77777777" w:rsidR="007D558F" w:rsidRPr="0043733F" w:rsidRDefault="007D558F" w:rsidP="007D558F">
            <w:pPr>
              <w:numPr>
                <w:ilvl w:val="0"/>
                <w:numId w:val="7"/>
              </w:numPr>
              <w:adjustRightInd w:val="0"/>
              <w:snapToGrid w:val="0"/>
              <w:spacing w:before="100" w:beforeAutospacing="1" w:after="100" w:afterAutospacing="1" w:line="360" w:lineRule="exact"/>
              <w:rPr>
                <w:rFonts w:ascii="標楷體" w:eastAsia="標楷體" w:hAnsi="標楷體" w:cs="Times New Roman"/>
                <w:color w:val="000000" w:themeColor="text1"/>
                <w:szCs w:val="24"/>
              </w:rPr>
            </w:pPr>
            <w:r w:rsidRPr="0043733F">
              <w:rPr>
                <w:rFonts w:ascii="標楷體" w:eastAsia="標楷體" w:hAnsi="標楷體" w:cs="Times New Roman" w:hint="eastAsia"/>
                <w:color w:val="000000" w:themeColor="text1"/>
                <w:szCs w:val="24"/>
              </w:rPr>
              <w:t>共同規劃課程研討會議，以提升輔導團的課程轉化知識和能力。</w:t>
            </w:r>
          </w:p>
          <w:p w14:paraId="02932A60" w14:textId="77777777" w:rsidR="007D558F" w:rsidRPr="0043733F" w:rsidRDefault="007D558F" w:rsidP="007D558F">
            <w:pPr>
              <w:numPr>
                <w:ilvl w:val="0"/>
                <w:numId w:val="7"/>
              </w:numPr>
              <w:adjustRightInd w:val="0"/>
              <w:snapToGrid w:val="0"/>
              <w:spacing w:before="100" w:beforeAutospacing="1" w:after="100" w:afterAutospacing="1" w:line="360" w:lineRule="exact"/>
              <w:rPr>
                <w:rFonts w:ascii="標楷體" w:eastAsia="標楷體" w:hAnsi="標楷體" w:cs="Times New Roman"/>
                <w:color w:val="000000" w:themeColor="text1"/>
                <w:szCs w:val="24"/>
              </w:rPr>
            </w:pPr>
            <w:r w:rsidRPr="0043733F">
              <w:rPr>
                <w:rFonts w:ascii="標楷體" w:eastAsia="標楷體" w:hAnsi="標楷體" w:cs="Times New Roman" w:hint="eastAsia"/>
                <w:color w:val="000000" w:themeColor="text1"/>
                <w:szCs w:val="24"/>
              </w:rPr>
              <w:t>加強健康與體育領域的社群學習，藉以精進學習專業運動項目。</w:t>
            </w:r>
          </w:p>
          <w:p w14:paraId="62CD489D" w14:textId="77777777" w:rsidR="007D558F" w:rsidRPr="0043733F" w:rsidRDefault="007D558F" w:rsidP="007D558F">
            <w:pPr>
              <w:numPr>
                <w:ilvl w:val="0"/>
                <w:numId w:val="7"/>
              </w:numPr>
              <w:adjustRightInd w:val="0"/>
              <w:snapToGrid w:val="0"/>
              <w:spacing w:before="100" w:beforeAutospacing="1" w:after="100" w:afterAutospacing="1" w:line="360" w:lineRule="exact"/>
              <w:rPr>
                <w:rFonts w:ascii="標楷體" w:eastAsia="標楷體" w:hAnsi="標楷體" w:cs="Times New Roman"/>
                <w:color w:val="000000" w:themeColor="text1"/>
                <w:szCs w:val="24"/>
              </w:rPr>
            </w:pPr>
            <w:r w:rsidRPr="0043733F">
              <w:rPr>
                <w:rFonts w:ascii="標楷體" w:eastAsia="標楷體" w:hAnsi="標楷體" w:cs="Times New Roman" w:hint="eastAsia"/>
                <w:color w:val="000000" w:themeColor="text1"/>
                <w:szCs w:val="24"/>
              </w:rPr>
              <w:t>推動學校與不同機構的合作計畫，促進跨領域合作與互動。</w:t>
            </w:r>
          </w:p>
          <w:p w14:paraId="7867A186" w14:textId="0A360ED1" w:rsidR="007D558F" w:rsidRPr="0043733F" w:rsidRDefault="007D558F" w:rsidP="007D558F">
            <w:pPr>
              <w:numPr>
                <w:ilvl w:val="0"/>
                <w:numId w:val="7"/>
              </w:numPr>
              <w:adjustRightInd w:val="0"/>
              <w:snapToGrid w:val="0"/>
              <w:spacing w:before="100" w:beforeAutospacing="1" w:after="100" w:afterAutospacing="1" w:line="360" w:lineRule="exact"/>
              <w:rPr>
                <w:rFonts w:ascii="標楷體" w:eastAsia="標楷體" w:hAnsi="標楷體" w:cs="Times New Roman"/>
                <w:color w:val="000000" w:themeColor="text1"/>
                <w:szCs w:val="24"/>
              </w:rPr>
            </w:pPr>
            <w:r w:rsidRPr="0043733F">
              <w:rPr>
                <w:rFonts w:ascii="標楷體" w:eastAsia="標楷體" w:hAnsi="標楷體" w:cs="Times New Roman" w:hint="eastAsia"/>
                <w:color w:val="000000" w:themeColor="text1"/>
                <w:szCs w:val="20"/>
              </w:rPr>
              <w:t>辦理</w:t>
            </w:r>
            <w:r w:rsidR="0043733F" w:rsidRPr="0043733F">
              <w:rPr>
                <w:rFonts w:ascii="標楷體" w:eastAsia="標楷體" w:hAnsi="標楷體" w:cs="Times New Roman" w:hint="eastAsia"/>
                <w:color w:val="000000" w:themeColor="text1"/>
                <w:szCs w:val="20"/>
              </w:rPr>
              <w:t>4</w:t>
            </w:r>
            <w:r w:rsidRPr="0043733F">
              <w:rPr>
                <w:rFonts w:ascii="標楷體" w:eastAsia="標楷體" w:hAnsi="標楷體" w:cs="Times New Roman" w:hint="eastAsia"/>
                <w:color w:val="000000" w:themeColor="text1"/>
                <w:szCs w:val="20"/>
              </w:rPr>
              <w:t>場次</w:t>
            </w:r>
            <w:r w:rsidRPr="0043733F">
              <w:rPr>
                <w:rFonts w:ascii="標楷體" w:eastAsia="標楷體" w:hAnsi="標楷體" w:cs="Times New Roman" w:hint="eastAsia"/>
                <w:color w:val="000000" w:themeColor="text1"/>
                <w:szCs w:val="24"/>
              </w:rPr>
              <w:t>。</w:t>
            </w:r>
          </w:p>
        </w:tc>
        <w:tc>
          <w:tcPr>
            <w:tcW w:w="1620" w:type="dxa"/>
            <w:shd w:val="clear" w:color="auto" w:fill="auto"/>
          </w:tcPr>
          <w:p w14:paraId="5673DA1C" w14:textId="227EF74B" w:rsidR="007D558F" w:rsidRPr="0043733F" w:rsidRDefault="007D558F" w:rsidP="007D558F">
            <w:pPr>
              <w:spacing w:line="360" w:lineRule="exact"/>
              <w:rPr>
                <w:rFonts w:ascii="標楷體" w:eastAsia="標楷體" w:hAnsi="標楷體"/>
                <w:color w:val="000000" w:themeColor="text1"/>
              </w:rPr>
            </w:pPr>
            <w:r w:rsidRPr="0043733F">
              <w:rPr>
                <w:rFonts w:ascii="標楷體" w:eastAsia="標楷體" w:hAnsi="標楷體" w:hint="eastAsia"/>
                <w:color w:val="000000" w:themeColor="text1"/>
              </w:rPr>
              <w:t>11</w:t>
            </w:r>
            <w:r w:rsidR="000302EF">
              <w:rPr>
                <w:rFonts w:ascii="標楷體" w:eastAsia="標楷體" w:hAnsi="標楷體" w:hint="eastAsia"/>
                <w:color w:val="000000" w:themeColor="text1"/>
              </w:rPr>
              <w:t>5</w:t>
            </w:r>
            <w:r w:rsidRPr="0043733F">
              <w:rPr>
                <w:rFonts w:ascii="標楷體" w:eastAsia="標楷體" w:hAnsi="標楷體" w:hint="eastAsia"/>
                <w:color w:val="000000" w:themeColor="text1"/>
              </w:rPr>
              <w:t>年8~</w:t>
            </w:r>
          </w:p>
          <w:p w14:paraId="0A3CF33A" w14:textId="1B5A8BD2" w:rsidR="007D558F" w:rsidRPr="0043733F" w:rsidRDefault="007D558F" w:rsidP="007D558F">
            <w:pPr>
              <w:tabs>
                <w:tab w:val="num" w:pos="-125"/>
              </w:tabs>
              <w:adjustRightInd w:val="0"/>
              <w:snapToGrid w:val="0"/>
              <w:spacing w:line="360" w:lineRule="exact"/>
              <w:rPr>
                <w:rFonts w:ascii="標楷體" w:eastAsia="標楷體" w:hAnsi="標楷體"/>
                <w:color w:val="000000" w:themeColor="text1"/>
              </w:rPr>
            </w:pPr>
            <w:r w:rsidRPr="0043733F">
              <w:rPr>
                <w:rFonts w:ascii="標楷體" w:eastAsia="標楷體" w:hAnsi="標楷體" w:hint="eastAsia"/>
                <w:color w:val="000000" w:themeColor="text1"/>
              </w:rPr>
              <w:t>11</w:t>
            </w:r>
            <w:r w:rsidR="000302EF">
              <w:rPr>
                <w:rFonts w:ascii="標楷體" w:eastAsia="標楷體" w:hAnsi="標楷體" w:hint="eastAsia"/>
                <w:color w:val="000000" w:themeColor="text1"/>
              </w:rPr>
              <w:t>6</w:t>
            </w:r>
            <w:r w:rsidRPr="0043733F">
              <w:rPr>
                <w:rFonts w:ascii="標楷體" w:eastAsia="標楷體" w:hAnsi="標楷體" w:hint="eastAsia"/>
                <w:color w:val="000000" w:themeColor="text1"/>
              </w:rPr>
              <w:t>年7月</w:t>
            </w:r>
          </w:p>
        </w:tc>
        <w:tc>
          <w:tcPr>
            <w:tcW w:w="1440" w:type="dxa"/>
            <w:shd w:val="clear" w:color="auto" w:fill="auto"/>
            <w:vAlign w:val="center"/>
          </w:tcPr>
          <w:p w14:paraId="5F4BB6DC" w14:textId="11CA8EDA" w:rsidR="007D558F" w:rsidRPr="0043733F" w:rsidRDefault="00855492" w:rsidP="007D558F">
            <w:pPr>
              <w:adjustRightInd w:val="0"/>
              <w:snapToGrid w:val="0"/>
              <w:spacing w:line="360" w:lineRule="exact"/>
              <w:jc w:val="right"/>
              <w:rPr>
                <w:rFonts w:ascii="標楷體" w:eastAsia="標楷體" w:hAnsi="標楷體"/>
                <w:color w:val="000000" w:themeColor="text1"/>
              </w:rPr>
            </w:pPr>
            <w:r>
              <w:rPr>
                <w:rFonts w:ascii="Times New Roman" w:eastAsia="標楷體" w:hAnsi="Times New Roman" w:hint="eastAsia"/>
                <w:color w:val="000000" w:themeColor="text1"/>
                <w:szCs w:val="24"/>
              </w:rPr>
              <w:t>1</w:t>
            </w:r>
            <w:r w:rsidR="006269F5">
              <w:rPr>
                <w:rFonts w:ascii="Times New Roman" w:eastAsia="標楷體" w:hAnsi="Times New Roman" w:hint="eastAsia"/>
                <w:color w:val="000000" w:themeColor="text1"/>
                <w:szCs w:val="24"/>
              </w:rPr>
              <w:t>5</w:t>
            </w:r>
            <w:r w:rsidR="007D558F" w:rsidRPr="0043733F">
              <w:rPr>
                <w:rFonts w:ascii="Times New Roman" w:eastAsia="標楷體" w:hAnsi="Times New Roman" w:hint="eastAsia"/>
                <w:color w:val="000000" w:themeColor="text1"/>
                <w:szCs w:val="24"/>
              </w:rPr>
              <w:t>,</w:t>
            </w:r>
            <w:r w:rsidR="0043733F" w:rsidRPr="0043733F">
              <w:rPr>
                <w:rFonts w:ascii="Times New Roman" w:eastAsia="標楷體" w:hAnsi="Times New Roman" w:hint="eastAsia"/>
                <w:color w:val="000000" w:themeColor="text1"/>
                <w:szCs w:val="24"/>
              </w:rPr>
              <w:t>0</w:t>
            </w:r>
            <w:r w:rsidR="007D558F" w:rsidRPr="0043733F">
              <w:rPr>
                <w:rFonts w:ascii="Times New Roman" w:eastAsia="標楷體" w:hAnsi="Times New Roman" w:hint="eastAsia"/>
                <w:color w:val="000000" w:themeColor="text1"/>
                <w:szCs w:val="24"/>
              </w:rPr>
              <w:t>00</w:t>
            </w:r>
            <w:r w:rsidR="007D558F" w:rsidRPr="0043733F">
              <w:rPr>
                <w:rFonts w:ascii="Times New Roman" w:eastAsia="標楷體" w:hAnsi="Times New Roman" w:hint="eastAsia"/>
                <w:color w:val="000000" w:themeColor="text1"/>
                <w:szCs w:val="24"/>
                <w:lang w:eastAsia="en-US"/>
              </w:rPr>
              <w:t>元</w:t>
            </w:r>
          </w:p>
        </w:tc>
      </w:tr>
      <w:tr w:rsidR="007D558F" w:rsidRPr="008A082C" w14:paraId="135FE77E" w14:textId="77777777" w:rsidTr="00A81382">
        <w:trPr>
          <w:trHeight w:val="1758"/>
        </w:trPr>
        <w:tc>
          <w:tcPr>
            <w:tcW w:w="2160" w:type="dxa"/>
            <w:shd w:val="clear" w:color="auto" w:fill="auto"/>
            <w:vAlign w:val="center"/>
          </w:tcPr>
          <w:p w14:paraId="4AE10F49" w14:textId="77777777" w:rsidR="007D558F" w:rsidRPr="0043733F" w:rsidRDefault="007D558F" w:rsidP="007D558F">
            <w:pPr>
              <w:snapToGrid w:val="0"/>
              <w:spacing w:line="360" w:lineRule="exact"/>
              <w:jc w:val="both"/>
              <w:rPr>
                <w:rFonts w:ascii="Times New Roman" w:eastAsia="標楷體" w:hAnsi="Times New Roman"/>
                <w:color w:val="000000" w:themeColor="text1"/>
                <w:szCs w:val="24"/>
              </w:rPr>
            </w:pPr>
            <w:r w:rsidRPr="0043733F">
              <w:rPr>
                <w:rFonts w:ascii="Times New Roman" w:eastAsia="標楷體" w:hAnsi="Times New Roman" w:hint="eastAsia"/>
                <w:color w:val="000000" w:themeColor="text1"/>
                <w:szCs w:val="24"/>
              </w:rPr>
              <w:t>子計畫二：</w:t>
            </w:r>
          </w:p>
          <w:p w14:paraId="371443F4" w14:textId="77777777" w:rsidR="007D558F" w:rsidRPr="0043733F" w:rsidRDefault="007D558F" w:rsidP="007D558F">
            <w:pPr>
              <w:adjustRightInd w:val="0"/>
              <w:snapToGrid w:val="0"/>
              <w:spacing w:line="360" w:lineRule="exact"/>
              <w:rPr>
                <w:rFonts w:ascii="標楷體" w:eastAsia="標楷體" w:hAnsi="標楷體"/>
                <w:color w:val="000000" w:themeColor="text1"/>
              </w:rPr>
            </w:pPr>
            <w:r w:rsidRPr="0043733F">
              <w:rPr>
                <w:rFonts w:ascii="Times New Roman" w:eastAsia="標楷體" w:hAnsi="Times New Roman" w:hint="eastAsia"/>
                <w:color w:val="000000" w:themeColor="text1"/>
                <w:szCs w:val="24"/>
              </w:rPr>
              <w:t>健康與體育輔導小組共同觀課、備課、議課</w:t>
            </w:r>
          </w:p>
        </w:tc>
        <w:tc>
          <w:tcPr>
            <w:tcW w:w="4320" w:type="dxa"/>
          </w:tcPr>
          <w:p w14:paraId="1F7FB8B7" w14:textId="77777777" w:rsidR="007D558F" w:rsidRPr="0043733F" w:rsidRDefault="007D558F" w:rsidP="007D558F">
            <w:pPr>
              <w:numPr>
                <w:ilvl w:val="0"/>
                <w:numId w:val="6"/>
              </w:numPr>
              <w:adjustRightInd w:val="0"/>
              <w:snapToGrid w:val="0"/>
              <w:spacing w:after="100" w:afterAutospacing="1" w:line="360" w:lineRule="exact"/>
              <w:rPr>
                <w:rFonts w:ascii="標楷體" w:eastAsia="標楷體" w:hAnsi="標楷體" w:cs="Times New Roman"/>
                <w:color w:val="000000" w:themeColor="text1"/>
                <w:szCs w:val="24"/>
              </w:rPr>
            </w:pPr>
            <w:r w:rsidRPr="0043733F">
              <w:rPr>
                <w:rFonts w:ascii="標楷體" w:eastAsia="標楷體" w:hAnsi="標楷體" w:cs="Times New Roman" w:hint="eastAsia"/>
                <w:color w:val="000000" w:themeColor="text1"/>
                <w:szCs w:val="24"/>
              </w:rPr>
              <w:t>透過共同備課、教室觀課和共同議課等方式，了解教師實際的課堂教學內容，並提供即時的協助。</w:t>
            </w:r>
          </w:p>
          <w:p w14:paraId="01DE0C7E" w14:textId="77777777" w:rsidR="007D558F" w:rsidRPr="0043733F" w:rsidRDefault="007D558F" w:rsidP="007D558F">
            <w:pPr>
              <w:numPr>
                <w:ilvl w:val="0"/>
                <w:numId w:val="6"/>
              </w:numPr>
              <w:adjustRightInd w:val="0"/>
              <w:snapToGrid w:val="0"/>
              <w:spacing w:after="100" w:afterAutospacing="1" w:line="360" w:lineRule="exact"/>
              <w:rPr>
                <w:rFonts w:ascii="標楷體" w:eastAsia="標楷體" w:hAnsi="標楷體" w:cs="Times New Roman"/>
                <w:color w:val="000000" w:themeColor="text1"/>
                <w:szCs w:val="24"/>
              </w:rPr>
            </w:pPr>
            <w:r w:rsidRPr="0043733F">
              <w:rPr>
                <w:rFonts w:ascii="標楷體" w:eastAsia="標楷體" w:hAnsi="標楷體" w:cs="Times New Roman" w:hint="eastAsia"/>
                <w:color w:val="000000" w:themeColor="text1"/>
                <w:szCs w:val="24"/>
              </w:rPr>
              <w:t>藉由實踐學習共同體的精神，不斷精進教學品質，促進教師之間的交流和觀摩。</w:t>
            </w:r>
          </w:p>
          <w:p w14:paraId="3E91E03E" w14:textId="23C58E14" w:rsidR="007D558F" w:rsidRPr="0043733F" w:rsidRDefault="007D558F" w:rsidP="007D558F">
            <w:pPr>
              <w:numPr>
                <w:ilvl w:val="0"/>
                <w:numId w:val="6"/>
              </w:numPr>
              <w:adjustRightInd w:val="0"/>
              <w:snapToGrid w:val="0"/>
              <w:spacing w:after="100" w:afterAutospacing="1" w:line="360" w:lineRule="exact"/>
              <w:rPr>
                <w:rFonts w:ascii="標楷體" w:eastAsia="標楷體" w:hAnsi="標楷體" w:cs="Times New Roman"/>
                <w:color w:val="000000" w:themeColor="text1"/>
                <w:szCs w:val="24"/>
              </w:rPr>
            </w:pPr>
            <w:r w:rsidRPr="0043733F">
              <w:rPr>
                <w:rFonts w:ascii="標楷體" w:eastAsia="標楷體" w:hAnsi="標楷體" w:cs="Times New Roman" w:hint="eastAsia"/>
                <w:color w:val="000000" w:themeColor="text1"/>
                <w:szCs w:val="24"/>
              </w:rPr>
              <w:t>辦理</w:t>
            </w:r>
            <w:r w:rsidR="00855492">
              <w:rPr>
                <w:rFonts w:ascii="標楷體" w:eastAsia="標楷體" w:hAnsi="標楷體" w:cs="Times New Roman" w:hint="eastAsia"/>
                <w:color w:val="000000" w:themeColor="text1"/>
                <w:szCs w:val="24"/>
              </w:rPr>
              <w:t>7</w:t>
            </w:r>
            <w:r w:rsidRPr="0043733F">
              <w:rPr>
                <w:rFonts w:ascii="標楷體" w:eastAsia="標楷體" w:hAnsi="標楷體" w:cs="Times New Roman" w:hint="eastAsia"/>
                <w:color w:val="000000" w:themeColor="text1"/>
                <w:szCs w:val="24"/>
              </w:rPr>
              <w:t>場次觀課活動。</w:t>
            </w:r>
          </w:p>
        </w:tc>
        <w:tc>
          <w:tcPr>
            <w:tcW w:w="1620" w:type="dxa"/>
            <w:shd w:val="clear" w:color="auto" w:fill="auto"/>
          </w:tcPr>
          <w:p w14:paraId="71B29D38" w14:textId="3D75EF9F" w:rsidR="007D558F" w:rsidRPr="0043733F" w:rsidRDefault="007D558F" w:rsidP="007D558F">
            <w:pPr>
              <w:spacing w:line="360" w:lineRule="exact"/>
              <w:rPr>
                <w:rFonts w:ascii="標楷體" w:eastAsia="標楷體" w:hAnsi="標楷體"/>
                <w:color w:val="000000" w:themeColor="text1"/>
              </w:rPr>
            </w:pPr>
            <w:r w:rsidRPr="0043733F">
              <w:rPr>
                <w:rFonts w:ascii="標楷體" w:eastAsia="標楷體" w:hAnsi="標楷體" w:hint="eastAsia"/>
                <w:color w:val="000000" w:themeColor="text1"/>
              </w:rPr>
              <w:t>11</w:t>
            </w:r>
            <w:r w:rsidR="000302EF">
              <w:rPr>
                <w:rFonts w:ascii="標楷體" w:eastAsia="標楷體" w:hAnsi="標楷體" w:hint="eastAsia"/>
                <w:color w:val="000000" w:themeColor="text1"/>
              </w:rPr>
              <w:t>5</w:t>
            </w:r>
            <w:r w:rsidRPr="0043733F">
              <w:rPr>
                <w:rFonts w:ascii="標楷體" w:eastAsia="標楷體" w:hAnsi="標楷體" w:hint="eastAsia"/>
                <w:color w:val="000000" w:themeColor="text1"/>
              </w:rPr>
              <w:t>年8~</w:t>
            </w:r>
          </w:p>
          <w:p w14:paraId="2BD769F3" w14:textId="0E051C0D" w:rsidR="007D558F" w:rsidRPr="0043733F" w:rsidRDefault="007D558F" w:rsidP="007D558F">
            <w:pPr>
              <w:adjustRightInd w:val="0"/>
              <w:snapToGrid w:val="0"/>
              <w:spacing w:line="360" w:lineRule="exact"/>
              <w:rPr>
                <w:rFonts w:ascii="標楷體" w:eastAsia="標楷體" w:hAnsi="標楷體"/>
                <w:color w:val="000000" w:themeColor="text1"/>
              </w:rPr>
            </w:pPr>
            <w:r w:rsidRPr="0043733F">
              <w:rPr>
                <w:rFonts w:ascii="標楷體" w:eastAsia="標楷體" w:hAnsi="標楷體" w:hint="eastAsia"/>
                <w:color w:val="000000" w:themeColor="text1"/>
              </w:rPr>
              <w:t>11</w:t>
            </w:r>
            <w:r w:rsidR="000302EF">
              <w:rPr>
                <w:rFonts w:ascii="標楷體" w:eastAsia="標楷體" w:hAnsi="標楷體" w:hint="eastAsia"/>
                <w:color w:val="000000" w:themeColor="text1"/>
              </w:rPr>
              <w:t>6</w:t>
            </w:r>
            <w:r w:rsidRPr="0043733F">
              <w:rPr>
                <w:rFonts w:ascii="標楷體" w:eastAsia="標楷體" w:hAnsi="標楷體" w:hint="eastAsia"/>
                <w:color w:val="000000" w:themeColor="text1"/>
              </w:rPr>
              <w:t>年7月</w:t>
            </w:r>
          </w:p>
        </w:tc>
        <w:tc>
          <w:tcPr>
            <w:tcW w:w="1440" w:type="dxa"/>
            <w:shd w:val="clear" w:color="auto" w:fill="auto"/>
            <w:vAlign w:val="center"/>
          </w:tcPr>
          <w:p w14:paraId="02084C33" w14:textId="0A6E0E25" w:rsidR="007D558F" w:rsidRPr="0043733F" w:rsidRDefault="00F37EBE" w:rsidP="007D558F">
            <w:pPr>
              <w:adjustRightInd w:val="0"/>
              <w:snapToGrid w:val="0"/>
              <w:spacing w:line="360" w:lineRule="exact"/>
              <w:ind w:rightChars="-2" w:right="-5"/>
              <w:jc w:val="right"/>
              <w:rPr>
                <w:rFonts w:ascii="標楷體" w:eastAsia="標楷體" w:hAnsi="標楷體"/>
                <w:color w:val="000000" w:themeColor="text1"/>
              </w:rPr>
            </w:pPr>
            <w:r>
              <w:rPr>
                <w:rFonts w:ascii="Times New Roman" w:eastAsia="標楷體" w:hAnsi="Times New Roman" w:hint="eastAsia"/>
                <w:color w:val="000000" w:themeColor="text1"/>
                <w:szCs w:val="24"/>
              </w:rPr>
              <w:t>29</w:t>
            </w:r>
            <w:r w:rsidR="007D558F" w:rsidRPr="0043733F">
              <w:rPr>
                <w:rFonts w:ascii="Times New Roman" w:eastAsia="標楷體" w:hAnsi="Times New Roman" w:hint="eastAsia"/>
                <w:color w:val="000000" w:themeColor="text1"/>
                <w:szCs w:val="24"/>
              </w:rPr>
              <w:t>,000</w:t>
            </w:r>
            <w:r w:rsidR="007D558F" w:rsidRPr="0043733F">
              <w:rPr>
                <w:rFonts w:ascii="Times New Roman" w:eastAsia="標楷體" w:hAnsi="Times New Roman" w:hint="eastAsia"/>
                <w:color w:val="000000" w:themeColor="text1"/>
                <w:szCs w:val="24"/>
                <w:lang w:eastAsia="en-US"/>
              </w:rPr>
              <w:t>元</w:t>
            </w:r>
          </w:p>
        </w:tc>
      </w:tr>
      <w:tr w:rsidR="007D558F" w:rsidRPr="008A082C" w14:paraId="3BE5983C" w14:textId="77777777" w:rsidTr="00A81382">
        <w:trPr>
          <w:trHeight w:val="2250"/>
        </w:trPr>
        <w:tc>
          <w:tcPr>
            <w:tcW w:w="2160" w:type="dxa"/>
            <w:shd w:val="clear" w:color="auto" w:fill="auto"/>
            <w:vAlign w:val="center"/>
          </w:tcPr>
          <w:p w14:paraId="614091A2" w14:textId="77777777" w:rsidR="007D558F" w:rsidRPr="0043733F" w:rsidRDefault="007D558F" w:rsidP="007D558F">
            <w:pPr>
              <w:snapToGrid w:val="0"/>
              <w:spacing w:line="360" w:lineRule="exact"/>
              <w:jc w:val="both"/>
              <w:rPr>
                <w:rFonts w:ascii="Times New Roman" w:eastAsia="標楷體" w:hAnsi="Times New Roman"/>
                <w:color w:val="000000" w:themeColor="text1"/>
                <w:szCs w:val="24"/>
              </w:rPr>
            </w:pPr>
            <w:r w:rsidRPr="0043733F">
              <w:rPr>
                <w:rFonts w:ascii="Times New Roman" w:eastAsia="標楷體" w:hAnsi="Times New Roman" w:hint="eastAsia"/>
                <w:color w:val="000000" w:themeColor="text1"/>
                <w:szCs w:val="24"/>
              </w:rPr>
              <w:t>子計畫三：</w:t>
            </w:r>
          </w:p>
          <w:p w14:paraId="051FE1ED" w14:textId="77777777" w:rsidR="007D558F" w:rsidRPr="0043733F" w:rsidRDefault="007D558F" w:rsidP="007D558F">
            <w:pPr>
              <w:adjustRightInd w:val="0"/>
              <w:snapToGrid w:val="0"/>
              <w:spacing w:line="360" w:lineRule="exact"/>
              <w:rPr>
                <w:rFonts w:ascii="標楷體" w:eastAsia="標楷體" w:hAnsi="標楷體"/>
                <w:color w:val="000000" w:themeColor="text1"/>
              </w:rPr>
            </w:pPr>
            <w:r w:rsidRPr="0043733F">
              <w:rPr>
                <w:rFonts w:ascii="Times New Roman" w:eastAsia="標楷體" w:hAnsi="Times New Roman" w:hint="eastAsia"/>
                <w:color w:val="000000" w:themeColor="text1"/>
                <w:szCs w:val="24"/>
              </w:rPr>
              <w:t>健康與體育輔導小組領域召集人專業知能研習</w:t>
            </w:r>
          </w:p>
        </w:tc>
        <w:tc>
          <w:tcPr>
            <w:tcW w:w="4320" w:type="dxa"/>
          </w:tcPr>
          <w:p w14:paraId="332AEE0E" w14:textId="77777777" w:rsidR="007D558F" w:rsidRPr="0043733F" w:rsidRDefault="007D558F" w:rsidP="007D558F">
            <w:pPr>
              <w:numPr>
                <w:ilvl w:val="0"/>
                <w:numId w:val="8"/>
              </w:numPr>
              <w:tabs>
                <w:tab w:val="left" w:pos="398"/>
              </w:tabs>
              <w:adjustRightInd w:val="0"/>
              <w:snapToGrid w:val="0"/>
              <w:spacing w:line="360" w:lineRule="exact"/>
              <w:rPr>
                <w:rFonts w:ascii="標楷體" w:eastAsia="標楷體" w:hAnsi="標楷體" w:cs="新細明體"/>
                <w:color w:val="000000" w:themeColor="text1"/>
                <w:kern w:val="0"/>
                <w:szCs w:val="24"/>
              </w:rPr>
            </w:pPr>
            <w:r w:rsidRPr="0043733F">
              <w:rPr>
                <w:rFonts w:ascii="標楷體" w:eastAsia="標楷體" w:hAnsi="標楷體" w:cs="新細明體" w:hint="eastAsia"/>
                <w:color w:val="000000" w:themeColor="text1"/>
                <w:kern w:val="0"/>
                <w:szCs w:val="24"/>
              </w:rPr>
              <w:t>於每學期期初各校領域召集人會議、了解各校健體領域發展狀況。</w:t>
            </w:r>
          </w:p>
          <w:p w14:paraId="10FB6854" w14:textId="77777777" w:rsidR="007D558F" w:rsidRPr="0043733F" w:rsidRDefault="007D558F" w:rsidP="007D558F">
            <w:pPr>
              <w:numPr>
                <w:ilvl w:val="0"/>
                <w:numId w:val="8"/>
              </w:numPr>
              <w:tabs>
                <w:tab w:val="left" w:pos="398"/>
              </w:tabs>
              <w:adjustRightInd w:val="0"/>
              <w:snapToGrid w:val="0"/>
              <w:spacing w:line="360" w:lineRule="exact"/>
              <w:rPr>
                <w:rFonts w:ascii="標楷體" w:eastAsia="標楷體" w:hAnsi="標楷體" w:cs="新細明體"/>
                <w:color w:val="000000" w:themeColor="text1"/>
                <w:kern w:val="0"/>
                <w:szCs w:val="24"/>
              </w:rPr>
            </w:pPr>
            <w:r w:rsidRPr="0043733F">
              <w:rPr>
                <w:rFonts w:ascii="標楷體" w:eastAsia="標楷體" w:hAnsi="標楷體" w:cs="新細明體" w:hint="eastAsia"/>
                <w:color w:val="000000" w:themeColor="text1"/>
                <w:kern w:val="0"/>
                <w:szCs w:val="24"/>
              </w:rPr>
              <w:t>辦理2場次</w:t>
            </w:r>
          </w:p>
        </w:tc>
        <w:tc>
          <w:tcPr>
            <w:tcW w:w="1620" w:type="dxa"/>
            <w:shd w:val="clear" w:color="auto" w:fill="auto"/>
          </w:tcPr>
          <w:p w14:paraId="5586EF62" w14:textId="47F33D9D" w:rsidR="007D558F" w:rsidRPr="0043733F" w:rsidRDefault="007D558F" w:rsidP="007D558F">
            <w:pPr>
              <w:spacing w:line="360" w:lineRule="exact"/>
              <w:rPr>
                <w:rFonts w:ascii="標楷體" w:eastAsia="標楷體" w:hAnsi="標楷體"/>
                <w:color w:val="000000" w:themeColor="text1"/>
              </w:rPr>
            </w:pPr>
            <w:r w:rsidRPr="0043733F">
              <w:rPr>
                <w:rFonts w:ascii="標楷體" w:eastAsia="標楷體" w:hAnsi="標楷體" w:hint="eastAsia"/>
                <w:color w:val="000000" w:themeColor="text1"/>
              </w:rPr>
              <w:t>11</w:t>
            </w:r>
            <w:r w:rsidR="000302EF">
              <w:rPr>
                <w:rFonts w:ascii="標楷體" w:eastAsia="標楷體" w:hAnsi="標楷體" w:hint="eastAsia"/>
                <w:color w:val="000000" w:themeColor="text1"/>
              </w:rPr>
              <w:t>5</w:t>
            </w:r>
            <w:r w:rsidRPr="0043733F">
              <w:rPr>
                <w:rFonts w:ascii="標楷體" w:eastAsia="標楷體" w:hAnsi="標楷體" w:hint="eastAsia"/>
                <w:color w:val="000000" w:themeColor="text1"/>
              </w:rPr>
              <w:t>年</w:t>
            </w:r>
            <w:r w:rsidR="0043733F" w:rsidRPr="0043733F">
              <w:rPr>
                <w:rFonts w:ascii="標楷體" w:eastAsia="標楷體" w:hAnsi="標楷體" w:hint="eastAsia"/>
                <w:color w:val="000000" w:themeColor="text1"/>
              </w:rPr>
              <w:t>9月</w:t>
            </w:r>
          </w:p>
          <w:p w14:paraId="3F5098D5" w14:textId="71C33264" w:rsidR="007D558F" w:rsidRPr="0043733F" w:rsidRDefault="007D558F" w:rsidP="007D558F">
            <w:pPr>
              <w:adjustRightInd w:val="0"/>
              <w:snapToGrid w:val="0"/>
              <w:spacing w:line="360" w:lineRule="exact"/>
              <w:rPr>
                <w:rFonts w:ascii="標楷體" w:eastAsia="標楷體" w:hAnsi="標楷體"/>
                <w:color w:val="000000" w:themeColor="text1"/>
              </w:rPr>
            </w:pPr>
            <w:r w:rsidRPr="0043733F">
              <w:rPr>
                <w:rFonts w:ascii="標楷體" w:eastAsia="標楷體" w:hAnsi="標楷體" w:hint="eastAsia"/>
                <w:color w:val="000000" w:themeColor="text1"/>
              </w:rPr>
              <w:t>11</w:t>
            </w:r>
            <w:r w:rsidR="000302EF">
              <w:rPr>
                <w:rFonts w:ascii="標楷體" w:eastAsia="標楷體" w:hAnsi="標楷體" w:hint="eastAsia"/>
                <w:color w:val="000000" w:themeColor="text1"/>
              </w:rPr>
              <w:t>6</w:t>
            </w:r>
            <w:r w:rsidRPr="0043733F">
              <w:rPr>
                <w:rFonts w:ascii="標楷體" w:eastAsia="標楷體" w:hAnsi="標楷體" w:hint="eastAsia"/>
                <w:color w:val="000000" w:themeColor="text1"/>
              </w:rPr>
              <w:t>年</w:t>
            </w:r>
            <w:r w:rsidR="0043733F" w:rsidRPr="0043733F">
              <w:rPr>
                <w:rFonts w:ascii="標楷體" w:eastAsia="標楷體" w:hAnsi="標楷體" w:hint="eastAsia"/>
                <w:color w:val="000000" w:themeColor="text1"/>
              </w:rPr>
              <w:t>2</w:t>
            </w:r>
            <w:r w:rsidRPr="0043733F">
              <w:rPr>
                <w:rFonts w:ascii="標楷體" w:eastAsia="標楷體" w:hAnsi="標楷體" w:hint="eastAsia"/>
                <w:color w:val="000000" w:themeColor="text1"/>
              </w:rPr>
              <w:t>月</w:t>
            </w:r>
          </w:p>
        </w:tc>
        <w:tc>
          <w:tcPr>
            <w:tcW w:w="1440" w:type="dxa"/>
            <w:shd w:val="clear" w:color="auto" w:fill="auto"/>
            <w:vAlign w:val="center"/>
          </w:tcPr>
          <w:p w14:paraId="1203EE9C" w14:textId="0B2211C2" w:rsidR="007D558F" w:rsidRPr="0043733F" w:rsidRDefault="007D558F" w:rsidP="007D558F">
            <w:pPr>
              <w:adjustRightInd w:val="0"/>
              <w:snapToGrid w:val="0"/>
              <w:spacing w:line="360" w:lineRule="exact"/>
              <w:jc w:val="right"/>
              <w:rPr>
                <w:rFonts w:ascii="標楷體" w:eastAsia="標楷體" w:hAnsi="標楷體"/>
                <w:color w:val="000000" w:themeColor="text1"/>
              </w:rPr>
            </w:pPr>
            <w:r w:rsidRPr="0043733F">
              <w:rPr>
                <w:rFonts w:ascii="Times New Roman" w:eastAsia="標楷體" w:hAnsi="Times New Roman" w:hint="eastAsia"/>
                <w:color w:val="000000" w:themeColor="text1"/>
                <w:szCs w:val="24"/>
              </w:rPr>
              <w:t>1</w:t>
            </w:r>
            <w:r w:rsidR="00661B69">
              <w:rPr>
                <w:rFonts w:ascii="Times New Roman" w:eastAsia="標楷體" w:hAnsi="Times New Roman"/>
                <w:color w:val="000000" w:themeColor="text1"/>
                <w:szCs w:val="24"/>
              </w:rPr>
              <w:t>1</w:t>
            </w:r>
            <w:r w:rsidRPr="0043733F">
              <w:rPr>
                <w:rFonts w:ascii="Times New Roman" w:eastAsia="標楷體" w:hAnsi="Times New Roman" w:hint="eastAsia"/>
                <w:color w:val="000000" w:themeColor="text1"/>
                <w:szCs w:val="24"/>
              </w:rPr>
              <w:t>,</w:t>
            </w:r>
            <w:r w:rsidR="00F37EBE">
              <w:rPr>
                <w:rFonts w:ascii="Times New Roman" w:eastAsia="標楷體" w:hAnsi="Times New Roman" w:hint="eastAsia"/>
                <w:color w:val="000000" w:themeColor="text1"/>
                <w:szCs w:val="24"/>
              </w:rPr>
              <w:t>8</w:t>
            </w:r>
            <w:r w:rsidRPr="0043733F">
              <w:rPr>
                <w:rFonts w:ascii="Times New Roman" w:eastAsia="標楷體" w:hAnsi="Times New Roman" w:hint="eastAsia"/>
                <w:color w:val="000000" w:themeColor="text1"/>
                <w:szCs w:val="24"/>
              </w:rPr>
              <w:t>00</w:t>
            </w:r>
            <w:r w:rsidRPr="0043733F">
              <w:rPr>
                <w:rFonts w:ascii="Times New Roman" w:eastAsia="標楷體" w:hAnsi="Times New Roman" w:hint="eastAsia"/>
                <w:color w:val="000000" w:themeColor="text1"/>
                <w:szCs w:val="24"/>
                <w:lang w:eastAsia="en-US"/>
              </w:rPr>
              <w:t>元</w:t>
            </w:r>
          </w:p>
        </w:tc>
      </w:tr>
      <w:tr w:rsidR="007D558F" w:rsidRPr="008A082C" w14:paraId="03867A65" w14:textId="77777777" w:rsidTr="0000182C">
        <w:trPr>
          <w:trHeight w:val="1121"/>
        </w:trPr>
        <w:tc>
          <w:tcPr>
            <w:tcW w:w="2160" w:type="dxa"/>
            <w:shd w:val="clear" w:color="auto" w:fill="auto"/>
            <w:vAlign w:val="center"/>
          </w:tcPr>
          <w:p w14:paraId="720E0D29" w14:textId="77777777" w:rsidR="007D558F" w:rsidRPr="0043733F" w:rsidRDefault="007D558F" w:rsidP="007D558F">
            <w:pPr>
              <w:snapToGrid w:val="0"/>
              <w:spacing w:line="360" w:lineRule="exact"/>
              <w:jc w:val="both"/>
              <w:rPr>
                <w:rFonts w:ascii="Times New Roman" w:eastAsia="標楷體" w:hAnsi="Times New Roman"/>
                <w:color w:val="000000" w:themeColor="text1"/>
                <w:szCs w:val="24"/>
              </w:rPr>
            </w:pPr>
            <w:r w:rsidRPr="0043733F">
              <w:rPr>
                <w:rFonts w:ascii="Times New Roman" w:eastAsia="標楷體" w:hAnsi="Times New Roman" w:hint="eastAsia"/>
                <w:color w:val="000000" w:themeColor="text1"/>
                <w:szCs w:val="24"/>
              </w:rPr>
              <w:t>子計畫四：</w:t>
            </w:r>
          </w:p>
          <w:p w14:paraId="201BD628" w14:textId="77777777" w:rsidR="007D558F" w:rsidRPr="0043733F" w:rsidRDefault="007D558F" w:rsidP="007D558F">
            <w:pPr>
              <w:adjustRightInd w:val="0"/>
              <w:snapToGrid w:val="0"/>
              <w:spacing w:line="360" w:lineRule="exact"/>
              <w:rPr>
                <w:rFonts w:ascii="標楷體" w:eastAsia="標楷體" w:hAnsi="標楷體"/>
                <w:color w:val="000000" w:themeColor="text1"/>
              </w:rPr>
            </w:pPr>
            <w:r w:rsidRPr="0043733F">
              <w:rPr>
                <w:rFonts w:ascii="Times New Roman" w:eastAsia="標楷體" w:hAnsi="Times New Roman" w:hint="eastAsia"/>
                <w:color w:val="000000" w:themeColor="text1"/>
                <w:szCs w:val="24"/>
              </w:rPr>
              <w:t>健康與體育領域教師專業成長教學</w:t>
            </w:r>
          </w:p>
        </w:tc>
        <w:tc>
          <w:tcPr>
            <w:tcW w:w="4320" w:type="dxa"/>
          </w:tcPr>
          <w:p w14:paraId="66F38489" w14:textId="77777777" w:rsidR="007D558F" w:rsidRPr="0043733F" w:rsidRDefault="007D558F" w:rsidP="007D558F">
            <w:pPr>
              <w:numPr>
                <w:ilvl w:val="0"/>
                <w:numId w:val="9"/>
              </w:numPr>
              <w:tabs>
                <w:tab w:val="left" w:pos="240"/>
              </w:tabs>
              <w:adjustRightInd w:val="0"/>
              <w:snapToGrid w:val="0"/>
              <w:spacing w:line="360" w:lineRule="exact"/>
              <w:rPr>
                <w:rFonts w:ascii="標楷體" w:eastAsia="標楷體" w:hAnsi="標楷體" w:cs="Times New Roman"/>
                <w:color w:val="000000" w:themeColor="text1"/>
                <w:szCs w:val="24"/>
              </w:rPr>
            </w:pPr>
            <w:r w:rsidRPr="0043733F">
              <w:rPr>
                <w:rFonts w:ascii="標楷體" w:eastAsia="標楷體" w:hAnsi="標楷體" w:cs="Times New Roman" w:hint="eastAsia"/>
                <w:color w:val="000000" w:themeColor="text1"/>
                <w:szCs w:val="24"/>
              </w:rPr>
              <w:t xml:space="preserve"> 強化教師具備十二年國民基本教育健康與體育領域課程教學之能力。</w:t>
            </w:r>
          </w:p>
          <w:p w14:paraId="27306AF7" w14:textId="77777777" w:rsidR="007D558F" w:rsidRPr="0043733F" w:rsidRDefault="007D558F" w:rsidP="007D558F">
            <w:pPr>
              <w:numPr>
                <w:ilvl w:val="0"/>
                <w:numId w:val="9"/>
              </w:numPr>
              <w:tabs>
                <w:tab w:val="left" w:pos="240"/>
              </w:tabs>
              <w:adjustRightInd w:val="0"/>
              <w:snapToGrid w:val="0"/>
              <w:spacing w:line="360" w:lineRule="exact"/>
              <w:rPr>
                <w:rFonts w:ascii="標楷體" w:eastAsia="標楷體" w:hAnsi="標楷體" w:cs="Times New Roman"/>
                <w:color w:val="000000" w:themeColor="text1"/>
                <w:szCs w:val="24"/>
              </w:rPr>
            </w:pPr>
            <w:r w:rsidRPr="0043733F">
              <w:rPr>
                <w:rFonts w:ascii="標楷體" w:eastAsia="標楷體" w:hAnsi="標楷體" w:cs="Times New Roman" w:hint="eastAsia"/>
                <w:color w:val="000000" w:themeColor="text1"/>
                <w:szCs w:val="24"/>
              </w:rPr>
              <w:t xml:space="preserve"> 提昇教師專業知能，啟發教師跨領域創新教學策略。</w:t>
            </w:r>
          </w:p>
          <w:p w14:paraId="07844E7D" w14:textId="77777777" w:rsidR="007D558F" w:rsidRPr="0043733F" w:rsidRDefault="007D558F" w:rsidP="007D558F">
            <w:pPr>
              <w:numPr>
                <w:ilvl w:val="0"/>
                <w:numId w:val="9"/>
              </w:numPr>
              <w:tabs>
                <w:tab w:val="left" w:pos="240"/>
              </w:tabs>
              <w:adjustRightInd w:val="0"/>
              <w:snapToGrid w:val="0"/>
              <w:spacing w:line="360" w:lineRule="exact"/>
              <w:rPr>
                <w:rFonts w:ascii="標楷體" w:eastAsia="標楷體" w:hAnsi="標楷體" w:cs="Times New Roman"/>
                <w:color w:val="000000" w:themeColor="text1"/>
                <w:szCs w:val="24"/>
              </w:rPr>
            </w:pPr>
            <w:r w:rsidRPr="0043733F">
              <w:rPr>
                <w:rFonts w:ascii="標楷體" w:eastAsia="標楷體" w:hAnsi="標楷體" w:cs="Times New Roman" w:hint="eastAsia"/>
                <w:color w:val="000000" w:themeColor="text1"/>
                <w:szCs w:val="24"/>
              </w:rPr>
              <w:t xml:space="preserve"> 精進教師健康與體育課程教學活動設計與評量能力。</w:t>
            </w:r>
          </w:p>
          <w:p w14:paraId="79C3D332" w14:textId="71080588" w:rsidR="007D558F" w:rsidRPr="0043733F" w:rsidRDefault="007D558F" w:rsidP="007D558F">
            <w:pPr>
              <w:numPr>
                <w:ilvl w:val="0"/>
                <w:numId w:val="9"/>
              </w:numPr>
              <w:tabs>
                <w:tab w:val="left" w:pos="240"/>
              </w:tabs>
              <w:adjustRightInd w:val="0"/>
              <w:snapToGrid w:val="0"/>
              <w:spacing w:line="360" w:lineRule="exact"/>
              <w:rPr>
                <w:rFonts w:ascii="標楷體" w:eastAsia="標楷體" w:hAnsi="標楷體" w:cs="Times New Roman"/>
                <w:color w:val="000000" w:themeColor="text1"/>
                <w:szCs w:val="24"/>
              </w:rPr>
            </w:pPr>
            <w:r w:rsidRPr="0043733F">
              <w:rPr>
                <w:rFonts w:ascii="標楷體" w:eastAsia="標楷體" w:hAnsi="標楷體" w:cs="Times New Roman" w:hint="eastAsia"/>
                <w:color w:val="000000" w:themeColor="text1"/>
                <w:szCs w:val="24"/>
              </w:rPr>
              <w:t xml:space="preserve"> 辦理</w:t>
            </w:r>
            <w:r w:rsidR="0043733F" w:rsidRPr="0043733F">
              <w:rPr>
                <w:rFonts w:ascii="標楷體" w:eastAsia="標楷體" w:hAnsi="標楷體" w:cs="Times New Roman" w:hint="eastAsia"/>
                <w:color w:val="000000" w:themeColor="text1"/>
                <w:szCs w:val="24"/>
              </w:rPr>
              <w:t>4</w:t>
            </w:r>
            <w:r w:rsidRPr="0043733F">
              <w:rPr>
                <w:rFonts w:ascii="標楷體" w:eastAsia="標楷體" w:hAnsi="標楷體" w:cs="Times New Roman" w:hint="eastAsia"/>
                <w:color w:val="000000" w:themeColor="text1"/>
                <w:szCs w:val="24"/>
              </w:rPr>
              <w:t>場教師專業成長</w:t>
            </w:r>
          </w:p>
        </w:tc>
        <w:tc>
          <w:tcPr>
            <w:tcW w:w="1620" w:type="dxa"/>
            <w:shd w:val="clear" w:color="auto" w:fill="auto"/>
          </w:tcPr>
          <w:p w14:paraId="3CB5C2F5" w14:textId="5578DCD4" w:rsidR="007D558F" w:rsidRPr="0043733F" w:rsidRDefault="007D558F" w:rsidP="007D558F">
            <w:pPr>
              <w:spacing w:line="360" w:lineRule="exact"/>
              <w:rPr>
                <w:rFonts w:ascii="標楷體" w:eastAsia="標楷體" w:hAnsi="標楷體"/>
                <w:color w:val="000000" w:themeColor="text1"/>
              </w:rPr>
            </w:pPr>
            <w:r w:rsidRPr="0043733F">
              <w:rPr>
                <w:rFonts w:ascii="標楷體" w:eastAsia="標楷體" w:hAnsi="標楷體" w:hint="eastAsia"/>
                <w:color w:val="000000" w:themeColor="text1"/>
              </w:rPr>
              <w:t>11</w:t>
            </w:r>
            <w:r w:rsidR="000302EF">
              <w:rPr>
                <w:rFonts w:ascii="標楷體" w:eastAsia="標楷體" w:hAnsi="標楷體" w:hint="eastAsia"/>
                <w:color w:val="000000" w:themeColor="text1"/>
              </w:rPr>
              <w:t>5</w:t>
            </w:r>
            <w:r w:rsidRPr="0043733F">
              <w:rPr>
                <w:rFonts w:ascii="標楷體" w:eastAsia="標楷體" w:hAnsi="標楷體" w:hint="eastAsia"/>
                <w:color w:val="000000" w:themeColor="text1"/>
              </w:rPr>
              <w:t>年8~</w:t>
            </w:r>
          </w:p>
          <w:p w14:paraId="13CBBB4D" w14:textId="15109AC2" w:rsidR="007D558F" w:rsidRPr="0043733F" w:rsidRDefault="007D558F" w:rsidP="007D558F">
            <w:pPr>
              <w:adjustRightInd w:val="0"/>
              <w:snapToGrid w:val="0"/>
              <w:spacing w:line="360" w:lineRule="exact"/>
              <w:rPr>
                <w:rFonts w:ascii="標楷體" w:eastAsia="標楷體" w:hAnsi="標楷體"/>
                <w:color w:val="000000" w:themeColor="text1"/>
              </w:rPr>
            </w:pPr>
            <w:r w:rsidRPr="0043733F">
              <w:rPr>
                <w:rFonts w:ascii="標楷體" w:eastAsia="標楷體" w:hAnsi="標楷體" w:hint="eastAsia"/>
                <w:color w:val="000000" w:themeColor="text1"/>
              </w:rPr>
              <w:t>11</w:t>
            </w:r>
            <w:r w:rsidR="000302EF">
              <w:rPr>
                <w:rFonts w:ascii="標楷體" w:eastAsia="標楷體" w:hAnsi="標楷體" w:hint="eastAsia"/>
                <w:color w:val="000000" w:themeColor="text1"/>
              </w:rPr>
              <w:t>6</w:t>
            </w:r>
            <w:r w:rsidRPr="0043733F">
              <w:rPr>
                <w:rFonts w:ascii="標楷體" w:eastAsia="標楷體" w:hAnsi="標楷體" w:hint="eastAsia"/>
                <w:color w:val="000000" w:themeColor="text1"/>
              </w:rPr>
              <w:t>年7月</w:t>
            </w:r>
          </w:p>
        </w:tc>
        <w:tc>
          <w:tcPr>
            <w:tcW w:w="1440" w:type="dxa"/>
            <w:shd w:val="clear" w:color="auto" w:fill="auto"/>
            <w:vAlign w:val="center"/>
          </w:tcPr>
          <w:p w14:paraId="09DD22A3" w14:textId="734C3075" w:rsidR="007D558F" w:rsidRPr="0043733F" w:rsidRDefault="00F37EBE" w:rsidP="007D558F">
            <w:pPr>
              <w:adjustRightInd w:val="0"/>
              <w:snapToGrid w:val="0"/>
              <w:spacing w:line="360" w:lineRule="exact"/>
              <w:jc w:val="right"/>
              <w:rPr>
                <w:rFonts w:ascii="標楷體" w:eastAsia="標楷體" w:hAnsi="標楷體"/>
                <w:color w:val="000000" w:themeColor="text1"/>
              </w:rPr>
            </w:pPr>
            <w:r>
              <w:rPr>
                <w:rFonts w:ascii="Times New Roman" w:eastAsia="標楷體" w:hAnsi="Times New Roman" w:hint="eastAsia"/>
                <w:color w:val="000000" w:themeColor="text1"/>
                <w:szCs w:val="24"/>
              </w:rPr>
              <w:t>44</w:t>
            </w:r>
            <w:r w:rsidR="007D558F" w:rsidRPr="0043733F">
              <w:rPr>
                <w:rFonts w:ascii="Times New Roman" w:eastAsia="標楷體" w:hAnsi="Times New Roman" w:hint="eastAsia"/>
                <w:color w:val="000000" w:themeColor="text1"/>
                <w:szCs w:val="24"/>
              </w:rPr>
              <w:t>,</w:t>
            </w:r>
            <w:r>
              <w:rPr>
                <w:rFonts w:ascii="Times New Roman" w:eastAsia="標楷體" w:hAnsi="Times New Roman" w:hint="eastAsia"/>
                <w:color w:val="000000" w:themeColor="text1"/>
                <w:szCs w:val="24"/>
              </w:rPr>
              <w:t>2</w:t>
            </w:r>
            <w:r w:rsidR="007D558F" w:rsidRPr="0043733F">
              <w:rPr>
                <w:rFonts w:ascii="Times New Roman" w:eastAsia="標楷體" w:hAnsi="Times New Roman" w:hint="eastAsia"/>
                <w:color w:val="000000" w:themeColor="text1"/>
                <w:szCs w:val="24"/>
              </w:rPr>
              <w:t>00</w:t>
            </w:r>
            <w:r w:rsidR="007D558F" w:rsidRPr="0043733F">
              <w:rPr>
                <w:rFonts w:ascii="Times New Roman" w:eastAsia="標楷體" w:hAnsi="Times New Roman" w:hint="eastAsia"/>
                <w:color w:val="000000" w:themeColor="text1"/>
                <w:szCs w:val="24"/>
                <w:lang w:eastAsia="en-US"/>
              </w:rPr>
              <w:t>元</w:t>
            </w:r>
          </w:p>
        </w:tc>
      </w:tr>
      <w:tr w:rsidR="008A082C" w:rsidRPr="008A082C" w14:paraId="16AA7B3F" w14:textId="77777777" w:rsidTr="008A082C">
        <w:trPr>
          <w:trHeight w:val="333"/>
        </w:trPr>
        <w:tc>
          <w:tcPr>
            <w:tcW w:w="2160" w:type="dxa"/>
          </w:tcPr>
          <w:p w14:paraId="59122A7D" w14:textId="77777777" w:rsidR="008A082C" w:rsidRPr="008A082C" w:rsidRDefault="008A082C" w:rsidP="008A082C">
            <w:pPr>
              <w:spacing w:before="100" w:after="100"/>
              <w:jc w:val="both"/>
              <w:rPr>
                <w:rFonts w:ascii="標楷體" w:eastAsia="標楷體" w:hAnsi="標楷體" w:cs="標楷體"/>
              </w:rPr>
            </w:pPr>
            <w:r w:rsidRPr="008A082C">
              <w:rPr>
                <w:rFonts w:ascii="標楷體" w:eastAsia="標楷體" w:hAnsi="標楷體" w:cs="標楷體"/>
              </w:rPr>
              <w:t>經費合計</w:t>
            </w:r>
          </w:p>
        </w:tc>
        <w:tc>
          <w:tcPr>
            <w:tcW w:w="4320" w:type="dxa"/>
          </w:tcPr>
          <w:p w14:paraId="28F4E749" w14:textId="77777777" w:rsidR="008A082C" w:rsidRPr="008A082C" w:rsidRDefault="008A082C" w:rsidP="008A082C">
            <w:pPr>
              <w:tabs>
                <w:tab w:val="left" w:pos="240"/>
              </w:tabs>
              <w:rPr>
                <w:rFonts w:ascii="標楷體" w:eastAsia="標楷體" w:hAnsi="標楷體" w:cs="標楷體"/>
              </w:rPr>
            </w:pPr>
          </w:p>
        </w:tc>
        <w:tc>
          <w:tcPr>
            <w:tcW w:w="1620" w:type="dxa"/>
          </w:tcPr>
          <w:p w14:paraId="5659A83F" w14:textId="77777777" w:rsidR="008A082C" w:rsidRPr="008A082C" w:rsidRDefault="008A082C" w:rsidP="008A082C">
            <w:pPr>
              <w:rPr>
                <w:rFonts w:ascii="標楷體" w:eastAsia="標楷體" w:hAnsi="標楷體" w:cs="標楷體"/>
              </w:rPr>
            </w:pPr>
          </w:p>
        </w:tc>
        <w:tc>
          <w:tcPr>
            <w:tcW w:w="1440" w:type="dxa"/>
          </w:tcPr>
          <w:p w14:paraId="489852BA" w14:textId="77777777" w:rsidR="008A082C" w:rsidRPr="008A082C" w:rsidRDefault="008A082C" w:rsidP="008A082C">
            <w:pPr>
              <w:ind w:right="-237"/>
              <w:rPr>
                <w:rFonts w:ascii="標楷體" w:eastAsia="標楷體" w:hAnsi="標楷體" w:cs="標楷體"/>
              </w:rPr>
            </w:pPr>
            <w:r w:rsidRPr="008A082C">
              <w:rPr>
                <w:rFonts w:ascii="標楷體" w:eastAsia="標楷體" w:hAnsi="標楷體" w:cs="標楷體"/>
              </w:rPr>
              <w:t>1</w:t>
            </w:r>
            <w:r w:rsidRPr="008A082C">
              <w:rPr>
                <w:rFonts w:ascii="標楷體" w:eastAsia="標楷體" w:hAnsi="標楷體" w:cs="標楷體" w:hint="eastAsia"/>
              </w:rPr>
              <w:t>0</w:t>
            </w:r>
            <w:r w:rsidRPr="008A082C">
              <w:rPr>
                <w:rFonts w:ascii="標楷體" w:eastAsia="標楷體" w:hAnsi="標楷體" w:cs="標楷體"/>
              </w:rPr>
              <w:t>0,000元</w:t>
            </w:r>
          </w:p>
        </w:tc>
      </w:tr>
    </w:tbl>
    <w:p w14:paraId="2546D2EA" w14:textId="77777777" w:rsidR="008A082C" w:rsidRPr="008A082C" w:rsidRDefault="008A082C" w:rsidP="008A082C">
      <w:pPr>
        <w:snapToGrid w:val="0"/>
        <w:spacing w:beforeLines="25" w:before="90" w:afterLines="50" w:after="180" w:line="360" w:lineRule="exact"/>
        <w:jc w:val="both"/>
        <w:rPr>
          <w:rFonts w:eastAsia="標楷體" w:hAnsi="標楷體"/>
        </w:rPr>
      </w:pPr>
      <w:r w:rsidRPr="008A082C">
        <w:rPr>
          <w:rFonts w:eastAsia="標楷體" w:hAnsi="標楷體" w:hint="eastAsia"/>
        </w:rPr>
        <w:lastRenderedPageBreak/>
        <w:t>（二）國小組</w:t>
      </w:r>
    </w:p>
    <w:tbl>
      <w:tblPr>
        <w:tblW w:w="9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0"/>
        <w:gridCol w:w="4320"/>
        <w:gridCol w:w="1652"/>
        <w:gridCol w:w="1489"/>
      </w:tblGrid>
      <w:tr w:rsidR="008A082C" w:rsidRPr="008A082C" w14:paraId="76F65CA9" w14:textId="77777777" w:rsidTr="008A082C">
        <w:trPr>
          <w:jc w:val="center"/>
        </w:trPr>
        <w:tc>
          <w:tcPr>
            <w:tcW w:w="2080" w:type="dxa"/>
            <w:vAlign w:val="center"/>
          </w:tcPr>
          <w:p w14:paraId="2916293C" w14:textId="77777777" w:rsidR="008A082C" w:rsidRPr="008A082C" w:rsidRDefault="008A082C" w:rsidP="008A082C">
            <w:pPr>
              <w:spacing w:line="360" w:lineRule="exact"/>
              <w:jc w:val="center"/>
              <w:rPr>
                <w:rFonts w:ascii="標楷體" w:eastAsia="標楷體" w:hAnsi="標楷體"/>
              </w:rPr>
            </w:pPr>
            <w:r w:rsidRPr="008A082C">
              <w:rPr>
                <w:rFonts w:ascii="標楷體" w:eastAsia="標楷體" w:hAnsi="標楷體" w:hint="eastAsia"/>
              </w:rPr>
              <w:t>方案名稱</w:t>
            </w:r>
          </w:p>
        </w:tc>
        <w:tc>
          <w:tcPr>
            <w:tcW w:w="4320" w:type="dxa"/>
            <w:vAlign w:val="center"/>
          </w:tcPr>
          <w:p w14:paraId="5238AE8C" w14:textId="77777777" w:rsidR="008A082C" w:rsidRPr="008A082C" w:rsidRDefault="008A082C" w:rsidP="008A082C">
            <w:pPr>
              <w:spacing w:line="360" w:lineRule="exact"/>
              <w:jc w:val="center"/>
              <w:rPr>
                <w:rFonts w:ascii="標楷體" w:eastAsia="標楷體" w:hAnsi="標楷體"/>
              </w:rPr>
            </w:pPr>
            <w:r w:rsidRPr="008A082C">
              <w:rPr>
                <w:rFonts w:ascii="標楷體" w:eastAsia="標楷體" w:hAnsi="標楷體" w:hint="eastAsia"/>
              </w:rPr>
              <w:t>內容概述</w:t>
            </w:r>
          </w:p>
        </w:tc>
        <w:tc>
          <w:tcPr>
            <w:tcW w:w="1652" w:type="dxa"/>
            <w:vAlign w:val="center"/>
          </w:tcPr>
          <w:p w14:paraId="638D2333" w14:textId="77777777" w:rsidR="008A082C" w:rsidRPr="008A082C" w:rsidRDefault="008A082C" w:rsidP="008A082C">
            <w:pPr>
              <w:spacing w:line="360" w:lineRule="exact"/>
              <w:jc w:val="center"/>
              <w:rPr>
                <w:rFonts w:ascii="標楷體" w:eastAsia="標楷體" w:hAnsi="標楷體"/>
              </w:rPr>
            </w:pPr>
            <w:r w:rsidRPr="008A082C">
              <w:rPr>
                <w:rFonts w:ascii="標楷體" w:eastAsia="標楷體" w:hAnsi="標楷體" w:hint="eastAsia"/>
              </w:rPr>
              <w:t>執行期程</w:t>
            </w:r>
          </w:p>
        </w:tc>
        <w:tc>
          <w:tcPr>
            <w:tcW w:w="1489" w:type="dxa"/>
            <w:vAlign w:val="center"/>
          </w:tcPr>
          <w:p w14:paraId="388C3C69" w14:textId="77777777" w:rsidR="008A082C" w:rsidRPr="008A082C" w:rsidRDefault="008A082C" w:rsidP="008A082C">
            <w:pPr>
              <w:spacing w:line="360" w:lineRule="exact"/>
              <w:jc w:val="center"/>
              <w:rPr>
                <w:rFonts w:ascii="標楷體" w:eastAsia="標楷體" w:hAnsi="標楷體"/>
              </w:rPr>
            </w:pPr>
            <w:r w:rsidRPr="008A082C">
              <w:rPr>
                <w:rFonts w:ascii="標楷體" w:eastAsia="標楷體" w:hAnsi="標楷體" w:hint="eastAsia"/>
              </w:rPr>
              <w:t>經費預算</w:t>
            </w:r>
          </w:p>
        </w:tc>
      </w:tr>
      <w:tr w:rsidR="008A082C" w:rsidRPr="008A082C" w14:paraId="14C4F594" w14:textId="77777777" w:rsidTr="008A082C">
        <w:trPr>
          <w:jc w:val="center"/>
        </w:trPr>
        <w:tc>
          <w:tcPr>
            <w:tcW w:w="2080" w:type="dxa"/>
          </w:tcPr>
          <w:p w14:paraId="4FE8E4C1" w14:textId="349C9EE6" w:rsidR="00146740" w:rsidRDefault="00146740" w:rsidP="008A082C">
            <w:pPr>
              <w:spacing w:line="360" w:lineRule="exact"/>
              <w:ind w:left="209" w:hangingChars="87" w:hanging="209"/>
              <w:rPr>
                <w:rFonts w:ascii="標楷體" w:eastAsia="標楷體" w:hAnsi="標楷體"/>
              </w:rPr>
            </w:pPr>
            <w:r>
              <w:rPr>
                <w:rFonts w:ascii="標楷體" w:eastAsia="標楷體" w:hAnsi="標楷體" w:hint="eastAsia"/>
              </w:rPr>
              <w:t>子計畫五:</w:t>
            </w:r>
          </w:p>
          <w:p w14:paraId="77D0B5A3" w14:textId="77777777" w:rsidR="00146740" w:rsidRDefault="008A082C" w:rsidP="00146740">
            <w:pPr>
              <w:spacing w:line="360" w:lineRule="exact"/>
              <w:ind w:left="209" w:hangingChars="87" w:hanging="209"/>
              <w:rPr>
                <w:rFonts w:ascii="標楷體" w:eastAsia="標楷體" w:hAnsi="標楷體"/>
              </w:rPr>
            </w:pPr>
            <w:r w:rsidRPr="008A082C">
              <w:rPr>
                <w:rFonts w:ascii="標楷體" w:eastAsia="標楷體" w:hAnsi="標楷體" w:hint="eastAsia"/>
              </w:rPr>
              <w:t>高效能之團務運</w:t>
            </w:r>
          </w:p>
          <w:p w14:paraId="39AD4D42" w14:textId="77777777" w:rsidR="00146740" w:rsidRDefault="008A082C" w:rsidP="00146740">
            <w:pPr>
              <w:spacing w:line="360" w:lineRule="exact"/>
              <w:ind w:left="209" w:hangingChars="87" w:hanging="209"/>
              <w:rPr>
                <w:rFonts w:ascii="標楷體" w:eastAsia="標楷體" w:hAnsi="標楷體"/>
              </w:rPr>
            </w:pPr>
            <w:r w:rsidRPr="008A082C">
              <w:rPr>
                <w:rFonts w:ascii="標楷體" w:eastAsia="標楷體" w:hAnsi="標楷體" w:hint="eastAsia"/>
              </w:rPr>
              <w:t>作-召集人及團員</w:t>
            </w:r>
          </w:p>
          <w:p w14:paraId="7CD24AD9" w14:textId="77777777" w:rsidR="00146740" w:rsidRDefault="008A082C" w:rsidP="00146740">
            <w:pPr>
              <w:spacing w:line="360" w:lineRule="exact"/>
              <w:ind w:left="209" w:hangingChars="87" w:hanging="209"/>
              <w:rPr>
                <w:rFonts w:ascii="標楷體" w:eastAsia="標楷體" w:hAnsi="標楷體"/>
              </w:rPr>
            </w:pPr>
            <w:r w:rsidRPr="008A082C">
              <w:rPr>
                <w:rFonts w:ascii="標楷體" w:eastAsia="標楷體" w:hAnsi="標楷體" w:hint="eastAsia"/>
              </w:rPr>
              <w:t>經驗分享與專業</w:t>
            </w:r>
          </w:p>
          <w:p w14:paraId="151B2993" w14:textId="48799EEA" w:rsidR="008A082C" w:rsidRPr="008A082C" w:rsidRDefault="008A082C" w:rsidP="00146740">
            <w:pPr>
              <w:spacing w:line="360" w:lineRule="exact"/>
              <w:ind w:left="209" w:hangingChars="87" w:hanging="209"/>
              <w:rPr>
                <w:rFonts w:ascii="標楷體" w:eastAsia="標楷體" w:hAnsi="標楷體"/>
              </w:rPr>
            </w:pPr>
            <w:r w:rsidRPr="008A082C">
              <w:rPr>
                <w:rFonts w:ascii="標楷體" w:eastAsia="標楷體" w:hAnsi="標楷體" w:hint="eastAsia"/>
              </w:rPr>
              <w:t>對談</w:t>
            </w:r>
          </w:p>
        </w:tc>
        <w:tc>
          <w:tcPr>
            <w:tcW w:w="4320" w:type="dxa"/>
          </w:tcPr>
          <w:p w14:paraId="4E16A6FF" w14:textId="77777777" w:rsidR="008A082C" w:rsidRPr="008A082C" w:rsidRDefault="008A082C" w:rsidP="008A082C">
            <w:pPr>
              <w:numPr>
                <w:ilvl w:val="0"/>
                <w:numId w:val="4"/>
              </w:numPr>
              <w:spacing w:line="360" w:lineRule="exact"/>
              <w:rPr>
                <w:rFonts w:ascii="標楷體" w:eastAsia="標楷體" w:hAnsi="標楷體"/>
              </w:rPr>
            </w:pPr>
            <w:r w:rsidRPr="008A082C">
              <w:rPr>
                <w:rFonts w:ascii="標楷體" w:eastAsia="標楷體" w:hAnsi="標楷體" w:hint="eastAsia"/>
              </w:rPr>
              <w:t>定期團務會議，進行推動輔導工作之反省與修正</w:t>
            </w:r>
          </w:p>
          <w:p w14:paraId="56116020" w14:textId="77777777" w:rsidR="008A082C" w:rsidRPr="008A082C" w:rsidRDefault="008A082C" w:rsidP="008A082C">
            <w:pPr>
              <w:numPr>
                <w:ilvl w:val="0"/>
                <w:numId w:val="4"/>
              </w:numPr>
              <w:spacing w:line="360" w:lineRule="exact"/>
              <w:rPr>
                <w:rFonts w:ascii="標楷體" w:eastAsia="標楷體" w:hAnsi="標楷體"/>
              </w:rPr>
            </w:pPr>
            <w:r w:rsidRPr="008A082C">
              <w:rPr>
                <w:rFonts w:ascii="標楷體" w:eastAsia="標楷體" w:hAnsi="標楷體" w:hint="eastAsia"/>
              </w:rPr>
              <w:t xml:space="preserve">規劃輔導員每週聚會進行討論及成長時間，並於學年排課前先請學校協助共同不排課時間 </w:t>
            </w:r>
          </w:p>
          <w:p w14:paraId="73A17D25" w14:textId="77777777" w:rsidR="008A082C" w:rsidRPr="008A082C" w:rsidRDefault="008A082C" w:rsidP="008A082C">
            <w:pPr>
              <w:numPr>
                <w:ilvl w:val="0"/>
                <w:numId w:val="4"/>
              </w:numPr>
              <w:spacing w:line="360" w:lineRule="exact"/>
              <w:rPr>
                <w:rFonts w:ascii="標楷體" w:eastAsia="標楷體" w:hAnsi="標楷體"/>
              </w:rPr>
            </w:pPr>
            <w:r w:rsidRPr="008A082C">
              <w:rPr>
                <w:rFonts w:ascii="標楷體" w:eastAsia="標楷體" w:hAnsi="標楷體" w:hint="eastAsia"/>
              </w:rPr>
              <w:t>辦理國中小輔導員專業對談。</w:t>
            </w:r>
          </w:p>
          <w:p w14:paraId="154AE643" w14:textId="77777777" w:rsidR="008A082C" w:rsidRPr="008A082C" w:rsidRDefault="008A082C" w:rsidP="008A082C">
            <w:pPr>
              <w:numPr>
                <w:ilvl w:val="0"/>
                <w:numId w:val="4"/>
              </w:numPr>
              <w:spacing w:line="360" w:lineRule="exact"/>
              <w:rPr>
                <w:rFonts w:ascii="標楷體" w:eastAsia="標楷體" w:hAnsi="標楷體"/>
              </w:rPr>
            </w:pPr>
            <w:r w:rsidRPr="008A082C">
              <w:rPr>
                <w:rFonts w:ascii="標楷體" w:eastAsia="標楷體" w:hAnsi="標楷體" w:hint="eastAsia"/>
              </w:rPr>
              <w:t>強化各校健體召集人及輔導員社群研習及備課能力。</w:t>
            </w:r>
          </w:p>
        </w:tc>
        <w:tc>
          <w:tcPr>
            <w:tcW w:w="1652" w:type="dxa"/>
          </w:tcPr>
          <w:p w14:paraId="75704884" w14:textId="5FFD6A4D" w:rsidR="008A082C" w:rsidRPr="008A082C" w:rsidRDefault="008A082C" w:rsidP="008A082C">
            <w:pPr>
              <w:spacing w:line="360" w:lineRule="exact"/>
              <w:rPr>
                <w:rFonts w:ascii="標楷體" w:eastAsia="標楷體" w:hAnsi="標楷體"/>
              </w:rPr>
            </w:pPr>
            <w:r w:rsidRPr="008A082C">
              <w:rPr>
                <w:rFonts w:ascii="標楷體" w:eastAsia="標楷體" w:hAnsi="標楷體" w:hint="eastAsia"/>
              </w:rPr>
              <w:t>11</w:t>
            </w:r>
            <w:r w:rsidR="000302EF">
              <w:rPr>
                <w:rFonts w:ascii="標楷體" w:eastAsia="標楷體" w:hAnsi="標楷體" w:hint="eastAsia"/>
              </w:rPr>
              <w:t>5</w:t>
            </w:r>
            <w:r w:rsidRPr="008A082C">
              <w:rPr>
                <w:rFonts w:ascii="標楷體" w:eastAsia="標楷體" w:hAnsi="標楷體" w:hint="eastAsia"/>
              </w:rPr>
              <w:t>年8~</w:t>
            </w:r>
          </w:p>
          <w:p w14:paraId="6F9AE849" w14:textId="1E16812D" w:rsidR="008A082C" w:rsidRPr="008A082C" w:rsidRDefault="008A082C" w:rsidP="008A082C">
            <w:pPr>
              <w:spacing w:line="360" w:lineRule="exact"/>
              <w:rPr>
                <w:rFonts w:ascii="標楷體" w:eastAsia="標楷體" w:hAnsi="標楷體"/>
              </w:rPr>
            </w:pPr>
            <w:r w:rsidRPr="008A082C">
              <w:rPr>
                <w:rFonts w:ascii="標楷體" w:eastAsia="標楷體" w:hAnsi="標楷體" w:hint="eastAsia"/>
              </w:rPr>
              <w:t>11</w:t>
            </w:r>
            <w:r w:rsidR="000302EF">
              <w:rPr>
                <w:rFonts w:ascii="標楷體" w:eastAsia="標楷體" w:hAnsi="標楷體" w:hint="eastAsia"/>
              </w:rPr>
              <w:t>6</w:t>
            </w:r>
            <w:r w:rsidRPr="008A082C">
              <w:rPr>
                <w:rFonts w:ascii="標楷體" w:eastAsia="標楷體" w:hAnsi="標楷體" w:hint="eastAsia"/>
              </w:rPr>
              <w:t>年7月</w:t>
            </w:r>
          </w:p>
        </w:tc>
        <w:tc>
          <w:tcPr>
            <w:tcW w:w="1489" w:type="dxa"/>
          </w:tcPr>
          <w:p w14:paraId="24CE2DEF" w14:textId="3E96AD04" w:rsidR="008A082C" w:rsidRPr="008A082C" w:rsidRDefault="008A082C" w:rsidP="008A082C">
            <w:pPr>
              <w:spacing w:line="360" w:lineRule="exact"/>
              <w:jc w:val="right"/>
              <w:rPr>
                <w:rFonts w:ascii="標楷體" w:eastAsia="標楷體" w:hAnsi="標楷體"/>
              </w:rPr>
            </w:pPr>
            <w:r w:rsidRPr="008A082C">
              <w:rPr>
                <w:rFonts w:ascii="標楷體" w:eastAsia="標楷體" w:hAnsi="標楷體" w:hint="eastAsia"/>
              </w:rPr>
              <w:t>1</w:t>
            </w:r>
            <w:r w:rsidR="00146740">
              <w:rPr>
                <w:rFonts w:ascii="標楷體" w:eastAsia="標楷體" w:hAnsi="標楷體" w:hint="eastAsia"/>
              </w:rPr>
              <w:t>3</w:t>
            </w:r>
            <w:r w:rsidRPr="008A082C">
              <w:rPr>
                <w:rFonts w:ascii="標楷體" w:eastAsia="標楷體" w:hAnsi="標楷體" w:hint="eastAsia"/>
              </w:rPr>
              <w:t>,</w:t>
            </w:r>
            <w:r w:rsidR="00146740">
              <w:rPr>
                <w:rFonts w:ascii="標楷體" w:eastAsia="標楷體" w:hAnsi="標楷體" w:hint="eastAsia"/>
              </w:rPr>
              <w:t>6</w:t>
            </w:r>
            <w:r w:rsidRPr="008A082C">
              <w:rPr>
                <w:rFonts w:ascii="標楷體" w:eastAsia="標楷體" w:hAnsi="標楷體" w:hint="eastAsia"/>
              </w:rPr>
              <w:t>00元</w:t>
            </w:r>
          </w:p>
        </w:tc>
      </w:tr>
      <w:tr w:rsidR="008A082C" w:rsidRPr="008A082C" w14:paraId="38E1E54F" w14:textId="77777777" w:rsidTr="008A082C">
        <w:trPr>
          <w:jc w:val="center"/>
        </w:trPr>
        <w:tc>
          <w:tcPr>
            <w:tcW w:w="2080" w:type="dxa"/>
          </w:tcPr>
          <w:p w14:paraId="0453FC51" w14:textId="5C590904" w:rsidR="00146740" w:rsidRDefault="00146740" w:rsidP="00146740">
            <w:pPr>
              <w:spacing w:line="360" w:lineRule="exact"/>
              <w:ind w:left="209" w:hangingChars="87" w:hanging="209"/>
              <w:rPr>
                <w:rFonts w:ascii="標楷體" w:eastAsia="標楷體" w:hAnsi="標楷體"/>
              </w:rPr>
            </w:pPr>
            <w:r>
              <w:rPr>
                <w:rFonts w:ascii="標楷體" w:eastAsia="標楷體" w:hAnsi="標楷體" w:hint="eastAsia"/>
              </w:rPr>
              <w:t>子計畫六:</w:t>
            </w:r>
          </w:p>
          <w:p w14:paraId="565AF4CB" w14:textId="77777777" w:rsidR="00146740" w:rsidRDefault="008A082C" w:rsidP="00146740">
            <w:pPr>
              <w:spacing w:line="360" w:lineRule="exact"/>
              <w:ind w:left="209" w:hangingChars="87" w:hanging="209"/>
              <w:rPr>
                <w:rFonts w:ascii="標楷體" w:eastAsia="標楷體" w:hAnsi="標楷體"/>
              </w:rPr>
            </w:pPr>
            <w:r w:rsidRPr="008A082C">
              <w:rPr>
                <w:rFonts w:eastAsia="標楷體" w:hint="eastAsia"/>
              </w:rPr>
              <w:t>健</w:t>
            </w:r>
            <w:r w:rsidRPr="008A082C">
              <w:rPr>
                <w:rFonts w:ascii="標楷體" w:eastAsia="標楷體" w:hAnsi="標楷體" w:hint="eastAsia"/>
              </w:rPr>
              <w:t>體輔導員專業</w:t>
            </w:r>
          </w:p>
          <w:p w14:paraId="2A592BE8" w14:textId="740DF41D" w:rsidR="008A082C" w:rsidRPr="008A082C" w:rsidRDefault="008A082C" w:rsidP="00146740">
            <w:pPr>
              <w:spacing w:line="360" w:lineRule="exact"/>
              <w:ind w:left="209" w:hangingChars="87" w:hanging="209"/>
              <w:rPr>
                <w:rFonts w:ascii="標楷體" w:eastAsia="標楷體" w:hAnsi="標楷體"/>
              </w:rPr>
            </w:pPr>
            <w:r w:rsidRPr="008A082C">
              <w:rPr>
                <w:rFonts w:ascii="標楷體" w:eastAsia="標楷體" w:hAnsi="標楷體" w:hint="eastAsia"/>
              </w:rPr>
              <w:t>成長-公開觀議課</w:t>
            </w:r>
          </w:p>
        </w:tc>
        <w:tc>
          <w:tcPr>
            <w:tcW w:w="4320" w:type="dxa"/>
          </w:tcPr>
          <w:p w14:paraId="39F637CD" w14:textId="77777777" w:rsidR="008A082C" w:rsidRPr="008A082C" w:rsidRDefault="008A082C" w:rsidP="008A082C">
            <w:pPr>
              <w:numPr>
                <w:ilvl w:val="0"/>
                <w:numId w:val="1"/>
              </w:numPr>
              <w:spacing w:line="360" w:lineRule="exact"/>
              <w:rPr>
                <w:rFonts w:ascii="標楷體" w:eastAsia="標楷體" w:hAnsi="標楷體"/>
              </w:rPr>
            </w:pPr>
            <w:r w:rsidRPr="008A082C">
              <w:rPr>
                <w:rFonts w:ascii="標楷體" w:eastAsia="標楷體" w:hAnsi="標楷體" w:hint="eastAsia"/>
              </w:rPr>
              <w:t>成立共同備課專業社群，輔導員透過彼此討論及建議，設計健體課程教案，並聘請教授指導。</w:t>
            </w:r>
          </w:p>
          <w:p w14:paraId="35C7891E" w14:textId="77777777" w:rsidR="008A082C" w:rsidRPr="008A082C" w:rsidRDefault="008A082C" w:rsidP="008A082C">
            <w:pPr>
              <w:numPr>
                <w:ilvl w:val="0"/>
                <w:numId w:val="1"/>
              </w:numPr>
              <w:spacing w:line="360" w:lineRule="exact"/>
              <w:rPr>
                <w:rFonts w:ascii="標楷體" w:eastAsia="標楷體" w:hAnsi="標楷體"/>
              </w:rPr>
            </w:pPr>
            <w:r w:rsidRPr="008A082C">
              <w:rPr>
                <w:rFonts w:ascii="標楷體" w:eastAsia="標楷體" w:hAnsi="標楷體" w:hint="eastAsia"/>
              </w:rPr>
              <w:t>讓輔導員發表自己研發的教學模組</w:t>
            </w:r>
            <w:r w:rsidRPr="008A082C">
              <w:rPr>
                <w:rFonts w:ascii="標楷體" w:eastAsia="標楷體" w:hAnsi="標楷體"/>
              </w:rPr>
              <w:t>，</w:t>
            </w:r>
            <w:r w:rsidRPr="008A082C">
              <w:rPr>
                <w:rFonts w:ascii="標楷體" w:eastAsia="標楷體" w:hAnsi="標楷體" w:hint="eastAsia"/>
              </w:rPr>
              <w:t>並能分享給大家</w:t>
            </w:r>
          </w:p>
          <w:p w14:paraId="42E40EFA" w14:textId="77777777" w:rsidR="008A082C" w:rsidRPr="008A082C" w:rsidRDefault="008A082C" w:rsidP="008A082C">
            <w:pPr>
              <w:numPr>
                <w:ilvl w:val="0"/>
                <w:numId w:val="1"/>
              </w:numPr>
              <w:spacing w:line="360" w:lineRule="exact"/>
              <w:rPr>
                <w:rFonts w:ascii="標楷體" w:eastAsia="標楷體" w:hAnsi="標楷體"/>
              </w:rPr>
            </w:pPr>
            <w:r w:rsidRPr="008A082C">
              <w:rPr>
                <w:rFonts w:ascii="標楷體" w:eastAsia="標楷體" w:hAnsi="標楷體" w:hint="eastAsia"/>
              </w:rPr>
              <w:t>設計有效教學教案，提供教師教學使用。</w:t>
            </w:r>
          </w:p>
        </w:tc>
        <w:tc>
          <w:tcPr>
            <w:tcW w:w="1652" w:type="dxa"/>
          </w:tcPr>
          <w:p w14:paraId="421F66CF" w14:textId="50B6DD24" w:rsidR="008A082C" w:rsidRPr="008A082C" w:rsidRDefault="008A082C" w:rsidP="008A082C">
            <w:pPr>
              <w:spacing w:line="360" w:lineRule="exact"/>
              <w:rPr>
                <w:rFonts w:ascii="標楷體" w:eastAsia="標楷體" w:hAnsi="標楷體"/>
              </w:rPr>
            </w:pPr>
            <w:r w:rsidRPr="008A082C">
              <w:rPr>
                <w:rFonts w:ascii="標楷體" w:eastAsia="標楷體" w:hAnsi="標楷體" w:hint="eastAsia"/>
              </w:rPr>
              <w:t>11</w:t>
            </w:r>
            <w:r w:rsidR="000302EF">
              <w:rPr>
                <w:rFonts w:ascii="標楷體" w:eastAsia="標楷體" w:hAnsi="標楷體" w:hint="eastAsia"/>
              </w:rPr>
              <w:t>5</w:t>
            </w:r>
            <w:r w:rsidRPr="008A082C">
              <w:rPr>
                <w:rFonts w:ascii="標楷體" w:eastAsia="標楷體" w:hAnsi="標楷體" w:hint="eastAsia"/>
              </w:rPr>
              <w:t>年8~</w:t>
            </w:r>
          </w:p>
          <w:p w14:paraId="49B7F2CF" w14:textId="6BD4DC1E" w:rsidR="008A082C" w:rsidRPr="008A082C" w:rsidRDefault="008A082C" w:rsidP="008A082C">
            <w:pPr>
              <w:spacing w:line="360" w:lineRule="exact"/>
              <w:rPr>
                <w:rFonts w:ascii="標楷體" w:eastAsia="標楷體" w:hAnsi="標楷體"/>
              </w:rPr>
            </w:pPr>
            <w:r w:rsidRPr="008A082C">
              <w:rPr>
                <w:rFonts w:ascii="標楷體" w:eastAsia="標楷體" w:hAnsi="標楷體" w:hint="eastAsia"/>
              </w:rPr>
              <w:t>11</w:t>
            </w:r>
            <w:r w:rsidR="000302EF">
              <w:rPr>
                <w:rFonts w:ascii="標楷體" w:eastAsia="標楷體" w:hAnsi="標楷體" w:hint="eastAsia"/>
              </w:rPr>
              <w:t>6</w:t>
            </w:r>
            <w:r w:rsidRPr="008A082C">
              <w:rPr>
                <w:rFonts w:ascii="標楷體" w:eastAsia="標楷體" w:hAnsi="標楷體" w:hint="eastAsia"/>
              </w:rPr>
              <w:t>年7月</w:t>
            </w:r>
          </w:p>
        </w:tc>
        <w:tc>
          <w:tcPr>
            <w:tcW w:w="1489" w:type="dxa"/>
          </w:tcPr>
          <w:p w14:paraId="30EAC059" w14:textId="63168AC9" w:rsidR="008A082C" w:rsidRPr="008A082C" w:rsidRDefault="008A082C" w:rsidP="008A082C">
            <w:pPr>
              <w:spacing w:line="360" w:lineRule="exact"/>
              <w:jc w:val="right"/>
              <w:rPr>
                <w:rFonts w:ascii="標楷體" w:eastAsia="標楷體" w:hAnsi="標楷體"/>
              </w:rPr>
            </w:pPr>
            <w:r w:rsidRPr="008A082C">
              <w:rPr>
                <w:rFonts w:ascii="標楷體" w:eastAsia="標楷體" w:hAnsi="標楷體"/>
              </w:rPr>
              <w:t>17</w:t>
            </w:r>
            <w:r w:rsidRPr="008A082C">
              <w:rPr>
                <w:rFonts w:ascii="標楷體" w:eastAsia="標楷體" w:hAnsi="標楷體" w:hint="eastAsia"/>
              </w:rPr>
              <w:t>,</w:t>
            </w:r>
            <w:r w:rsidR="00146740">
              <w:rPr>
                <w:rFonts w:ascii="標楷體" w:eastAsia="標楷體" w:hAnsi="標楷體" w:hint="eastAsia"/>
              </w:rPr>
              <w:t>5</w:t>
            </w:r>
            <w:r w:rsidRPr="008A082C">
              <w:rPr>
                <w:rFonts w:ascii="標楷體" w:eastAsia="標楷體" w:hAnsi="標楷體" w:hint="eastAsia"/>
              </w:rPr>
              <w:t>00元</w:t>
            </w:r>
          </w:p>
        </w:tc>
      </w:tr>
      <w:tr w:rsidR="008A082C" w:rsidRPr="008A082C" w14:paraId="08F3FE5E" w14:textId="77777777" w:rsidTr="008A082C">
        <w:trPr>
          <w:trHeight w:val="776"/>
          <w:jc w:val="center"/>
        </w:trPr>
        <w:tc>
          <w:tcPr>
            <w:tcW w:w="2080" w:type="dxa"/>
          </w:tcPr>
          <w:p w14:paraId="0E66248D" w14:textId="07AE1D25" w:rsidR="00146740" w:rsidRDefault="00146740" w:rsidP="00146740">
            <w:pPr>
              <w:spacing w:line="360" w:lineRule="exact"/>
              <w:ind w:left="209" w:hangingChars="87" w:hanging="209"/>
              <w:rPr>
                <w:rFonts w:ascii="標楷體" w:eastAsia="標楷體" w:hAnsi="標楷體"/>
              </w:rPr>
            </w:pPr>
            <w:r>
              <w:rPr>
                <w:rFonts w:ascii="標楷體" w:eastAsia="標楷體" w:hAnsi="標楷體" w:hint="eastAsia"/>
              </w:rPr>
              <w:t>子計畫七:</w:t>
            </w:r>
          </w:p>
          <w:p w14:paraId="0BA6C9FD" w14:textId="77777777" w:rsidR="00146740" w:rsidRDefault="00146740" w:rsidP="00146740">
            <w:pPr>
              <w:spacing w:line="360" w:lineRule="exact"/>
              <w:ind w:left="209" w:hangingChars="87" w:hanging="209"/>
              <w:rPr>
                <w:rFonts w:ascii="標楷體" w:eastAsia="標楷體" w:hAnsi="標楷體"/>
              </w:rPr>
            </w:pPr>
            <w:r w:rsidRPr="00146740">
              <w:rPr>
                <w:rFonts w:ascii="標楷體" w:eastAsia="標楷體" w:hAnsi="標楷體" w:hint="eastAsia"/>
              </w:rPr>
              <w:t>B5-1生成式AI與</w:t>
            </w:r>
          </w:p>
          <w:p w14:paraId="647CA146" w14:textId="13FDD37B" w:rsidR="008A082C" w:rsidRPr="00146740" w:rsidRDefault="00146740" w:rsidP="00146740">
            <w:pPr>
              <w:spacing w:line="360" w:lineRule="exact"/>
              <w:ind w:left="209" w:hangingChars="87" w:hanging="209"/>
              <w:rPr>
                <w:rFonts w:eastAsia="標楷體"/>
              </w:rPr>
            </w:pPr>
            <w:r w:rsidRPr="00146740">
              <w:rPr>
                <w:rFonts w:ascii="標楷體" w:eastAsia="標楷體" w:hAnsi="標楷體" w:hint="eastAsia"/>
              </w:rPr>
              <w:t>教育應用</w:t>
            </w:r>
          </w:p>
        </w:tc>
        <w:tc>
          <w:tcPr>
            <w:tcW w:w="4320" w:type="dxa"/>
          </w:tcPr>
          <w:p w14:paraId="1C43DF10" w14:textId="77777777" w:rsidR="008A082C" w:rsidRPr="008A082C" w:rsidRDefault="008A082C" w:rsidP="008A082C">
            <w:pPr>
              <w:numPr>
                <w:ilvl w:val="0"/>
                <w:numId w:val="5"/>
              </w:numPr>
              <w:spacing w:line="360" w:lineRule="exact"/>
              <w:rPr>
                <w:rFonts w:ascii="標楷體" w:eastAsia="標楷體" w:hAnsi="標楷體"/>
              </w:rPr>
            </w:pPr>
            <w:r w:rsidRPr="008A082C">
              <w:rPr>
                <w:rFonts w:ascii="標楷體" w:eastAsia="標楷體" w:hAnsi="標楷體" w:hint="eastAsia"/>
              </w:rPr>
              <w:t>以共備的理念、重點及概念，進而能依據教學現況。</w:t>
            </w:r>
          </w:p>
          <w:p w14:paraId="72D11A1D" w14:textId="65646CAE" w:rsidR="008A082C" w:rsidRPr="008A082C" w:rsidRDefault="008A082C" w:rsidP="008A082C">
            <w:pPr>
              <w:numPr>
                <w:ilvl w:val="0"/>
                <w:numId w:val="5"/>
              </w:numPr>
              <w:spacing w:line="360" w:lineRule="exact"/>
              <w:rPr>
                <w:rFonts w:ascii="標楷體" w:eastAsia="標楷體" w:hAnsi="標楷體"/>
              </w:rPr>
            </w:pPr>
            <w:r w:rsidRPr="008A082C">
              <w:rPr>
                <w:rFonts w:ascii="標楷體" w:eastAsia="標楷體" w:hAnsi="標楷體" w:hint="eastAsia"/>
              </w:rPr>
              <w:t>引導參與者設計</w:t>
            </w:r>
            <w:r w:rsidR="00146740">
              <w:rPr>
                <w:rFonts w:ascii="標楷體" w:eastAsia="標楷體" w:hAnsi="標楷體" w:hint="eastAsia"/>
              </w:rPr>
              <w:t>AI數位</w:t>
            </w:r>
            <w:r w:rsidRPr="008A082C">
              <w:rPr>
                <w:rFonts w:ascii="標楷體" w:eastAsia="標楷體" w:hAnsi="標楷體" w:hint="eastAsia"/>
              </w:rPr>
              <w:t>的教案，並分享給其他老師。</w:t>
            </w:r>
          </w:p>
          <w:p w14:paraId="6D226638" w14:textId="2D44290C" w:rsidR="008A082C" w:rsidRPr="00146740" w:rsidRDefault="00146740" w:rsidP="00146740">
            <w:pPr>
              <w:numPr>
                <w:ilvl w:val="0"/>
                <w:numId w:val="5"/>
              </w:numPr>
              <w:spacing w:line="360" w:lineRule="exact"/>
              <w:rPr>
                <w:rFonts w:ascii="標楷體" w:eastAsia="標楷體" w:hAnsi="標楷體"/>
              </w:rPr>
            </w:pPr>
            <w:r>
              <w:rPr>
                <w:rFonts w:ascii="標楷體" w:eastAsia="標楷體" w:hAnsi="標楷體" w:hint="eastAsia"/>
              </w:rPr>
              <w:t>結合數位平台</w:t>
            </w:r>
            <w:r w:rsidR="008A082C" w:rsidRPr="008A082C">
              <w:rPr>
                <w:rFonts w:ascii="標楷體" w:eastAsia="標楷體" w:hAnsi="標楷體" w:hint="eastAsia"/>
              </w:rPr>
              <w:t>和教學策略，讓健體領</w:t>
            </w:r>
            <w:r w:rsidR="008A082C" w:rsidRPr="00146740">
              <w:rPr>
                <w:rFonts w:ascii="標楷體" w:eastAsia="標楷體" w:hAnsi="標楷體" w:hint="eastAsia"/>
              </w:rPr>
              <w:t>域老師能理解有效教學的重點和應注意的事項。</w:t>
            </w:r>
          </w:p>
        </w:tc>
        <w:tc>
          <w:tcPr>
            <w:tcW w:w="1652" w:type="dxa"/>
          </w:tcPr>
          <w:p w14:paraId="5BB86309" w14:textId="78BC70D9" w:rsidR="008A082C" w:rsidRPr="008A082C" w:rsidRDefault="008A082C" w:rsidP="008A082C">
            <w:pPr>
              <w:spacing w:line="360" w:lineRule="exact"/>
              <w:rPr>
                <w:rFonts w:ascii="標楷體" w:eastAsia="標楷體" w:hAnsi="標楷體"/>
              </w:rPr>
            </w:pPr>
            <w:r w:rsidRPr="008A082C">
              <w:rPr>
                <w:rFonts w:ascii="標楷體" w:eastAsia="標楷體" w:hAnsi="標楷體" w:hint="eastAsia"/>
              </w:rPr>
              <w:t>11</w:t>
            </w:r>
            <w:r w:rsidR="000302EF">
              <w:rPr>
                <w:rFonts w:ascii="標楷體" w:eastAsia="標楷體" w:hAnsi="標楷體" w:hint="eastAsia"/>
              </w:rPr>
              <w:t>5</w:t>
            </w:r>
            <w:r w:rsidRPr="008A082C">
              <w:rPr>
                <w:rFonts w:ascii="標楷體" w:eastAsia="標楷體" w:hAnsi="標楷體" w:hint="eastAsia"/>
              </w:rPr>
              <w:t>年8~</w:t>
            </w:r>
          </w:p>
          <w:p w14:paraId="4BBC314D" w14:textId="370D8B30" w:rsidR="008A082C" w:rsidRPr="008A082C" w:rsidRDefault="008A082C" w:rsidP="008A082C">
            <w:pPr>
              <w:spacing w:line="360" w:lineRule="exact"/>
              <w:rPr>
                <w:rFonts w:ascii="標楷體" w:eastAsia="標楷體" w:hAnsi="標楷體"/>
              </w:rPr>
            </w:pPr>
            <w:r w:rsidRPr="008A082C">
              <w:rPr>
                <w:rFonts w:ascii="標楷體" w:eastAsia="標楷體" w:hAnsi="標楷體" w:hint="eastAsia"/>
              </w:rPr>
              <w:t>11</w:t>
            </w:r>
            <w:r w:rsidR="000302EF">
              <w:rPr>
                <w:rFonts w:ascii="標楷體" w:eastAsia="標楷體" w:hAnsi="標楷體" w:hint="eastAsia"/>
              </w:rPr>
              <w:t>6</w:t>
            </w:r>
            <w:r w:rsidRPr="008A082C">
              <w:rPr>
                <w:rFonts w:ascii="標楷體" w:eastAsia="標楷體" w:hAnsi="標楷體" w:hint="eastAsia"/>
              </w:rPr>
              <w:t>年7月</w:t>
            </w:r>
          </w:p>
        </w:tc>
        <w:tc>
          <w:tcPr>
            <w:tcW w:w="1489" w:type="dxa"/>
          </w:tcPr>
          <w:p w14:paraId="0DBC396F" w14:textId="463EA145" w:rsidR="008A082C" w:rsidRPr="008A082C" w:rsidRDefault="008A082C" w:rsidP="008A082C">
            <w:pPr>
              <w:spacing w:line="360" w:lineRule="exact"/>
              <w:jc w:val="right"/>
              <w:rPr>
                <w:rFonts w:ascii="標楷體" w:eastAsia="標楷體" w:hAnsi="標楷體"/>
              </w:rPr>
            </w:pPr>
            <w:r w:rsidRPr="008A082C">
              <w:rPr>
                <w:rFonts w:ascii="標楷體" w:eastAsia="標楷體" w:hAnsi="標楷體" w:hint="eastAsia"/>
              </w:rPr>
              <w:t>1</w:t>
            </w:r>
            <w:r w:rsidR="00146740">
              <w:rPr>
                <w:rFonts w:ascii="標楷體" w:eastAsia="標楷體" w:hAnsi="標楷體" w:hint="eastAsia"/>
              </w:rPr>
              <w:t>5</w:t>
            </w:r>
            <w:r w:rsidRPr="008A082C">
              <w:rPr>
                <w:rFonts w:ascii="標楷體" w:eastAsia="標楷體" w:hAnsi="標楷體" w:hint="eastAsia"/>
              </w:rPr>
              <w:t>,000元</w:t>
            </w:r>
          </w:p>
        </w:tc>
      </w:tr>
      <w:tr w:rsidR="008A082C" w:rsidRPr="008A082C" w14:paraId="74A031FC" w14:textId="77777777" w:rsidTr="008A082C">
        <w:trPr>
          <w:trHeight w:val="776"/>
          <w:jc w:val="center"/>
        </w:trPr>
        <w:tc>
          <w:tcPr>
            <w:tcW w:w="2080" w:type="dxa"/>
          </w:tcPr>
          <w:p w14:paraId="0D87DA06" w14:textId="24DB10E4" w:rsidR="00146740" w:rsidRDefault="00146740" w:rsidP="00146740">
            <w:pPr>
              <w:spacing w:line="360" w:lineRule="exact"/>
              <w:ind w:left="209" w:hangingChars="87" w:hanging="209"/>
              <w:rPr>
                <w:rFonts w:ascii="標楷體" w:eastAsia="標楷體" w:hAnsi="標楷體"/>
              </w:rPr>
            </w:pPr>
            <w:r>
              <w:rPr>
                <w:rFonts w:ascii="標楷體" w:eastAsia="標楷體" w:hAnsi="標楷體" w:hint="eastAsia"/>
              </w:rPr>
              <w:t>子計畫八:</w:t>
            </w:r>
          </w:p>
          <w:p w14:paraId="0BABEEF5" w14:textId="77777777" w:rsidR="00146740" w:rsidRDefault="008A082C" w:rsidP="008A082C">
            <w:pPr>
              <w:spacing w:line="360" w:lineRule="exact"/>
              <w:ind w:left="209" w:hangingChars="87" w:hanging="209"/>
              <w:rPr>
                <w:rFonts w:eastAsia="標楷體"/>
              </w:rPr>
            </w:pPr>
            <w:r w:rsidRPr="008A082C">
              <w:rPr>
                <w:rFonts w:eastAsia="標楷體" w:hint="eastAsia"/>
              </w:rPr>
              <w:t>雙語教學融入健</w:t>
            </w:r>
          </w:p>
          <w:p w14:paraId="7F34984F" w14:textId="77777777" w:rsidR="00146740" w:rsidRDefault="008A082C" w:rsidP="008A082C">
            <w:pPr>
              <w:spacing w:line="360" w:lineRule="exact"/>
              <w:ind w:left="209" w:hangingChars="87" w:hanging="209"/>
              <w:rPr>
                <w:rFonts w:eastAsia="標楷體"/>
              </w:rPr>
            </w:pPr>
            <w:r w:rsidRPr="008A082C">
              <w:rPr>
                <w:rFonts w:eastAsia="標楷體" w:hint="eastAsia"/>
              </w:rPr>
              <w:t>體領域素養課程</w:t>
            </w:r>
          </w:p>
          <w:p w14:paraId="1372019E" w14:textId="5DFAF277" w:rsidR="008A082C" w:rsidRPr="008A082C" w:rsidRDefault="008A082C" w:rsidP="008A082C">
            <w:pPr>
              <w:spacing w:line="360" w:lineRule="exact"/>
              <w:ind w:left="209" w:hangingChars="87" w:hanging="209"/>
              <w:rPr>
                <w:rFonts w:ascii="標楷體" w:eastAsia="標楷體" w:hAnsi="標楷體"/>
              </w:rPr>
            </w:pPr>
            <w:r w:rsidRPr="008A082C">
              <w:rPr>
                <w:rFonts w:eastAsia="標楷體" w:hint="eastAsia"/>
              </w:rPr>
              <w:t>教案設計</w:t>
            </w:r>
          </w:p>
        </w:tc>
        <w:tc>
          <w:tcPr>
            <w:tcW w:w="4320" w:type="dxa"/>
          </w:tcPr>
          <w:p w14:paraId="17B4B6FC" w14:textId="77777777" w:rsidR="008A082C" w:rsidRPr="008A082C" w:rsidRDefault="008A082C" w:rsidP="008A082C">
            <w:pPr>
              <w:numPr>
                <w:ilvl w:val="0"/>
                <w:numId w:val="2"/>
              </w:numPr>
              <w:spacing w:line="360" w:lineRule="exact"/>
              <w:rPr>
                <w:rFonts w:ascii="標楷體" w:hAnsi="標楷體"/>
                <w:bCs/>
              </w:rPr>
            </w:pPr>
            <w:r w:rsidRPr="008A082C">
              <w:rPr>
                <w:rFonts w:ascii="標楷體" w:eastAsia="標楷體" w:hAnsi="標楷體" w:hint="eastAsia"/>
              </w:rPr>
              <w:t>透過雙語融入建體教案設計實作與的課程評量，協助教師設計多元的素養課程模組</w:t>
            </w:r>
            <w:r w:rsidRPr="008A082C">
              <w:rPr>
                <w:rFonts w:ascii="標楷體" w:hAnsi="標楷體"/>
                <w:bCs/>
              </w:rPr>
              <w:t>。</w:t>
            </w:r>
          </w:p>
          <w:p w14:paraId="0ADC97F3" w14:textId="77777777" w:rsidR="008A082C" w:rsidRPr="008A082C" w:rsidRDefault="008A082C" w:rsidP="008A082C">
            <w:pPr>
              <w:numPr>
                <w:ilvl w:val="0"/>
                <w:numId w:val="2"/>
              </w:numPr>
              <w:spacing w:line="360" w:lineRule="exact"/>
              <w:rPr>
                <w:rFonts w:ascii="標楷體" w:eastAsia="標楷體" w:hAnsi="標楷體"/>
              </w:rPr>
            </w:pPr>
            <w:r w:rsidRPr="008A082C">
              <w:rPr>
                <w:rFonts w:ascii="標楷體" w:eastAsia="標楷體" w:hAnsi="標楷體" w:hint="eastAsia"/>
              </w:rPr>
              <w:t>辦理健體領域老師增能研習，以提升學生的學習成效。</w:t>
            </w:r>
          </w:p>
        </w:tc>
        <w:tc>
          <w:tcPr>
            <w:tcW w:w="1652" w:type="dxa"/>
          </w:tcPr>
          <w:p w14:paraId="4BBDF3CF" w14:textId="56F831D9" w:rsidR="008A082C" w:rsidRPr="008A082C" w:rsidRDefault="008A082C" w:rsidP="008A082C">
            <w:pPr>
              <w:spacing w:line="360" w:lineRule="exact"/>
              <w:rPr>
                <w:rFonts w:ascii="標楷體" w:eastAsia="標楷體" w:hAnsi="標楷體"/>
              </w:rPr>
            </w:pPr>
            <w:r w:rsidRPr="008A082C">
              <w:rPr>
                <w:rFonts w:ascii="標楷體" w:eastAsia="標楷體" w:hAnsi="標楷體" w:hint="eastAsia"/>
              </w:rPr>
              <w:t>11</w:t>
            </w:r>
            <w:r w:rsidR="000302EF">
              <w:rPr>
                <w:rFonts w:ascii="標楷體" w:eastAsia="標楷體" w:hAnsi="標楷體" w:hint="eastAsia"/>
              </w:rPr>
              <w:t>5</w:t>
            </w:r>
            <w:r w:rsidRPr="008A082C">
              <w:rPr>
                <w:rFonts w:ascii="標楷體" w:eastAsia="標楷體" w:hAnsi="標楷體" w:hint="eastAsia"/>
              </w:rPr>
              <w:t>年8~</w:t>
            </w:r>
          </w:p>
          <w:p w14:paraId="513F1E52" w14:textId="4A117D9F" w:rsidR="008A082C" w:rsidRPr="008A082C" w:rsidRDefault="008A082C" w:rsidP="008A082C">
            <w:pPr>
              <w:spacing w:line="360" w:lineRule="exact"/>
              <w:rPr>
                <w:rFonts w:ascii="標楷體" w:eastAsia="標楷體" w:hAnsi="標楷體"/>
              </w:rPr>
            </w:pPr>
            <w:r w:rsidRPr="008A082C">
              <w:rPr>
                <w:rFonts w:ascii="標楷體" w:eastAsia="標楷體" w:hAnsi="標楷體" w:hint="eastAsia"/>
              </w:rPr>
              <w:t>11</w:t>
            </w:r>
            <w:r w:rsidR="000302EF">
              <w:rPr>
                <w:rFonts w:ascii="標楷體" w:eastAsia="標楷體" w:hAnsi="標楷體" w:hint="eastAsia"/>
              </w:rPr>
              <w:t>6</w:t>
            </w:r>
            <w:r w:rsidRPr="008A082C">
              <w:rPr>
                <w:rFonts w:ascii="標楷體" w:eastAsia="標楷體" w:hAnsi="標楷體" w:hint="eastAsia"/>
              </w:rPr>
              <w:t>年7月</w:t>
            </w:r>
          </w:p>
        </w:tc>
        <w:tc>
          <w:tcPr>
            <w:tcW w:w="1489" w:type="dxa"/>
          </w:tcPr>
          <w:p w14:paraId="7D7B0C9F" w14:textId="3F6E99D6" w:rsidR="008A082C" w:rsidRPr="008A082C" w:rsidRDefault="008A082C" w:rsidP="008A082C">
            <w:pPr>
              <w:spacing w:line="360" w:lineRule="exact"/>
              <w:jc w:val="right"/>
              <w:rPr>
                <w:rFonts w:ascii="標楷體" w:eastAsia="標楷體" w:hAnsi="標楷體"/>
              </w:rPr>
            </w:pPr>
            <w:r w:rsidRPr="008A082C">
              <w:rPr>
                <w:rFonts w:ascii="標楷體" w:eastAsia="標楷體" w:hAnsi="標楷體" w:hint="eastAsia"/>
              </w:rPr>
              <w:t>3</w:t>
            </w:r>
            <w:r w:rsidR="00146740">
              <w:rPr>
                <w:rFonts w:ascii="標楷體" w:eastAsia="標楷體" w:hAnsi="標楷體" w:hint="eastAsia"/>
              </w:rPr>
              <w:t>9</w:t>
            </w:r>
            <w:r w:rsidRPr="008A082C">
              <w:rPr>
                <w:rFonts w:ascii="標楷體" w:eastAsia="標楷體" w:hAnsi="標楷體" w:hint="eastAsia"/>
              </w:rPr>
              <w:t>,</w:t>
            </w:r>
            <w:r w:rsidR="00146740">
              <w:rPr>
                <w:rFonts w:ascii="標楷體" w:eastAsia="標楷體" w:hAnsi="標楷體" w:hint="eastAsia"/>
              </w:rPr>
              <w:t>4</w:t>
            </w:r>
            <w:r w:rsidRPr="008A082C">
              <w:rPr>
                <w:rFonts w:ascii="標楷體" w:eastAsia="標楷體" w:hAnsi="標楷體" w:hint="eastAsia"/>
              </w:rPr>
              <w:t>00元</w:t>
            </w:r>
          </w:p>
        </w:tc>
      </w:tr>
      <w:tr w:rsidR="008A082C" w:rsidRPr="008A082C" w14:paraId="0D9855E3" w14:textId="77777777" w:rsidTr="008A082C">
        <w:trPr>
          <w:trHeight w:val="776"/>
          <w:jc w:val="center"/>
        </w:trPr>
        <w:tc>
          <w:tcPr>
            <w:tcW w:w="2080" w:type="dxa"/>
          </w:tcPr>
          <w:p w14:paraId="05B93A16" w14:textId="44F0B6C6" w:rsidR="00146740" w:rsidRDefault="00146740" w:rsidP="00146740">
            <w:pPr>
              <w:spacing w:line="360" w:lineRule="exact"/>
              <w:ind w:left="209" w:hangingChars="87" w:hanging="209"/>
              <w:rPr>
                <w:rFonts w:ascii="標楷體" w:eastAsia="標楷體" w:hAnsi="標楷體"/>
              </w:rPr>
            </w:pPr>
            <w:r>
              <w:rPr>
                <w:rFonts w:ascii="標楷體" w:eastAsia="標楷體" w:hAnsi="標楷體" w:hint="eastAsia"/>
              </w:rPr>
              <w:t>子計畫九:</w:t>
            </w:r>
          </w:p>
          <w:p w14:paraId="40AA8510" w14:textId="20D0E75A" w:rsidR="008A082C" w:rsidRPr="008A082C" w:rsidRDefault="008A082C" w:rsidP="008A082C">
            <w:pPr>
              <w:spacing w:line="360" w:lineRule="exact"/>
              <w:ind w:left="209" w:hangingChars="87" w:hanging="209"/>
              <w:rPr>
                <w:rFonts w:ascii="標楷體" w:eastAsia="標楷體" w:hAnsi="標楷體"/>
              </w:rPr>
            </w:pPr>
            <w:r w:rsidRPr="008A082C">
              <w:rPr>
                <w:rFonts w:ascii="標楷體" w:eastAsia="標楷體" w:hAnsi="標楷體" w:hint="eastAsia"/>
              </w:rPr>
              <w:t>到校輔導</w:t>
            </w:r>
            <w:r w:rsidR="00146740">
              <w:rPr>
                <w:rFonts w:ascii="標楷體" w:eastAsia="標楷體" w:hAnsi="標楷體" w:hint="eastAsia"/>
              </w:rPr>
              <w:t xml:space="preserve"> </w:t>
            </w:r>
          </w:p>
        </w:tc>
        <w:tc>
          <w:tcPr>
            <w:tcW w:w="4320" w:type="dxa"/>
          </w:tcPr>
          <w:p w14:paraId="68BF7BAB" w14:textId="77777777" w:rsidR="008A082C" w:rsidRPr="008A082C" w:rsidRDefault="008A082C" w:rsidP="008A082C">
            <w:pPr>
              <w:numPr>
                <w:ilvl w:val="0"/>
                <w:numId w:val="3"/>
              </w:numPr>
              <w:spacing w:line="360" w:lineRule="exact"/>
              <w:rPr>
                <w:rFonts w:ascii="標楷體" w:eastAsia="標楷體" w:hAnsi="標楷體"/>
              </w:rPr>
            </w:pPr>
            <w:r w:rsidRPr="008A082C">
              <w:rPr>
                <w:rFonts w:ascii="標楷體" w:eastAsia="標楷體" w:hAnsi="標楷體" w:hint="eastAsia"/>
              </w:rPr>
              <w:t>以各區為單位辦理巡迴輔導，依據各校需求，進行教學分享與策略。</w:t>
            </w:r>
          </w:p>
          <w:p w14:paraId="14F84C8E" w14:textId="77777777" w:rsidR="008A082C" w:rsidRPr="008A082C" w:rsidRDefault="008A082C" w:rsidP="008A082C">
            <w:pPr>
              <w:numPr>
                <w:ilvl w:val="0"/>
                <w:numId w:val="3"/>
              </w:numPr>
              <w:spacing w:line="360" w:lineRule="exact"/>
              <w:rPr>
                <w:rFonts w:ascii="標楷體" w:eastAsia="標楷體" w:hAnsi="標楷體"/>
              </w:rPr>
            </w:pPr>
            <w:r w:rsidRPr="008A082C">
              <w:rPr>
                <w:rFonts w:ascii="標楷體" w:eastAsia="標楷體" w:hAnsi="標楷體" w:hint="eastAsia"/>
              </w:rPr>
              <w:t>宣導12年國教素養導向課程。</w:t>
            </w:r>
          </w:p>
        </w:tc>
        <w:tc>
          <w:tcPr>
            <w:tcW w:w="1652" w:type="dxa"/>
          </w:tcPr>
          <w:p w14:paraId="149D999D" w14:textId="3F39CBD2" w:rsidR="008A082C" w:rsidRPr="008A082C" w:rsidRDefault="008A082C" w:rsidP="008A082C">
            <w:pPr>
              <w:spacing w:line="360" w:lineRule="exact"/>
              <w:rPr>
                <w:rFonts w:ascii="標楷體" w:eastAsia="標楷體" w:hAnsi="標楷體"/>
              </w:rPr>
            </w:pPr>
            <w:r w:rsidRPr="008A082C">
              <w:rPr>
                <w:rFonts w:ascii="標楷體" w:eastAsia="標楷體" w:hAnsi="標楷體" w:hint="eastAsia"/>
              </w:rPr>
              <w:t>11</w:t>
            </w:r>
            <w:r w:rsidR="000302EF">
              <w:rPr>
                <w:rFonts w:ascii="標楷體" w:eastAsia="標楷體" w:hAnsi="標楷體" w:hint="eastAsia"/>
              </w:rPr>
              <w:t>5</w:t>
            </w:r>
            <w:r w:rsidRPr="008A082C">
              <w:rPr>
                <w:rFonts w:ascii="標楷體" w:eastAsia="標楷體" w:hAnsi="標楷體" w:hint="eastAsia"/>
              </w:rPr>
              <w:t>年8~</w:t>
            </w:r>
          </w:p>
          <w:p w14:paraId="7D1ACE15" w14:textId="53DEA1EB" w:rsidR="008A082C" w:rsidRPr="008A082C" w:rsidRDefault="008A082C" w:rsidP="008A082C">
            <w:pPr>
              <w:spacing w:line="360" w:lineRule="exact"/>
              <w:rPr>
                <w:rFonts w:ascii="標楷體" w:eastAsia="標楷體" w:hAnsi="標楷體"/>
              </w:rPr>
            </w:pPr>
            <w:r w:rsidRPr="008A082C">
              <w:rPr>
                <w:rFonts w:ascii="標楷體" w:eastAsia="標楷體" w:hAnsi="標楷體" w:hint="eastAsia"/>
              </w:rPr>
              <w:t>11</w:t>
            </w:r>
            <w:r w:rsidR="000302EF">
              <w:rPr>
                <w:rFonts w:ascii="標楷體" w:eastAsia="標楷體" w:hAnsi="標楷體" w:hint="eastAsia"/>
              </w:rPr>
              <w:t>6</w:t>
            </w:r>
            <w:r w:rsidRPr="008A082C">
              <w:rPr>
                <w:rFonts w:ascii="標楷體" w:eastAsia="標楷體" w:hAnsi="標楷體" w:hint="eastAsia"/>
              </w:rPr>
              <w:t>年7月</w:t>
            </w:r>
          </w:p>
        </w:tc>
        <w:tc>
          <w:tcPr>
            <w:tcW w:w="1489" w:type="dxa"/>
          </w:tcPr>
          <w:p w14:paraId="086108B9" w14:textId="533591AF" w:rsidR="008A082C" w:rsidRPr="008A082C" w:rsidRDefault="008A082C" w:rsidP="008A082C">
            <w:pPr>
              <w:spacing w:line="360" w:lineRule="exact"/>
              <w:jc w:val="right"/>
              <w:rPr>
                <w:rFonts w:ascii="標楷體" w:eastAsia="標楷體" w:hAnsi="標楷體"/>
              </w:rPr>
            </w:pPr>
            <w:r w:rsidRPr="008A082C">
              <w:rPr>
                <w:rFonts w:ascii="標楷體" w:eastAsia="標楷體" w:hAnsi="標楷體" w:hint="eastAsia"/>
              </w:rPr>
              <w:t>1</w:t>
            </w:r>
            <w:r w:rsidR="00146740">
              <w:rPr>
                <w:rFonts w:ascii="標楷體" w:eastAsia="標楷體" w:hAnsi="標楷體" w:hint="eastAsia"/>
              </w:rPr>
              <w:t>4</w:t>
            </w:r>
            <w:r w:rsidRPr="008A082C">
              <w:rPr>
                <w:rFonts w:ascii="標楷體" w:eastAsia="標楷體" w:hAnsi="標楷體" w:hint="eastAsia"/>
              </w:rPr>
              <w:t>,</w:t>
            </w:r>
            <w:r w:rsidR="00146740">
              <w:rPr>
                <w:rFonts w:ascii="標楷體" w:eastAsia="標楷體" w:hAnsi="標楷體" w:hint="eastAsia"/>
              </w:rPr>
              <w:t>5</w:t>
            </w:r>
            <w:r w:rsidRPr="008A082C">
              <w:rPr>
                <w:rFonts w:ascii="標楷體" w:eastAsia="標楷體" w:hAnsi="標楷體" w:hint="eastAsia"/>
              </w:rPr>
              <w:t>00元</w:t>
            </w:r>
          </w:p>
        </w:tc>
      </w:tr>
      <w:tr w:rsidR="008A082C" w:rsidRPr="008A082C" w14:paraId="55E90D85" w14:textId="77777777" w:rsidTr="008A082C">
        <w:trPr>
          <w:trHeight w:val="434"/>
          <w:jc w:val="center"/>
        </w:trPr>
        <w:tc>
          <w:tcPr>
            <w:tcW w:w="2080" w:type="dxa"/>
          </w:tcPr>
          <w:p w14:paraId="28238D2E" w14:textId="77777777" w:rsidR="008A082C" w:rsidRPr="008A082C" w:rsidRDefault="008A082C" w:rsidP="008A082C">
            <w:pPr>
              <w:spacing w:line="360" w:lineRule="exact"/>
              <w:rPr>
                <w:rFonts w:ascii="標楷體" w:eastAsia="標楷體" w:hAnsi="標楷體"/>
              </w:rPr>
            </w:pPr>
            <w:r w:rsidRPr="008A082C">
              <w:rPr>
                <w:rFonts w:ascii="標楷體" w:eastAsia="標楷體" w:hAnsi="標楷體" w:hint="eastAsia"/>
              </w:rPr>
              <w:t>經費合計</w:t>
            </w:r>
          </w:p>
        </w:tc>
        <w:tc>
          <w:tcPr>
            <w:tcW w:w="4320" w:type="dxa"/>
          </w:tcPr>
          <w:p w14:paraId="76EBDB86" w14:textId="77777777" w:rsidR="008A082C" w:rsidRPr="008A082C" w:rsidRDefault="008A082C" w:rsidP="008A082C">
            <w:pPr>
              <w:spacing w:line="360" w:lineRule="exact"/>
              <w:rPr>
                <w:rFonts w:ascii="標楷體" w:eastAsia="標楷體" w:hAnsi="標楷體"/>
              </w:rPr>
            </w:pPr>
          </w:p>
        </w:tc>
        <w:tc>
          <w:tcPr>
            <w:tcW w:w="1652" w:type="dxa"/>
          </w:tcPr>
          <w:p w14:paraId="51519E43" w14:textId="77777777" w:rsidR="008A082C" w:rsidRPr="008A082C" w:rsidRDefault="008A082C" w:rsidP="008A082C">
            <w:pPr>
              <w:spacing w:line="360" w:lineRule="exact"/>
              <w:rPr>
                <w:rFonts w:ascii="標楷體" w:eastAsia="標楷體" w:hAnsi="標楷體"/>
              </w:rPr>
            </w:pPr>
          </w:p>
        </w:tc>
        <w:tc>
          <w:tcPr>
            <w:tcW w:w="1489" w:type="dxa"/>
          </w:tcPr>
          <w:p w14:paraId="43315079" w14:textId="77777777" w:rsidR="008A082C" w:rsidRPr="008A082C" w:rsidRDefault="008A082C" w:rsidP="008A082C">
            <w:pPr>
              <w:spacing w:line="360" w:lineRule="exact"/>
              <w:rPr>
                <w:rFonts w:ascii="標楷體" w:eastAsia="標楷體" w:hAnsi="標楷體"/>
              </w:rPr>
            </w:pPr>
            <w:r w:rsidRPr="008A082C">
              <w:rPr>
                <w:rFonts w:ascii="標楷體" w:eastAsia="標楷體" w:hAnsi="標楷體" w:hint="eastAsia"/>
              </w:rPr>
              <w:t>100,000元</w:t>
            </w:r>
          </w:p>
        </w:tc>
      </w:tr>
    </w:tbl>
    <w:p w14:paraId="5C9DB3B6" w14:textId="1A9AC047" w:rsidR="008A082C" w:rsidRPr="009B0FF8" w:rsidRDefault="008A082C" w:rsidP="00486513">
      <w:pPr>
        <w:spacing w:beforeLines="50" w:before="180" w:line="420" w:lineRule="exact"/>
        <w:ind w:left="567" w:hangingChars="236" w:hanging="567"/>
        <w:rPr>
          <w:rFonts w:ascii="Times New Roman" w:eastAsia="標楷體" w:hAnsi="Times New Roman" w:cs="Times New Roman"/>
          <w:b/>
        </w:rPr>
      </w:pPr>
      <w:r w:rsidRPr="00486513">
        <w:rPr>
          <w:rFonts w:ascii="Times New Roman" w:eastAsia="標楷體" w:hAnsi="Times New Roman" w:cs="Times New Roman" w:hint="eastAsia"/>
          <w:b/>
          <w:color w:val="000000" w:themeColor="text1"/>
          <w:szCs w:val="24"/>
        </w:rPr>
        <w:t>捌</w:t>
      </w:r>
      <w:r w:rsidRPr="008A082C">
        <w:rPr>
          <w:rFonts w:ascii="Times New Roman" w:eastAsia="標楷體" w:hAnsi="Times New Roman" w:cs="Times New Roman" w:hint="eastAsia"/>
          <w:color w:val="000000" w:themeColor="text1"/>
          <w:szCs w:val="24"/>
        </w:rPr>
        <w:t>、</w:t>
      </w:r>
      <w:r w:rsidR="009B0FF8">
        <w:rPr>
          <w:rFonts w:ascii="Times New Roman" w:eastAsia="標楷體" w:hAnsi="Times New Roman" w:cs="Times New Roman" w:hint="eastAsia"/>
          <w:b/>
        </w:rPr>
        <w:t>健康與體育</w:t>
      </w:r>
      <w:r w:rsidR="009B0FF8" w:rsidRPr="00C50329">
        <w:rPr>
          <w:rFonts w:ascii="Times New Roman" w:eastAsia="標楷體" w:hAnsi="Times New Roman" w:cs="Times New Roman"/>
          <w:b/>
        </w:rPr>
        <w:t>領域（議題</w:t>
      </w:r>
      <w:r w:rsidR="009B0FF8" w:rsidRPr="00C50329">
        <w:rPr>
          <w:rFonts w:ascii="Times New Roman" w:eastAsia="標楷體" w:hAnsi="Times New Roman" w:cs="Times New Roman" w:hint="eastAsia"/>
          <w:b/>
        </w:rPr>
        <w:t>、地方輔導群</w:t>
      </w:r>
      <w:r w:rsidR="009B0FF8" w:rsidRPr="00C50329">
        <w:rPr>
          <w:rFonts w:ascii="Times New Roman" w:eastAsia="標楷體" w:hAnsi="Times New Roman" w:cs="Times New Roman"/>
          <w:b/>
        </w:rPr>
        <w:t>）</w:t>
      </w:r>
      <w:r w:rsidR="009B0FF8" w:rsidRPr="00C50329">
        <w:rPr>
          <w:rFonts w:ascii="Times New Roman" w:eastAsia="標楷體" w:hAnsi="Times New Roman" w:cs="Times New Roman" w:hint="eastAsia"/>
          <w:b/>
        </w:rPr>
        <w:t>分團</w:t>
      </w:r>
      <w:r w:rsidR="009B0FF8" w:rsidRPr="00C50329">
        <w:rPr>
          <w:rFonts w:ascii="Times New Roman" w:eastAsia="標楷體" w:hAnsi="Times New Roman" w:cs="Times New Roman"/>
          <w:b/>
        </w:rPr>
        <w:t>運作計畫行動方案摘要表</w:t>
      </w:r>
    </w:p>
    <w:tbl>
      <w:tblPr>
        <w:tblW w:w="5369" w:type="pct"/>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647"/>
        <w:gridCol w:w="1876"/>
        <w:gridCol w:w="1710"/>
        <w:gridCol w:w="1426"/>
        <w:gridCol w:w="1284"/>
        <w:gridCol w:w="2973"/>
        <w:gridCol w:w="459"/>
      </w:tblGrid>
      <w:tr w:rsidR="008A082C" w:rsidRPr="008A082C" w14:paraId="3F6A0795" w14:textId="77777777" w:rsidTr="008A082C">
        <w:trPr>
          <w:jc w:val="center"/>
        </w:trPr>
        <w:tc>
          <w:tcPr>
            <w:tcW w:w="312" w:type="pct"/>
            <w:shd w:val="clear" w:color="auto" w:fill="F2F2F2" w:themeFill="background1" w:themeFillShade="F2"/>
          </w:tcPr>
          <w:p w14:paraId="290432B9" w14:textId="77777777" w:rsidR="008A082C" w:rsidRPr="008A082C" w:rsidRDefault="008A082C" w:rsidP="008A082C">
            <w:pPr>
              <w:snapToGrid w:val="0"/>
              <w:spacing w:line="420" w:lineRule="exact"/>
              <w:jc w:val="center"/>
              <w:rPr>
                <w:rFonts w:ascii="Times New Roman" w:eastAsia="標楷體" w:hAnsi="Times New Roman" w:cs="Times New Roman"/>
                <w:color w:val="000000" w:themeColor="text1"/>
                <w:szCs w:val="24"/>
              </w:rPr>
            </w:pPr>
            <w:r w:rsidRPr="008A082C">
              <w:rPr>
                <w:rFonts w:ascii="Times New Roman" w:eastAsia="標楷體" w:hAnsi="Times New Roman" w:cs="Times New Roman"/>
                <w:color w:val="000000" w:themeColor="text1"/>
                <w:szCs w:val="24"/>
              </w:rPr>
              <w:t>項次</w:t>
            </w:r>
          </w:p>
        </w:tc>
        <w:tc>
          <w:tcPr>
            <w:tcW w:w="904" w:type="pct"/>
            <w:shd w:val="clear" w:color="auto" w:fill="F2F2F2" w:themeFill="background1" w:themeFillShade="F2"/>
            <w:vAlign w:val="center"/>
          </w:tcPr>
          <w:p w14:paraId="211AA260" w14:textId="77777777" w:rsidR="008A082C" w:rsidRPr="008A082C" w:rsidRDefault="008A082C" w:rsidP="008A082C">
            <w:pPr>
              <w:snapToGrid w:val="0"/>
              <w:spacing w:line="420" w:lineRule="exact"/>
              <w:jc w:val="center"/>
              <w:rPr>
                <w:rFonts w:ascii="Times New Roman" w:eastAsia="標楷體" w:hAnsi="Times New Roman" w:cs="Times New Roman"/>
                <w:color w:val="000000" w:themeColor="text1"/>
                <w:szCs w:val="24"/>
              </w:rPr>
            </w:pPr>
            <w:r w:rsidRPr="008A082C">
              <w:rPr>
                <w:rFonts w:ascii="Times New Roman" w:eastAsia="標楷體" w:hAnsi="Times New Roman" w:cs="Times New Roman"/>
                <w:color w:val="000000" w:themeColor="text1"/>
                <w:szCs w:val="24"/>
              </w:rPr>
              <w:t>計畫名稱</w:t>
            </w:r>
          </w:p>
        </w:tc>
        <w:tc>
          <w:tcPr>
            <w:tcW w:w="824" w:type="pct"/>
            <w:shd w:val="clear" w:color="auto" w:fill="F2F2F2" w:themeFill="background1" w:themeFillShade="F2"/>
            <w:vAlign w:val="center"/>
          </w:tcPr>
          <w:p w14:paraId="15D3F513" w14:textId="77777777" w:rsidR="008A082C" w:rsidRPr="008A082C" w:rsidRDefault="008A082C" w:rsidP="008A082C">
            <w:pPr>
              <w:snapToGrid w:val="0"/>
              <w:spacing w:line="420" w:lineRule="exact"/>
              <w:jc w:val="center"/>
              <w:rPr>
                <w:rFonts w:ascii="Times New Roman" w:eastAsia="標楷體" w:hAnsi="Times New Roman" w:cs="Times New Roman"/>
                <w:color w:val="000000" w:themeColor="text1"/>
                <w:szCs w:val="24"/>
              </w:rPr>
            </w:pPr>
            <w:r w:rsidRPr="008A082C">
              <w:rPr>
                <w:rFonts w:ascii="Times New Roman" w:eastAsia="標楷體" w:hAnsi="Times New Roman" w:cs="Times New Roman"/>
                <w:color w:val="000000" w:themeColor="text1"/>
                <w:szCs w:val="24"/>
              </w:rPr>
              <w:t>內容概述</w:t>
            </w:r>
          </w:p>
        </w:tc>
        <w:tc>
          <w:tcPr>
            <w:tcW w:w="687" w:type="pct"/>
            <w:shd w:val="clear" w:color="auto" w:fill="F2F2F2" w:themeFill="background1" w:themeFillShade="F2"/>
            <w:vAlign w:val="center"/>
          </w:tcPr>
          <w:p w14:paraId="7F6D9637" w14:textId="77777777" w:rsidR="008A082C" w:rsidRPr="008A082C" w:rsidRDefault="008A082C" w:rsidP="008A082C">
            <w:pPr>
              <w:snapToGrid w:val="0"/>
              <w:spacing w:line="420" w:lineRule="exact"/>
              <w:jc w:val="center"/>
              <w:rPr>
                <w:rFonts w:ascii="Times New Roman" w:eastAsia="標楷體" w:hAnsi="Times New Roman" w:cs="Times New Roman"/>
                <w:color w:val="000000" w:themeColor="text1"/>
                <w:szCs w:val="24"/>
              </w:rPr>
            </w:pPr>
            <w:r w:rsidRPr="008A082C">
              <w:rPr>
                <w:rFonts w:ascii="Times New Roman" w:eastAsia="標楷體" w:hAnsi="Times New Roman" w:cs="Times New Roman"/>
                <w:color w:val="000000" w:themeColor="text1"/>
                <w:szCs w:val="24"/>
              </w:rPr>
              <w:t>執行期程</w:t>
            </w:r>
          </w:p>
        </w:tc>
        <w:tc>
          <w:tcPr>
            <w:tcW w:w="619" w:type="pct"/>
            <w:shd w:val="clear" w:color="auto" w:fill="F2F2F2" w:themeFill="background1" w:themeFillShade="F2"/>
            <w:vAlign w:val="center"/>
          </w:tcPr>
          <w:p w14:paraId="2A28C4A7" w14:textId="77777777" w:rsidR="008A082C" w:rsidRPr="008A082C" w:rsidRDefault="008A082C" w:rsidP="008A082C">
            <w:pPr>
              <w:snapToGrid w:val="0"/>
              <w:spacing w:line="420" w:lineRule="exact"/>
              <w:jc w:val="center"/>
              <w:rPr>
                <w:rFonts w:ascii="Times New Roman" w:eastAsia="標楷體" w:hAnsi="Times New Roman" w:cs="Times New Roman"/>
                <w:color w:val="000000" w:themeColor="text1"/>
                <w:szCs w:val="24"/>
              </w:rPr>
            </w:pPr>
            <w:r w:rsidRPr="008A082C">
              <w:rPr>
                <w:rFonts w:ascii="Times New Roman" w:eastAsia="標楷體" w:hAnsi="Times New Roman" w:cs="Times New Roman"/>
                <w:color w:val="000000" w:themeColor="text1"/>
                <w:szCs w:val="24"/>
              </w:rPr>
              <w:t>經費預算</w:t>
            </w:r>
          </w:p>
        </w:tc>
        <w:tc>
          <w:tcPr>
            <w:tcW w:w="1433" w:type="pct"/>
            <w:shd w:val="clear" w:color="auto" w:fill="F2F2F2" w:themeFill="background1" w:themeFillShade="F2"/>
            <w:vAlign w:val="center"/>
          </w:tcPr>
          <w:p w14:paraId="790CFA21" w14:textId="77777777" w:rsidR="008A082C" w:rsidRPr="008A082C" w:rsidRDefault="008A082C" w:rsidP="008A082C">
            <w:pPr>
              <w:snapToGrid w:val="0"/>
              <w:spacing w:line="420" w:lineRule="exact"/>
              <w:jc w:val="center"/>
              <w:rPr>
                <w:rFonts w:ascii="Times New Roman" w:eastAsia="標楷體" w:hAnsi="Times New Roman" w:cs="Times New Roman"/>
                <w:color w:val="000000" w:themeColor="text1"/>
                <w:szCs w:val="24"/>
              </w:rPr>
            </w:pPr>
            <w:r w:rsidRPr="008A082C">
              <w:rPr>
                <w:rFonts w:ascii="Times New Roman" w:eastAsia="標楷體" w:hAnsi="Times New Roman" w:cs="Times New Roman"/>
                <w:color w:val="000000" w:themeColor="text1"/>
                <w:szCs w:val="24"/>
              </w:rPr>
              <w:t>經費來源</w:t>
            </w:r>
          </w:p>
        </w:tc>
        <w:tc>
          <w:tcPr>
            <w:tcW w:w="221" w:type="pct"/>
            <w:shd w:val="clear" w:color="auto" w:fill="F2F2F2" w:themeFill="background1" w:themeFillShade="F2"/>
            <w:vAlign w:val="center"/>
          </w:tcPr>
          <w:p w14:paraId="01E4BE6D" w14:textId="77777777" w:rsidR="008A082C" w:rsidRPr="008A082C" w:rsidRDefault="008A082C" w:rsidP="008A082C">
            <w:pPr>
              <w:snapToGrid w:val="0"/>
              <w:spacing w:line="420" w:lineRule="exact"/>
              <w:jc w:val="center"/>
              <w:rPr>
                <w:rFonts w:ascii="Times New Roman" w:eastAsia="標楷體" w:hAnsi="Times New Roman" w:cs="Times New Roman"/>
                <w:color w:val="000000" w:themeColor="text1"/>
                <w:szCs w:val="24"/>
              </w:rPr>
            </w:pPr>
            <w:r w:rsidRPr="008A082C">
              <w:rPr>
                <w:rFonts w:ascii="Times New Roman" w:eastAsia="標楷體" w:hAnsi="Times New Roman" w:cs="Times New Roman"/>
                <w:color w:val="000000" w:themeColor="text1"/>
                <w:szCs w:val="24"/>
              </w:rPr>
              <w:t>續辦</w:t>
            </w:r>
          </w:p>
        </w:tc>
      </w:tr>
      <w:tr w:rsidR="0043733F" w:rsidRPr="008A082C" w14:paraId="3DC65C4E" w14:textId="77777777" w:rsidTr="00486513">
        <w:trPr>
          <w:trHeight w:val="1732"/>
          <w:jc w:val="center"/>
        </w:trPr>
        <w:tc>
          <w:tcPr>
            <w:tcW w:w="312" w:type="pct"/>
            <w:shd w:val="clear" w:color="auto" w:fill="auto"/>
            <w:vAlign w:val="center"/>
          </w:tcPr>
          <w:p w14:paraId="61B1AA82" w14:textId="77777777" w:rsidR="0043733F" w:rsidRPr="008A082C" w:rsidRDefault="0043733F" w:rsidP="0043733F">
            <w:pPr>
              <w:snapToGrid w:val="0"/>
              <w:spacing w:line="420" w:lineRule="exact"/>
              <w:jc w:val="center"/>
              <w:rPr>
                <w:rFonts w:ascii="Times New Roman" w:eastAsia="標楷體" w:hAnsi="Times New Roman" w:cs="Times New Roman"/>
                <w:color w:val="000000" w:themeColor="text1"/>
                <w:szCs w:val="24"/>
              </w:rPr>
            </w:pPr>
            <w:r w:rsidRPr="008A082C">
              <w:rPr>
                <w:rFonts w:ascii="Times New Roman" w:eastAsia="標楷體" w:hAnsi="Times New Roman" w:cs="Times New Roman" w:hint="eastAsia"/>
                <w:color w:val="000000" w:themeColor="text1"/>
                <w:szCs w:val="24"/>
              </w:rPr>
              <w:lastRenderedPageBreak/>
              <w:t>1</w:t>
            </w:r>
          </w:p>
        </w:tc>
        <w:tc>
          <w:tcPr>
            <w:tcW w:w="904" w:type="pct"/>
            <w:shd w:val="clear" w:color="auto" w:fill="auto"/>
            <w:vAlign w:val="center"/>
          </w:tcPr>
          <w:p w14:paraId="77E723BA" w14:textId="77777777" w:rsidR="0043733F" w:rsidRPr="0043733F" w:rsidRDefault="0043733F" w:rsidP="0043733F">
            <w:pPr>
              <w:snapToGrid w:val="0"/>
              <w:spacing w:line="360" w:lineRule="exact"/>
              <w:jc w:val="both"/>
              <w:rPr>
                <w:rFonts w:ascii="Times New Roman" w:eastAsia="標楷體" w:hAnsi="Times New Roman"/>
                <w:color w:val="000000" w:themeColor="text1"/>
                <w:szCs w:val="24"/>
              </w:rPr>
            </w:pPr>
            <w:r w:rsidRPr="0043733F">
              <w:rPr>
                <w:rFonts w:ascii="Times New Roman" w:eastAsia="標楷體" w:hAnsi="Times New Roman" w:hint="eastAsia"/>
                <w:color w:val="000000" w:themeColor="text1"/>
                <w:szCs w:val="24"/>
              </w:rPr>
              <w:t>子計畫一：</w:t>
            </w:r>
          </w:p>
          <w:p w14:paraId="795282FD" w14:textId="77777777" w:rsidR="0043733F" w:rsidRPr="0043733F" w:rsidRDefault="0043733F" w:rsidP="0043733F">
            <w:pPr>
              <w:snapToGrid w:val="0"/>
              <w:spacing w:line="360" w:lineRule="exact"/>
              <w:jc w:val="both"/>
              <w:rPr>
                <w:rFonts w:ascii="Times New Roman" w:eastAsia="標楷體" w:hAnsi="Times New Roman" w:cs="Times New Roman"/>
                <w:color w:val="000000" w:themeColor="text1"/>
                <w:szCs w:val="24"/>
              </w:rPr>
            </w:pPr>
            <w:r w:rsidRPr="0043733F">
              <w:rPr>
                <w:rFonts w:ascii="Times New Roman" w:eastAsia="標楷體" w:hAnsi="Times New Roman" w:hint="eastAsia"/>
                <w:color w:val="000000" w:themeColor="text1"/>
                <w:szCs w:val="24"/>
              </w:rPr>
              <w:t>健康與體育輔導小組專業成長與凝聚暨課程研討</w:t>
            </w:r>
          </w:p>
        </w:tc>
        <w:tc>
          <w:tcPr>
            <w:tcW w:w="824" w:type="pct"/>
            <w:shd w:val="clear" w:color="auto" w:fill="auto"/>
            <w:vAlign w:val="center"/>
          </w:tcPr>
          <w:p w14:paraId="6D781DD1" w14:textId="77777777" w:rsidR="0043733F" w:rsidRPr="0043733F" w:rsidRDefault="0043733F" w:rsidP="0043733F">
            <w:pPr>
              <w:snapToGrid w:val="0"/>
              <w:spacing w:line="360" w:lineRule="exact"/>
              <w:jc w:val="both"/>
              <w:rPr>
                <w:rFonts w:ascii="Times New Roman" w:eastAsia="標楷體" w:hAnsi="Times New Roman" w:cs="Times New Roman"/>
                <w:color w:val="000000" w:themeColor="text1"/>
                <w:szCs w:val="24"/>
              </w:rPr>
            </w:pPr>
            <w:r w:rsidRPr="0043733F">
              <w:rPr>
                <w:rFonts w:ascii="Times New Roman" w:eastAsia="標楷體" w:hAnsi="Times New Roman" w:hint="eastAsia"/>
                <w:color w:val="000000" w:themeColor="text1"/>
                <w:szCs w:val="24"/>
              </w:rPr>
              <w:t>團員專業成長與對話</w:t>
            </w:r>
          </w:p>
        </w:tc>
        <w:tc>
          <w:tcPr>
            <w:tcW w:w="687" w:type="pct"/>
            <w:shd w:val="clear" w:color="auto" w:fill="auto"/>
          </w:tcPr>
          <w:p w14:paraId="748A9533" w14:textId="41E9695A" w:rsidR="0043733F" w:rsidRPr="0043733F" w:rsidRDefault="0043733F" w:rsidP="0043733F">
            <w:pPr>
              <w:spacing w:line="360" w:lineRule="exact"/>
              <w:rPr>
                <w:rFonts w:ascii="標楷體" w:eastAsia="標楷體" w:hAnsi="標楷體"/>
                <w:color w:val="000000" w:themeColor="text1"/>
              </w:rPr>
            </w:pPr>
            <w:r w:rsidRPr="0043733F">
              <w:rPr>
                <w:rFonts w:ascii="標楷體" w:eastAsia="標楷體" w:hAnsi="標楷體" w:hint="eastAsia"/>
                <w:color w:val="000000" w:themeColor="text1"/>
              </w:rPr>
              <w:t>11</w:t>
            </w:r>
            <w:r w:rsidR="000302EF">
              <w:rPr>
                <w:rFonts w:ascii="標楷體" w:eastAsia="標楷體" w:hAnsi="標楷體" w:hint="eastAsia"/>
                <w:color w:val="000000" w:themeColor="text1"/>
              </w:rPr>
              <w:t>5</w:t>
            </w:r>
            <w:r>
              <w:rPr>
                <w:rFonts w:ascii="標楷體" w:eastAsia="標楷體" w:hAnsi="標楷體" w:hint="eastAsia"/>
                <w:color w:val="000000" w:themeColor="text1"/>
              </w:rPr>
              <w:t>/</w:t>
            </w:r>
            <w:r w:rsidRPr="0043733F">
              <w:rPr>
                <w:rFonts w:ascii="標楷體" w:eastAsia="標楷體" w:hAnsi="標楷體" w:hint="eastAsia"/>
                <w:color w:val="000000" w:themeColor="text1"/>
              </w:rPr>
              <w:t>8</w:t>
            </w:r>
            <w:r>
              <w:rPr>
                <w:rFonts w:ascii="標楷體" w:eastAsia="標楷體" w:hAnsi="標楷體" w:hint="eastAsia"/>
                <w:color w:val="000000" w:themeColor="text1"/>
              </w:rPr>
              <w:t>/2</w:t>
            </w:r>
            <w:r w:rsidR="000302EF">
              <w:rPr>
                <w:rFonts w:ascii="標楷體" w:eastAsia="標楷體" w:hAnsi="標楷體" w:hint="eastAsia"/>
                <w:color w:val="000000" w:themeColor="text1"/>
              </w:rPr>
              <w:t>6</w:t>
            </w:r>
          </w:p>
          <w:p w14:paraId="3623990D" w14:textId="4381A7FF" w:rsidR="0043733F" w:rsidRDefault="0043733F" w:rsidP="0043733F">
            <w:pPr>
              <w:snapToGrid w:val="0"/>
              <w:spacing w:line="360" w:lineRule="exact"/>
              <w:jc w:val="both"/>
              <w:rPr>
                <w:rFonts w:ascii="標楷體" w:eastAsia="標楷體" w:hAnsi="標楷體"/>
                <w:color w:val="000000" w:themeColor="text1"/>
              </w:rPr>
            </w:pPr>
            <w:r w:rsidRPr="0043733F">
              <w:rPr>
                <w:rFonts w:ascii="標楷體" w:eastAsia="標楷體" w:hAnsi="標楷體" w:hint="eastAsia"/>
                <w:color w:val="000000" w:themeColor="text1"/>
              </w:rPr>
              <w:t>11</w:t>
            </w:r>
            <w:r w:rsidR="000302EF">
              <w:rPr>
                <w:rFonts w:ascii="標楷體" w:eastAsia="標楷體" w:hAnsi="標楷體" w:hint="eastAsia"/>
                <w:color w:val="000000" w:themeColor="text1"/>
              </w:rPr>
              <w:t>6</w:t>
            </w:r>
            <w:r>
              <w:rPr>
                <w:rFonts w:ascii="標楷體" w:eastAsia="標楷體" w:hAnsi="標楷體" w:hint="eastAsia"/>
                <w:color w:val="000000" w:themeColor="text1"/>
              </w:rPr>
              <w:t>/1/1</w:t>
            </w:r>
            <w:r w:rsidR="000302EF">
              <w:rPr>
                <w:rFonts w:ascii="標楷體" w:eastAsia="標楷體" w:hAnsi="標楷體" w:hint="eastAsia"/>
                <w:color w:val="000000" w:themeColor="text1"/>
              </w:rPr>
              <w:t>3</w:t>
            </w:r>
          </w:p>
          <w:p w14:paraId="179FCFC4" w14:textId="6C6D7B1F" w:rsidR="0043733F" w:rsidRDefault="0043733F" w:rsidP="0043733F">
            <w:pPr>
              <w:snapToGrid w:val="0"/>
              <w:spacing w:line="360" w:lineRule="exact"/>
              <w:jc w:val="both"/>
              <w:rPr>
                <w:rFonts w:ascii="標楷體" w:eastAsia="標楷體" w:hAnsi="標楷體"/>
                <w:color w:val="000000" w:themeColor="text1"/>
              </w:rPr>
            </w:pPr>
            <w:r w:rsidRPr="0043733F">
              <w:rPr>
                <w:rFonts w:ascii="標楷體" w:eastAsia="標楷體" w:hAnsi="標楷體" w:hint="eastAsia"/>
                <w:color w:val="000000" w:themeColor="text1"/>
              </w:rPr>
              <w:t>11</w:t>
            </w:r>
            <w:r w:rsidR="000302EF">
              <w:rPr>
                <w:rFonts w:ascii="標楷體" w:eastAsia="標楷體" w:hAnsi="標楷體" w:hint="eastAsia"/>
                <w:color w:val="000000" w:themeColor="text1"/>
              </w:rPr>
              <w:t>6</w:t>
            </w:r>
            <w:r>
              <w:rPr>
                <w:rFonts w:ascii="標楷體" w:eastAsia="標楷體" w:hAnsi="標楷體" w:hint="eastAsia"/>
                <w:color w:val="000000" w:themeColor="text1"/>
              </w:rPr>
              <w:t>/</w:t>
            </w:r>
            <w:r w:rsidR="00BD5CE4">
              <w:rPr>
                <w:rFonts w:ascii="標楷體" w:eastAsia="標楷體" w:hAnsi="標楷體" w:hint="eastAsia"/>
                <w:color w:val="000000" w:themeColor="text1"/>
              </w:rPr>
              <w:t>4</w:t>
            </w:r>
            <w:r>
              <w:rPr>
                <w:rFonts w:ascii="標楷體" w:eastAsia="標楷體" w:hAnsi="標楷體" w:hint="eastAsia"/>
                <w:color w:val="000000" w:themeColor="text1"/>
              </w:rPr>
              <w:t>/</w:t>
            </w:r>
            <w:r w:rsidR="00682736">
              <w:rPr>
                <w:rFonts w:ascii="標楷體" w:eastAsia="標楷體" w:hAnsi="標楷體" w:hint="eastAsia"/>
                <w:color w:val="000000" w:themeColor="text1"/>
              </w:rPr>
              <w:t>28</w:t>
            </w:r>
          </w:p>
          <w:p w14:paraId="7074466C" w14:textId="070C29AB" w:rsidR="0043733F" w:rsidRDefault="00486513" w:rsidP="0043733F">
            <w:pPr>
              <w:snapToGrid w:val="0"/>
              <w:spacing w:line="360" w:lineRule="exact"/>
              <w:jc w:val="both"/>
              <w:rPr>
                <w:rFonts w:ascii="標楷體" w:eastAsia="標楷體" w:hAnsi="標楷體"/>
                <w:color w:val="000000" w:themeColor="text1"/>
              </w:rPr>
            </w:pPr>
            <w:r w:rsidRPr="0043733F">
              <w:rPr>
                <w:rFonts w:ascii="標楷體" w:eastAsia="標楷體" w:hAnsi="標楷體" w:hint="eastAsia"/>
                <w:color w:val="000000" w:themeColor="text1"/>
              </w:rPr>
              <w:t>11</w:t>
            </w:r>
            <w:r w:rsidR="000302EF">
              <w:rPr>
                <w:rFonts w:ascii="標楷體" w:eastAsia="標楷體" w:hAnsi="標楷體" w:hint="eastAsia"/>
                <w:color w:val="000000" w:themeColor="text1"/>
              </w:rPr>
              <w:t>6</w:t>
            </w:r>
            <w:r>
              <w:rPr>
                <w:rFonts w:ascii="標楷體" w:eastAsia="標楷體" w:hAnsi="標楷體" w:hint="eastAsia"/>
                <w:color w:val="000000" w:themeColor="text1"/>
              </w:rPr>
              <w:t>/7/</w:t>
            </w:r>
            <w:r w:rsidR="00FE6D91">
              <w:rPr>
                <w:rFonts w:ascii="標楷體" w:eastAsia="標楷體" w:hAnsi="標楷體" w:hint="eastAsia"/>
                <w:color w:val="000000" w:themeColor="text1"/>
              </w:rPr>
              <w:t>2</w:t>
            </w:r>
            <w:r w:rsidR="000302EF">
              <w:rPr>
                <w:rFonts w:ascii="標楷體" w:eastAsia="標楷體" w:hAnsi="標楷體" w:hint="eastAsia"/>
                <w:color w:val="000000" w:themeColor="text1"/>
              </w:rPr>
              <w:t>1</w:t>
            </w:r>
          </w:p>
          <w:p w14:paraId="4F5D71C6" w14:textId="33232E60" w:rsidR="00486513" w:rsidRPr="00486513" w:rsidRDefault="00486513" w:rsidP="0043733F">
            <w:pPr>
              <w:snapToGrid w:val="0"/>
              <w:spacing w:line="360" w:lineRule="exact"/>
              <w:jc w:val="both"/>
              <w:rPr>
                <w:rFonts w:ascii="標楷體" w:eastAsia="標楷體" w:hAnsi="標楷體"/>
                <w:color w:val="000000" w:themeColor="text1"/>
              </w:rPr>
            </w:pPr>
            <w:r w:rsidRPr="008A082C">
              <w:rPr>
                <w:rFonts w:ascii="標楷體" w:eastAsia="標楷體" w:hAnsi="標楷體" w:hint="eastAsia"/>
                <w:kern w:val="0"/>
                <w:szCs w:val="24"/>
              </w:rPr>
              <w:t>09:00-1</w:t>
            </w:r>
            <w:r>
              <w:rPr>
                <w:rFonts w:ascii="標楷體" w:eastAsia="標楷體" w:hAnsi="標楷體" w:hint="eastAsia"/>
                <w:kern w:val="0"/>
                <w:szCs w:val="24"/>
              </w:rPr>
              <w:t>6</w:t>
            </w:r>
            <w:r w:rsidRPr="008A082C">
              <w:rPr>
                <w:rFonts w:ascii="標楷體" w:eastAsia="標楷體" w:hAnsi="標楷體" w:hint="eastAsia"/>
                <w:kern w:val="0"/>
                <w:szCs w:val="24"/>
              </w:rPr>
              <w:t>:</w:t>
            </w:r>
            <w:r>
              <w:rPr>
                <w:rFonts w:ascii="標楷體" w:eastAsia="標楷體" w:hAnsi="標楷體" w:hint="eastAsia"/>
                <w:kern w:val="0"/>
                <w:szCs w:val="24"/>
              </w:rPr>
              <w:t>0</w:t>
            </w:r>
            <w:r w:rsidRPr="008A082C">
              <w:rPr>
                <w:rFonts w:ascii="標楷體" w:eastAsia="標楷體" w:hAnsi="標楷體" w:hint="eastAsia"/>
                <w:kern w:val="0"/>
                <w:szCs w:val="24"/>
              </w:rPr>
              <w:t>0</w:t>
            </w:r>
          </w:p>
        </w:tc>
        <w:tc>
          <w:tcPr>
            <w:tcW w:w="619" w:type="pct"/>
            <w:shd w:val="clear" w:color="auto" w:fill="auto"/>
            <w:vAlign w:val="center"/>
          </w:tcPr>
          <w:p w14:paraId="4EE290E5" w14:textId="7E70F3A7" w:rsidR="0043733F" w:rsidRPr="0043733F" w:rsidRDefault="0043733F" w:rsidP="0043733F">
            <w:pPr>
              <w:snapToGrid w:val="0"/>
              <w:spacing w:line="360" w:lineRule="exact"/>
              <w:jc w:val="right"/>
              <w:rPr>
                <w:rFonts w:ascii="Times New Roman" w:eastAsia="標楷體" w:hAnsi="Times New Roman" w:cs="Times New Roman"/>
                <w:color w:val="000000" w:themeColor="text1"/>
                <w:szCs w:val="24"/>
              </w:rPr>
            </w:pPr>
            <w:r w:rsidRPr="0043733F">
              <w:rPr>
                <w:rFonts w:ascii="Times New Roman" w:eastAsia="標楷體" w:hAnsi="Times New Roman" w:hint="eastAsia"/>
                <w:color w:val="000000" w:themeColor="text1"/>
                <w:szCs w:val="24"/>
              </w:rPr>
              <w:t>1</w:t>
            </w:r>
            <w:r w:rsidR="006269F5">
              <w:rPr>
                <w:rFonts w:ascii="Times New Roman" w:eastAsia="標楷體" w:hAnsi="Times New Roman" w:hint="eastAsia"/>
                <w:color w:val="000000" w:themeColor="text1"/>
                <w:szCs w:val="24"/>
              </w:rPr>
              <w:t>5</w:t>
            </w:r>
            <w:r w:rsidRPr="0043733F">
              <w:rPr>
                <w:rFonts w:ascii="Times New Roman" w:eastAsia="標楷體" w:hAnsi="Times New Roman" w:hint="eastAsia"/>
                <w:color w:val="000000" w:themeColor="text1"/>
                <w:szCs w:val="24"/>
              </w:rPr>
              <w:t>,000</w:t>
            </w:r>
            <w:r w:rsidRPr="0043733F">
              <w:rPr>
                <w:rFonts w:ascii="Times New Roman" w:eastAsia="標楷體" w:hAnsi="Times New Roman" w:hint="eastAsia"/>
                <w:color w:val="000000" w:themeColor="text1"/>
                <w:szCs w:val="24"/>
                <w:lang w:eastAsia="en-US"/>
              </w:rPr>
              <w:t>元</w:t>
            </w:r>
          </w:p>
        </w:tc>
        <w:tc>
          <w:tcPr>
            <w:tcW w:w="1433" w:type="pct"/>
            <w:shd w:val="clear" w:color="auto" w:fill="auto"/>
          </w:tcPr>
          <w:p w14:paraId="1270F73B" w14:textId="77777777" w:rsidR="0043733F" w:rsidRPr="0043733F" w:rsidRDefault="0043733F" w:rsidP="0043733F">
            <w:pPr>
              <w:snapToGrid w:val="0"/>
              <w:spacing w:line="420" w:lineRule="exact"/>
              <w:rPr>
                <w:rFonts w:ascii="標楷體" w:eastAsia="標楷體" w:hAnsi="標楷體" w:cs="Times New Roman"/>
                <w:color w:val="000000" w:themeColor="text1"/>
                <w:szCs w:val="24"/>
              </w:rPr>
            </w:pPr>
            <w:r w:rsidRPr="0043733F">
              <w:rPr>
                <w:rFonts w:ascii="標楷體" w:eastAsia="標楷體" w:hAnsi="標楷體" w:cs="Times New Roman" w:hint="eastAsia"/>
                <w:color w:val="000000" w:themeColor="text1"/>
                <w:szCs w:val="24"/>
              </w:rPr>
              <w:t>■</w:t>
            </w:r>
            <w:r w:rsidRPr="0043733F">
              <w:rPr>
                <w:rFonts w:ascii="標楷體" w:eastAsia="標楷體" w:hAnsi="標楷體" w:cs="Times New Roman"/>
                <w:color w:val="000000" w:themeColor="text1"/>
                <w:szCs w:val="24"/>
              </w:rPr>
              <w:t>教育部精進補助-</w:t>
            </w:r>
            <w:r w:rsidRPr="0043733F">
              <w:rPr>
                <w:rFonts w:ascii="標楷體" w:eastAsia="標楷體" w:hAnsi="標楷體" w:cs="Times New Roman" w:hint="eastAsia"/>
                <w:color w:val="000000" w:themeColor="text1"/>
                <w:szCs w:val="24"/>
              </w:rPr>
              <w:t>分團</w:t>
            </w:r>
            <w:r w:rsidRPr="0043733F">
              <w:rPr>
                <w:rFonts w:ascii="標楷體" w:eastAsia="標楷體" w:hAnsi="標楷體" w:cs="Times New Roman"/>
                <w:color w:val="000000" w:themeColor="text1"/>
                <w:szCs w:val="24"/>
              </w:rPr>
              <w:t>運作</w:t>
            </w:r>
          </w:p>
          <w:p w14:paraId="212FE349" w14:textId="12C96036" w:rsidR="0043733F" w:rsidRPr="0043733F" w:rsidRDefault="0043733F" w:rsidP="0043733F">
            <w:pPr>
              <w:snapToGrid w:val="0"/>
              <w:spacing w:line="360" w:lineRule="exact"/>
              <w:rPr>
                <w:rFonts w:ascii="標楷體" w:eastAsia="標楷體" w:hAnsi="標楷體" w:cs="Times New Roman"/>
                <w:color w:val="000000" w:themeColor="text1"/>
                <w:szCs w:val="24"/>
              </w:rPr>
            </w:pPr>
            <w:r w:rsidRPr="0043733F">
              <w:rPr>
                <w:rFonts w:ascii="標楷體" w:eastAsia="標楷體" w:hAnsi="標楷體" w:cs="Times New Roman"/>
                <w:color w:val="000000" w:themeColor="text1"/>
                <w:szCs w:val="24"/>
              </w:rPr>
              <w:t>□縣市自籌□其他:請說明</w:t>
            </w:r>
            <w:r w:rsidRPr="0043733F">
              <w:rPr>
                <w:rFonts w:ascii="標楷體" w:eastAsia="標楷體" w:hAnsi="標楷體" w:cs="Times New Roman"/>
                <w:color w:val="000000" w:themeColor="text1"/>
                <w:szCs w:val="24"/>
                <w:u w:val="single"/>
              </w:rPr>
              <w:t xml:space="preserve">         </w:t>
            </w:r>
          </w:p>
        </w:tc>
        <w:tc>
          <w:tcPr>
            <w:tcW w:w="221" w:type="pct"/>
            <w:shd w:val="clear" w:color="auto" w:fill="auto"/>
            <w:vAlign w:val="center"/>
          </w:tcPr>
          <w:p w14:paraId="452F2C61" w14:textId="77777777" w:rsidR="0043733F" w:rsidRPr="0043733F" w:rsidRDefault="0043733F" w:rsidP="0043733F">
            <w:pPr>
              <w:snapToGrid w:val="0"/>
              <w:spacing w:line="420" w:lineRule="exact"/>
              <w:jc w:val="center"/>
              <w:rPr>
                <w:rFonts w:ascii="Times New Roman" w:eastAsia="標楷體" w:hAnsi="Times New Roman" w:cs="Times New Roman"/>
                <w:color w:val="000000" w:themeColor="text1"/>
                <w:szCs w:val="24"/>
              </w:rPr>
            </w:pPr>
            <w:r w:rsidRPr="0043733F">
              <w:rPr>
                <w:rFonts w:ascii="Times New Roman" w:eastAsia="標楷體" w:hAnsi="Times New Roman" w:cs="Calibri"/>
                <w:color w:val="000000" w:themeColor="text1"/>
                <w:szCs w:val="24"/>
                <w:lang w:eastAsia="en-US"/>
              </w:rPr>
              <w:sym w:font="Wingdings 2" w:char="F050"/>
            </w:r>
          </w:p>
        </w:tc>
      </w:tr>
      <w:tr w:rsidR="0043733F" w:rsidRPr="008A082C" w14:paraId="6B721CB4" w14:textId="77777777" w:rsidTr="00486513">
        <w:trPr>
          <w:trHeight w:val="1976"/>
          <w:jc w:val="center"/>
        </w:trPr>
        <w:tc>
          <w:tcPr>
            <w:tcW w:w="312" w:type="pct"/>
            <w:shd w:val="clear" w:color="auto" w:fill="auto"/>
            <w:vAlign w:val="center"/>
          </w:tcPr>
          <w:p w14:paraId="7DCFF8B8" w14:textId="77777777" w:rsidR="0043733F" w:rsidRPr="008A082C" w:rsidRDefault="0043733F" w:rsidP="0043733F">
            <w:pPr>
              <w:snapToGrid w:val="0"/>
              <w:spacing w:line="420" w:lineRule="exact"/>
              <w:jc w:val="center"/>
              <w:rPr>
                <w:rFonts w:ascii="Times New Roman" w:eastAsia="標楷體" w:hAnsi="Times New Roman" w:cs="Times New Roman"/>
                <w:color w:val="000000" w:themeColor="text1"/>
                <w:szCs w:val="24"/>
              </w:rPr>
            </w:pPr>
            <w:r w:rsidRPr="008A082C">
              <w:rPr>
                <w:rFonts w:ascii="Times New Roman" w:eastAsia="標楷體" w:hAnsi="Times New Roman" w:cs="Times New Roman" w:hint="eastAsia"/>
                <w:color w:val="000000" w:themeColor="text1"/>
                <w:spacing w:val="-10"/>
                <w:szCs w:val="24"/>
              </w:rPr>
              <w:t>2</w:t>
            </w:r>
          </w:p>
        </w:tc>
        <w:tc>
          <w:tcPr>
            <w:tcW w:w="904" w:type="pct"/>
            <w:shd w:val="clear" w:color="auto" w:fill="auto"/>
            <w:vAlign w:val="center"/>
          </w:tcPr>
          <w:p w14:paraId="2E85A9A0" w14:textId="77777777" w:rsidR="0043733F" w:rsidRPr="0043733F" w:rsidRDefault="0043733F" w:rsidP="0043733F">
            <w:pPr>
              <w:snapToGrid w:val="0"/>
              <w:spacing w:line="360" w:lineRule="exact"/>
              <w:jc w:val="both"/>
              <w:rPr>
                <w:rFonts w:ascii="Times New Roman" w:eastAsia="標楷體" w:hAnsi="Times New Roman"/>
                <w:color w:val="000000" w:themeColor="text1"/>
                <w:szCs w:val="24"/>
              </w:rPr>
            </w:pPr>
            <w:r w:rsidRPr="0043733F">
              <w:rPr>
                <w:rFonts w:ascii="Times New Roman" w:eastAsia="標楷體" w:hAnsi="Times New Roman" w:hint="eastAsia"/>
                <w:color w:val="000000" w:themeColor="text1"/>
                <w:szCs w:val="24"/>
              </w:rPr>
              <w:t>子計畫二：</w:t>
            </w:r>
          </w:p>
          <w:p w14:paraId="58C91F7D" w14:textId="77777777" w:rsidR="0043733F" w:rsidRPr="0043733F" w:rsidRDefault="0043733F" w:rsidP="0043733F">
            <w:pPr>
              <w:snapToGrid w:val="0"/>
              <w:spacing w:line="360" w:lineRule="exact"/>
              <w:jc w:val="both"/>
              <w:rPr>
                <w:rFonts w:ascii="Times New Roman" w:eastAsia="標楷體" w:hAnsi="Times New Roman"/>
                <w:color w:val="000000" w:themeColor="text1"/>
                <w:szCs w:val="24"/>
              </w:rPr>
            </w:pPr>
            <w:r w:rsidRPr="0043733F">
              <w:rPr>
                <w:rFonts w:ascii="Times New Roman" w:eastAsia="標楷體" w:hAnsi="Times New Roman" w:hint="eastAsia"/>
                <w:color w:val="000000" w:themeColor="text1"/>
                <w:szCs w:val="24"/>
              </w:rPr>
              <w:t>健康與體育輔導小組共同觀課、備課、議課</w:t>
            </w:r>
          </w:p>
        </w:tc>
        <w:tc>
          <w:tcPr>
            <w:tcW w:w="824" w:type="pct"/>
            <w:shd w:val="clear" w:color="auto" w:fill="auto"/>
            <w:vAlign w:val="center"/>
          </w:tcPr>
          <w:p w14:paraId="36C9D960" w14:textId="77777777" w:rsidR="0043733F" w:rsidRPr="0043733F" w:rsidRDefault="0043733F" w:rsidP="0043733F">
            <w:pPr>
              <w:snapToGrid w:val="0"/>
              <w:spacing w:line="360" w:lineRule="exact"/>
              <w:jc w:val="both"/>
              <w:rPr>
                <w:rFonts w:ascii="Times New Roman" w:eastAsia="標楷體" w:hAnsi="Times New Roman"/>
                <w:color w:val="000000" w:themeColor="text1"/>
                <w:szCs w:val="24"/>
              </w:rPr>
            </w:pPr>
            <w:r w:rsidRPr="0043733F">
              <w:rPr>
                <w:rFonts w:ascii="Times New Roman" w:eastAsia="標楷體" w:hAnsi="Times New Roman" w:hint="eastAsia"/>
                <w:color w:val="000000" w:themeColor="text1"/>
                <w:szCs w:val="24"/>
              </w:rPr>
              <w:t>各校入班進行共同觀備議課服務</w:t>
            </w:r>
          </w:p>
        </w:tc>
        <w:tc>
          <w:tcPr>
            <w:tcW w:w="687" w:type="pct"/>
            <w:shd w:val="clear" w:color="auto" w:fill="auto"/>
          </w:tcPr>
          <w:p w14:paraId="1A0EE886" w14:textId="6EE71A91" w:rsidR="0043733F" w:rsidRPr="0043733F" w:rsidRDefault="0043733F" w:rsidP="0043733F">
            <w:pPr>
              <w:spacing w:line="360" w:lineRule="exact"/>
              <w:rPr>
                <w:rFonts w:ascii="標楷體" w:eastAsia="標楷體" w:hAnsi="標楷體"/>
                <w:color w:val="000000" w:themeColor="text1"/>
              </w:rPr>
            </w:pPr>
            <w:r w:rsidRPr="0043733F">
              <w:rPr>
                <w:rFonts w:ascii="標楷體" w:eastAsia="標楷體" w:hAnsi="標楷體" w:hint="eastAsia"/>
                <w:color w:val="000000" w:themeColor="text1"/>
              </w:rPr>
              <w:t>11</w:t>
            </w:r>
            <w:r w:rsidR="000302EF">
              <w:rPr>
                <w:rFonts w:ascii="標楷體" w:eastAsia="標楷體" w:hAnsi="標楷體" w:hint="eastAsia"/>
                <w:color w:val="000000" w:themeColor="text1"/>
              </w:rPr>
              <w:t>5</w:t>
            </w:r>
            <w:r w:rsidR="00486513">
              <w:rPr>
                <w:rFonts w:ascii="標楷體" w:eastAsia="標楷體" w:hAnsi="標楷體" w:hint="eastAsia"/>
                <w:color w:val="000000" w:themeColor="text1"/>
              </w:rPr>
              <w:t>/9/2</w:t>
            </w:r>
            <w:r w:rsidR="000302EF">
              <w:rPr>
                <w:rFonts w:ascii="標楷體" w:eastAsia="標楷體" w:hAnsi="標楷體" w:hint="eastAsia"/>
                <w:color w:val="000000" w:themeColor="text1"/>
              </w:rPr>
              <w:t>3</w:t>
            </w:r>
          </w:p>
          <w:p w14:paraId="59BABB8C" w14:textId="0C58AA3D" w:rsidR="00486513" w:rsidRDefault="00486513" w:rsidP="00486513">
            <w:pPr>
              <w:snapToGrid w:val="0"/>
              <w:spacing w:line="360" w:lineRule="exact"/>
              <w:jc w:val="both"/>
              <w:rPr>
                <w:rFonts w:ascii="標楷體" w:eastAsia="標楷體" w:hAnsi="標楷體"/>
                <w:color w:val="000000" w:themeColor="text1"/>
              </w:rPr>
            </w:pPr>
            <w:r w:rsidRPr="0043733F">
              <w:rPr>
                <w:rFonts w:ascii="標楷體" w:eastAsia="標楷體" w:hAnsi="標楷體" w:hint="eastAsia"/>
                <w:color w:val="000000" w:themeColor="text1"/>
              </w:rPr>
              <w:t>11</w:t>
            </w:r>
            <w:r w:rsidR="000302EF">
              <w:rPr>
                <w:rFonts w:ascii="標楷體" w:eastAsia="標楷體" w:hAnsi="標楷體" w:hint="eastAsia"/>
                <w:color w:val="000000" w:themeColor="text1"/>
              </w:rPr>
              <w:t>5</w:t>
            </w:r>
            <w:r>
              <w:rPr>
                <w:rFonts w:ascii="標楷體" w:eastAsia="標楷體" w:hAnsi="標楷體" w:hint="eastAsia"/>
                <w:color w:val="000000" w:themeColor="text1"/>
              </w:rPr>
              <w:t>/10/2</w:t>
            </w:r>
            <w:r w:rsidR="000302EF">
              <w:rPr>
                <w:rFonts w:ascii="標楷體" w:eastAsia="標楷體" w:hAnsi="標楷體" w:hint="eastAsia"/>
                <w:color w:val="000000" w:themeColor="text1"/>
              </w:rPr>
              <w:t>1</w:t>
            </w:r>
          </w:p>
          <w:p w14:paraId="6BB9C365" w14:textId="4383329B" w:rsidR="00486513" w:rsidRDefault="00486513" w:rsidP="00486513">
            <w:pPr>
              <w:snapToGrid w:val="0"/>
              <w:spacing w:line="360" w:lineRule="exact"/>
              <w:jc w:val="both"/>
              <w:rPr>
                <w:rFonts w:ascii="標楷體" w:eastAsia="標楷體" w:hAnsi="標楷體"/>
                <w:color w:val="000000" w:themeColor="text1"/>
              </w:rPr>
            </w:pPr>
            <w:r w:rsidRPr="0043733F">
              <w:rPr>
                <w:rFonts w:ascii="標楷體" w:eastAsia="標楷體" w:hAnsi="標楷體" w:hint="eastAsia"/>
                <w:color w:val="000000" w:themeColor="text1"/>
              </w:rPr>
              <w:t>11</w:t>
            </w:r>
            <w:r w:rsidR="000302EF">
              <w:rPr>
                <w:rFonts w:ascii="標楷體" w:eastAsia="標楷體" w:hAnsi="標楷體" w:hint="eastAsia"/>
                <w:color w:val="000000" w:themeColor="text1"/>
              </w:rPr>
              <w:t>5</w:t>
            </w:r>
            <w:r>
              <w:rPr>
                <w:rFonts w:ascii="標楷體" w:eastAsia="標楷體" w:hAnsi="標楷體" w:hint="eastAsia"/>
                <w:color w:val="000000" w:themeColor="text1"/>
              </w:rPr>
              <w:t>/11/2</w:t>
            </w:r>
            <w:r w:rsidR="000302EF">
              <w:rPr>
                <w:rFonts w:ascii="標楷體" w:eastAsia="標楷體" w:hAnsi="標楷體" w:hint="eastAsia"/>
                <w:color w:val="000000" w:themeColor="text1"/>
              </w:rPr>
              <w:t>5</w:t>
            </w:r>
          </w:p>
          <w:p w14:paraId="2649C423" w14:textId="45811DF5" w:rsidR="00855492" w:rsidRDefault="00855492" w:rsidP="00486513">
            <w:pPr>
              <w:snapToGrid w:val="0"/>
              <w:spacing w:line="360" w:lineRule="exact"/>
              <w:jc w:val="both"/>
              <w:rPr>
                <w:rFonts w:ascii="標楷體" w:eastAsia="標楷體" w:hAnsi="標楷體"/>
                <w:color w:val="000000" w:themeColor="text1"/>
              </w:rPr>
            </w:pPr>
            <w:r>
              <w:rPr>
                <w:rFonts w:ascii="標楷體" w:eastAsia="標楷體" w:hAnsi="標楷體" w:hint="eastAsia"/>
                <w:color w:val="000000" w:themeColor="text1"/>
              </w:rPr>
              <w:t>11</w:t>
            </w:r>
            <w:r w:rsidR="000302EF">
              <w:rPr>
                <w:rFonts w:ascii="標楷體" w:eastAsia="標楷體" w:hAnsi="標楷體" w:hint="eastAsia"/>
                <w:color w:val="000000" w:themeColor="text1"/>
              </w:rPr>
              <w:t>5</w:t>
            </w:r>
            <w:r>
              <w:rPr>
                <w:rFonts w:ascii="標楷體" w:eastAsia="標楷體" w:hAnsi="標楷體" w:hint="eastAsia"/>
                <w:color w:val="000000" w:themeColor="text1"/>
              </w:rPr>
              <w:t>/12/</w:t>
            </w:r>
            <w:r w:rsidR="000302EF">
              <w:rPr>
                <w:rFonts w:ascii="標楷體" w:eastAsia="標楷體" w:hAnsi="標楷體" w:hint="eastAsia"/>
                <w:color w:val="000000" w:themeColor="text1"/>
              </w:rPr>
              <w:t>9</w:t>
            </w:r>
          </w:p>
          <w:p w14:paraId="5089FC37" w14:textId="54C558C2" w:rsidR="00486513" w:rsidRDefault="00486513" w:rsidP="00486513">
            <w:pPr>
              <w:snapToGrid w:val="0"/>
              <w:spacing w:line="360" w:lineRule="exact"/>
              <w:jc w:val="both"/>
              <w:rPr>
                <w:rFonts w:ascii="標楷體" w:eastAsia="標楷體" w:hAnsi="標楷體"/>
                <w:color w:val="000000" w:themeColor="text1"/>
              </w:rPr>
            </w:pPr>
            <w:r w:rsidRPr="0043733F">
              <w:rPr>
                <w:rFonts w:ascii="標楷體" w:eastAsia="標楷體" w:hAnsi="標楷體" w:hint="eastAsia"/>
                <w:color w:val="000000" w:themeColor="text1"/>
              </w:rPr>
              <w:t>11</w:t>
            </w:r>
            <w:r w:rsidR="000302EF">
              <w:rPr>
                <w:rFonts w:ascii="標楷體" w:eastAsia="標楷體" w:hAnsi="標楷體" w:hint="eastAsia"/>
                <w:color w:val="000000" w:themeColor="text1"/>
              </w:rPr>
              <w:t>6</w:t>
            </w:r>
            <w:r>
              <w:rPr>
                <w:rFonts w:ascii="標楷體" w:eastAsia="標楷體" w:hAnsi="標楷體" w:hint="eastAsia"/>
                <w:color w:val="000000" w:themeColor="text1"/>
              </w:rPr>
              <w:t>/3/</w:t>
            </w:r>
            <w:r w:rsidR="000302EF">
              <w:rPr>
                <w:rFonts w:ascii="標楷體" w:eastAsia="標楷體" w:hAnsi="標楷體" w:hint="eastAsia"/>
                <w:color w:val="000000" w:themeColor="text1"/>
              </w:rPr>
              <w:t>3</w:t>
            </w:r>
          </w:p>
          <w:p w14:paraId="589DB401" w14:textId="5493D0BD" w:rsidR="00486513" w:rsidRDefault="00486513" w:rsidP="00486513">
            <w:pPr>
              <w:snapToGrid w:val="0"/>
              <w:spacing w:line="360" w:lineRule="exact"/>
              <w:jc w:val="both"/>
              <w:rPr>
                <w:rFonts w:ascii="標楷體" w:eastAsia="標楷體" w:hAnsi="標楷體"/>
                <w:color w:val="000000" w:themeColor="text1"/>
              </w:rPr>
            </w:pPr>
            <w:r w:rsidRPr="0043733F">
              <w:rPr>
                <w:rFonts w:ascii="標楷體" w:eastAsia="標楷體" w:hAnsi="標楷體" w:hint="eastAsia"/>
                <w:color w:val="000000" w:themeColor="text1"/>
              </w:rPr>
              <w:t>11</w:t>
            </w:r>
            <w:r w:rsidR="000302EF">
              <w:rPr>
                <w:rFonts w:ascii="標楷體" w:eastAsia="標楷體" w:hAnsi="標楷體" w:hint="eastAsia"/>
                <w:color w:val="000000" w:themeColor="text1"/>
              </w:rPr>
              <w:t>6</w:t>
            </w:r>
            <w:r>
              <w:rPr>
                <w:rFonts w:ascii="標楷體" w:eastAsia="標楷體" w:hAnsi="標楷體" w:hint="eastAsia"/>
                <w:color w:val="000000" w:themeColor="text1"/>
              </w:rPr>
              <w:t>/4/1</w:t>
            </w:r>
            <w:r w:rsidR="000302EF">
              <w:rPr>
                <w:rFonts w:ascii="標楷體" w:eastAsia="標楷體" w:hAnsi="標楷體" w:hint="eastAsia"/>
                <w:color w:val="000000" w:themeColor="text1"/>
              </w:rPr>
              <w:t>4</w:t>
            </w:r>
          </w:p>
          <w:p w14:paraId="350F6507" w14:textId="50FE6C5B" w:rsidR="00486513" w:rsidRDefault="00486513" w:rsidP="00486513">
            <w:pPr>
              <w:snapToGrid w:val="0"/>
              <w:spacing w:line="360" w:lineRule="exact"/>
              <w:jc w:val="both"/>
              <w:rPr>
                <w:rFonts w:ascii="標楷體" w:eastAsia="標楷體" w:hAnsi="標楷體"/>
                <w:color w:val="000000" w:themeColor="text1"/>
              </w:rPr>
            </w:pPr>
            <w:r w:rsidRPr="0043733F">
              <w:rPr>
                <w:rFonts w:ascii="標楷體" w:eastAsia="標楷體" w:hAnsi="標楷體" w:hint="eastAsia"/>
                <w:color w:val="000000" w:themeColor="text1"/>
              </w:rPr>
              <w:t>11</w:t>
            </w:r>
            <w:r w:rsidR="000302EF">
              <w:rPr>
                <w:rFonts w:ascii="標楷體" w:eastAsia="標楷體" w:hAnsi="標楷體" w:hint="eastAsia"/>
                <w:color w:val="000000" w:themeColor="text1"/>
              </w:rPr>
              <w:t>6</w:t>
            </w:r>
            <w:r>
              <w:rPr>
                <w:rFonts w:ascii="標楷體" w:eastAsia="標楷體" w:hAnsi="標楷體" w:hint="eastAsia"/>
                <w:color w:val="000000" w:themeColor="text1"/>
              </w:rPr>
              <w:t>/5/27</w:t>
            </w:r>
          </w:p>
          <w:p w14:paraId="6CD6CB7B" w14:textId="7A1E8C4A" w:rsidR="0043733F" w:rsidRPr="0043733F" w:rsidRDefault="00486513" w:rsidP="0043733F">
            <w:pPr>
              <w:snapToGrid w:val="0"/>
              <w:spacing w:line="360" w:lineRule="exact"/>
              <w:jc w:val="both"/>
              <w:rPr>
                <w:rFonts w:ascii="Times New Roman" w:eastAsia="標楷體" w:hAnsi="Times New Roman"/>
                <w:color w:val="000000" w:themeColor="text1"/>
                <w:szCs w:val="24"/>
              </w:rPr>
            </w:pPr>
            <w:r w:rsidRPr="008A082C">
              <w:rPr>
                <w:rFonts w:ascii="標楷體" w:eastAsia="標楷體" w:hAnsi="標楷體" w:hint="eastAsia"/>
                <w:kern w:val="0"/>
                <w:szCs w:val="24"/>
              </w:rPr>
              <w:t>09:00-1</w:t>
            </w:r>
            <w:r>
              <w:rPr>
                <w:rFonts w:ascii="標楷體" w:eastAsia="標楷體" w:hAnsi="標楷體" w:hint="eastAsia"/>
                <w:kern w:val="0"/>
                <w:szCs w:val="24"/>
              </w:rPr>
              <w:t>3</w:t>
            </w:r>
            <w:r w:rsidRPr="008A082C">
              <w:rPr>
                <w:rFonts w:ascii="標楷體" w:eastAsia="標楷體" w:hAnsi="標楷體" w:hint="eastAsia"/>
                <w:kern w:val="0"/>
                <w:szCs w:val="24"/>
              </w:rPr>
              <w:t>:</w:t>
            </w:r>
            <w:r>
              <w:rPr>
                <w:rFonts w:ascii="標楷體" w:eastAsia="標楷體" w:hAnsi="標楷體" w:hint="eastAsia"/>
                <w:kern w:val="0"/>
                <w:szCs w:val="24"/>
              </w:rPr>
              <w:t>0</w:t>
            </w:r>
            <w:r w:rsidRPr="008A082C">
              <w:rPr>
                <w:rFonts w:ascii="標楷體" w:eastAsia="標楷體" w:hAnsi="標楷體" w:hint="eastAsia"/>
                <w:kern w:val="0"/>
                <w:szCs w:val="24"/>
              </w:rPr>
              <w:t>0</w:t>
            </w:r>
          </w:p>
        </w:tc>
        <w:tc>
          <w:tcPr>
            <w:tcW w:w="619" w:type="pct"/>
            <w:shd w:val="clear" w:color="auto" w:fill="auto"/>
            <w:vAlign w:val="center"/>
          </w:tcPr>
          <w:p w14:paraId="074927E5" w14:textId="6FB86412" w:rsidR="0043733F" w:rsidRPr="0043733F" w:rsidRDefault="006A3606" w:rsidP="0043733F">
            <w:pPr>
              <w:snapToGrid w:val="0"/>
              <w:spacing w:line="360" w:lineRule="exact"/>
              <w:jc w:val="right"/>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29</w:t>
            </w:r>
            <w:r w:rsidR="0043733F" w:rsidRPr="0043733F">
              <w:rPr>
                <w:rFonts w:ascii="Times New Roman" w:eastAsia="標楷體" w:hAnsi="Times New Roman" w:hint="eastAsia"/>
                <w:color w:val="000000" w:themeColor="text1"/>
                <w:szCs w:val="24"/>
              </w:rPr>
              <w:t>,000</w:t>
            </w:r>
            <w:r w:rsidR="0043733F" w:rsidRPr="0043733F">
              <w:rPr>
                <w:rFonts w:ascii="Times New Roman" w:eastAsia="標楷體" w:hAnsi="Times New Roman" w:hint="eastAsia"/>
                <w:color w:val="000000" w:themeColor="text1"/>
                <w:szCs w:val="24"/>
                <w:lang w:eastAsia="en-US"/>
              </w:rPr>
              <w:t>元</w:t>
            </w:r>
          </w:p>
        </w:tc>
        <w:tc>
          <w:tcPr>
            <w:tcW w:w="1433" w:type="pct"/>
            <w:shd w:val="clear" w:color="auto" w:fill="auto"/>
          </w:tcPr>
          <w:p w14:paraId="3C9A531C" w14:textId="77777777" w:rsidR="0043733F" w:rsidRPr="0043733F" w:rsidRDefault="0043733F" w:rsidP="0043733F">
            <w:pPr>
              <w:snapToGrid w:val="0"/>
              <w:spacing w:line="420" w:lineRule="exact"/>
              <w:rPr>
                <w:rFonts w:ascii="標楷體" w:eastAsia="標楷體" w:hAnsi="標楷體" w:cs="Times New Roman"/>
                <w:color w:val="000000" w:themeColor="text1"/>
                <w:szCs w:val="24"/>
              </w:rPr>
            </w:pPr>
            <w:r w:rsidRPr="0043733F">
              <w:rPr>
                <w:rFonts w:ascii="標楷體" w:eastAsia="標楷體" w:hAnsi="標楷體" w:cs="Times New Roman" w:hint="eastAsia"/>
                <w:color w:val="000000" w:themeColor="text1"/>
                <w:szCs w:val="24"/>
              </w:rPr>
              <w:t>■</w:t>
            </w:r>
            <w:r w:rsidRPr="0043733F">
              <w:rPr>
                <w:rFonts w:ascii="標楷體" w:eastAsia="標楷體" w:hAnsi="標楷體" w:cs="Times New Roman"/>
                <w:color w:val="000000" w:themeColor="text1"/>
                <w:szCs w:val="24"/>
              </w:rPr>
              <w:t>教育部精進補助-</w:t>
            </w:r>
            <w:r w:rsidRPr="0043733F">
              <w:rPr>
                <w:rFonts w:ascii="標楷體" w:eastAsia="標楷體" w:hAnsi="標楷體" w:cs="Times New Roman" w:hint="eastAsia"/>
                <w:color w:val="000000" w:themeColor="text1"/>
                <w:szCs w:val="24"/>
              </w:rPr>
              <w:t>分團</w:t>
            </w:r>
            <w:r w:rsidRPr="0043733F">
              <w:rPr>
                <w:rFonts w:ascii="標楷體" w:eastAsia="標楷體" w:hAnsi="標楷體" w:cs="Times New Roman"/>
                <w:color w:val="000000" w:themeColor="text1"/>
                <w:szCs w:val="24"/>
              </w:rPr>
              <w:t>運作</w:t>
            </w:r>
          </w:p>
          <w:p w14:paraId="4A88F3B9" w14:textId="0773338A" w:rsidR="0043733F" w:rsidRPr="0043733F" w:rsidRDefault="0043733F" w:rsidP="0043733F">
            <w:pPr>
              <w:snapToGrid w:val="0"/>
              <w:spacing w:line="360" w:lineRule="exact"/>
              <w:jc w:val="both"/>
              <w:rPr>
                <w:rFonts w:ascii="Times New Roman" w:eastAsia="標楷體" w:hAnsi="Times New Roman" w:cs="Calibri"/>
                <w:color w:val="000000" w:themeColor="text1"/>
                <w:szCs w:val="24"/>
              </w:rPr>
            </w:pPr>
            <w:r w:rsidRPr="0043733F">
              <w:rPr>
                <w:rFonts w:ascii="標楷體" w:eastAsia="標楷體" w:hAnsi="標楷體" w:cs="Times New Roman"/>
                <w:color w:val="000000" w:themeColor="text1"/>
                <w:szCs w:val="24"/>
              </w:rPr>
              <w:t>□縣市自籌□其他:請說明</w:t>
            </w:r>
            <w:r w:rsidRPr="0043733F">
              <w:rPr>
                <w:rFonts w:ascii="標楷體" w:eastAsia="標楷體" w:hAnsi="標楷體" w:cs="Times New Roman"/>
                <w:color w:val="000000" w:themeColor="text1"/>
                <w:szCs w:val="24"/>
                <w:u w:val="single"/>
              </w:rPr>
              <w:t xml:space="preserve">         </w:t>
            </w:r>
          </w:p>
        </w:tc>
        <w:tc>
          <w:tcPr>
            <w:tcW w:w="221" w:type="pct"/>
            <w:shd w:val="clear" w:color="auto" w:fill="auto"/>
            <w:vAlign w:val="center"/>
          </w:tcPr>
          <w:p w14:paraId="02FAD2B5" w14:textId="77777777" w:rsidR="0043733F" w:rsidRPr="0043733F" w:rsidRDefault="0043733F" w:rsidP="0043733F">
            <w:pPr>
              <w:snapToGrid w:val="0"/>
              <w:spacing w:line="420" w:lineRule="exact"/>
              <w:jc w:val="center"/>
              <w:rPr>
                <w:rFonts w:ascii="Times New Roman" w:eastAsia="標楷體" w:hAnsi="Times New Roman" w:cs="Calibri"/>
                <w:color w:val="000000" w:themeColor="text1"/>
                <w:szCs w:val="24"/>
                <w:lang w:eastAsia="en-US"/>
              </w:rPr>
            </w:pPr>
            <w:r w:rsidRPr="0043733F">
              <w:rPr>
                <w:rFonts w:ascii="Times New Roman" w:eastAsia="標楷體" w:hAnsi="Times New Roman" w:cs="Calibri"/>
                <w:color w:val="000000" w:themeColor="text1"/>
                <w:szCs w:val="24"/>
                <w:lang w:eastAsia="en-US"/>
              </w:rPr>
              <w:sym w:font="Wingdings 2" w:char="F050"/>
            </w:r>
          </w:p>
        </w:tc>
      </w:tr>
      <w:tr w:rsidR="0043733F" w:rsidRPr="008A082C" w14:paraId="2F7ED1FA" w14:textId="77777777" w:rsidTr="00486513">
        <w:trPr>
          <w:trHeight w:val="1081"/>
          <w:jc w:val="center"/>
        </w:trPr>
        <w:tc>
          <w:tcPr>
            <w:tcW w:w="312" w:type="pct"/>
            <w:vAlign w:val="center"/>
          </w:tcPr>
          <w:p w14:paraId="13C41304" w14:textId="77777777" w:rsidR="0043733F" w:rsidRPr="008A082C" w:rsidRDefault="0043733F" w:rsidP="0043733F">
            <w:pPr>
              <w:spacing w:line="420" w:lineRule="exact"/>
              <w:jc w:val="center"/>
              <w:rPr>
                <w:rFonts w:ascii="Times New Roman" w:eastAsia="標楷體" w:hAnsi="Times New Roman" w:cs="Times New Roman"/>
                <w:color w:val="000000" w:themeColor="text1"/>
                <w:spacing w:val="-10"/>
                <w:szCs w:val="24"/>
              </w:rPr>
            </w:pPr>
            <w:r w:rsidRPr="008A082C">
              <w:rPr>
                <w:rFonts w:ascii="Times New Roman" w:eastAsia="標楷體" w:hAnsi="Times New Roman" w:hint="eastAsia"/>
                <w:color w:val="000000" w:themeColor="text1"/>
                <w:szCs w:val="24"/>
              </w:rPr>
              <w:t>3</w:t>
            </w:r>
          </w:p>
        </w:tc>
        <w:tc>
          <w:tcPr>
            <w:tcW w:w="904" w:type="pct"/>
            <w:shd w:val="clear" w:color="auto" w:fill="auto"/>
            <w:vAlign w:val="center"/>
          </w:tcPr>
          <w:p w14:paraId="641A40F7" w14:textId="77777777" w:rsidR="0043733F" w:rsidRPr="0043733F" w:rsidRDefault="0043733F" w:rsidP="0043733F">
            <w:pPr>
              <w:snapToGrid w:val="0"/>
              <w:spacing w:line="360" w:lineRule="exact"/>
              <w:jc w:val="both"/>
              <w:rPr>
                <w:rFonts w:ascii="Times New Roman" w:eastAsia="標楷體" w:hAnsi="Times New Roman"/>
                <w:color w:val="000000" w:themeColor="text1"/>
                <w:szCs w:val="24"/>
              </w:rPr>
            </w:pPr>
            <w:r w:rsidRPr="0043733F">
              <w:rPr>
                <w:rFonts w:ascii="Times New Roman" w:eastAsia="標楷體" w:hAnsi="Times New Roman" w:hint="eastAsia"/>
                <w:color w:val="000000" w:themeColor="text1"/>
                <w:szCs w:val="24"/>
              </w:rPr>
              <w:t>子計畫三：</w:t>
            </w:r>
          </w:p>
          <w:p w14:paraId="5E3B2CA1" w14:textId="77777777" w:rsidR="0043733F" w:rsidRPr="0043733F" w:rsidRDefault="0043733F" w:rsidP="0043733F">
            <w:pPr>
              <w:snapToGrid w:val="0"/>
              <w:spacing w:line="360" w:lineRule="exact"/>
              <w:jc w:val="both"/>
              <w:rPr>
                <w:rFonts w:ascii="Times New Roman" w:eastAsia="標楷體" w:hAnsi="Times New Roman" w:cs="Times New Roman"/>
                <w:color w:val="000000" w:themeColor="text1"/>
                <w:szCs w:val="24"/>
              </w:rPr>
            </w:pPr>
            <w:r w:rsidRPr="0043733F">
              <w:rPr>
                <w:rFonts w:ascii="Times New Roman" w:eastAsia="標楷體" w:hAnsi="Times New Roman" w:hint="eastAsia"/>
                <w:color w:val="000000" w:themeColor="text1"/>
                <w:szCs w:val="24"/>
              </w:rPr>
              <w:t>健康與體育輔導小組領域召集人專業知能研習</w:t>
            </w:r>
          </w:p>
        </w:tc>
        <w:tc>
          <w:tcPr>
            <w:tcW w:w="824" w:type="pct"/>
            <w:shd w:val="clear" w:color="auto" w:fill="auto"/>
            <w:vAlign w:val="center"/>
          </w:tcPr>
          <w:p w14:paraId="1F2C01B8" w14:textId="77777777" w:rsidR="0043733F" w:rsidRPr="0043733F" w:rsidRDefault="0043733F" w:rsidP="0043733F">
            <w:pPr>
              <w:spacing w:line="360" w:lineRule="exact"/>
              <w:jc w:val="both"/>
              <w:rPr>
                <w:rFonts w:ascii="Times New Roman" w:eastAsia="標楷體" w:hAnsi="Times New Roman" w:cs="Times New Roman"/>
                <w:color w:val="000000" w:themeColor="text1"/>
                <w:szCs w:val="24"/>
              </w:rPr>
            </w:pPr>
            <w:r w:rsidRPr="0043733F">
              <w:rPr>
                <w:rFonts w:ascii="Times New Roman" w:eastAsia="標楷體" w:hAnsi="Times New Roman" w:hint="eastAsia"/>
                <w:color w:val="000000" w:themeColor="text1"/>
                <w:szCs w:val="24"/>
              </w:rPr>
              <w:t>推展宣導各項教育政策</w:t>
            </w:r>
          </w:p>
        </w:tc>
        <w:tc>
          <w:tcPr>
            <w:tcW w:w="687" w:type="pct"/>
            <w:shd w:val="clear" w:color="auto" w:fill="auto"/>
          </w:tcPr>
          <w:p w14:paraId="4B254B2B" w14:textId="38C116BE" w:rsidR="0043733F" w:rsidRPr="0043733F" w:rsidRDefault="0043733F" w:rsidP="0043733F">
            <w:pPr>
              <w:spacing w:line="360" w:lineRule="exact"/>
              <w:rPr>
                <w:rFonts w:ascii="標楷體" w:eastAsia="標楷體" w:hAnsi="標楷體"/>
                <w:color w:val="000000" w:themeColor="text1"/>
              </w:rPr>
            </w:pPr>
            <w:r w:rsidRPr="0043733F">
              <w:rPr>
                <w:rFonts w:ascii="標楷體" w:eastAsia="標楷體" w:hAnsi="標楷體" w:hint="eastAsia"/>
                <w:color w:val="000000" w:themeColor="text1"/>
              </w:rPr>
              <w:t>11</w:t>
            </w:r>
            <w:r w:rsidR="000302EF">
              <w:rPr>
                <w:rFonts w:ascii="標楷體" w:eastAsia="標楷體" w:hAnsi="標楷體" w:hint="eastAsia"/>
                <w:color w:val="000000" w:themeColor="text1"/>
              </w:rPr>
              <w:t>5</w:t>
            </w:r>
            <w:r>
              <w:rPr>
                <w:rFonts w:ascii="標楷體" w:eastAsia="標楷體" w:hAnsi="標楷體" w:hint="eastAsia"/>
                <w:color w:val="000000" w:themeColor="text1"/>
              </w:rPr>
              <w:t>/</w:t>
            </w:r>
            <w:r w:rsidRPr="0043733F">
              <w:rPr>
                <w:rFonts w:ascii="標楷體" w:eastAsia="標楷體" w:hAnsi="標楷體" w:hint="eastAsia"/>
                <w:color w:val="000000" w:themeColor="text1"/>
              </w:rPr>
              <w:t>9</w:t>
            </w:r>
            <w:r>
              <w:rPr>
                <w:rFonts w:ascii="標楷體" w:eastAsia="標楷體" w:hAnsi="標楷體" w:hint="eastAsia"/>
                <w:color w:val="000000" w:themeColor="text1"/>
              </w:rPr>
              <w:t>/</w:t>
            </w:r>
            <w:r w:rsidR="000302EF">
              <w:rPr>
                <w:rFonts w:ascii="標楷體" w:eastAsia="標楷體" w:hAnsi="標楷體" w:hint="eastAsia"/>
                <w:color w:val="000000" w:themeColor="text1"/>
              </w:rPr>
              <w:t>2</w:t>
            </w:r>
          </w:p>
          <w:p w14:paraId="6B0813ED" w14:textId="4534F30D" w:rsidR="0043733F" w:rsidRDefault="0043733F" w:rsidP="0043733F">
            <w:pPr>
              <w:snapToGrid w:val="0"/>
              <w:spacing w:line="360" w:lineRule="exact"/>
              <w:jc w:val="both"/>
              <w:rPr>
                <w:rFonts w:ascii="標楷體" w:eastAsia="標楷體" w:hAnsi="標楷體"/>
                <w:color w:val="000000" w:themeColor="text1"/>
              </w:rPr>
            </w:pPr>
            <w:r w:rsidRPr="0043733F">
              <w:rPr>
                <w:rFonts w:ascii="標楷體" w:eastAsia="標楷體" w:hAnsi="標楷體" w:hint="eastAsia"/>
                <w:color w:val="000000" w:themeColor="text1"/>
              </w:rPr>
              <w:t>11</w:t>
            </w:r>
            <w:r w:rsidR="000302EF">
              <w:rPr>
                <w:rFonts w:ascii="標楷體" w:eastAsia="標楷體" w:hAnsi="標楷體" w:hint="eastAsia"/>
                <w:color w:val="000000" w:themeColor="text1"/>
              </w:rPr>
              <w:t>6</w:t>
            </w:r>
            <w:r>
              <w:rPr>
                <w:rFonts w:ascii="標楷體" w:eastAsia="標楷體" w:hAnsi="標楷體" w:hint="eastAsia"/>
                <w:color w:val="000000" w:themeColor="text1"/>
              </w:rPr>
              <w:t>/</w:t>
            </w:r>
            <w:r w:rsidRPr="0043733F">
              <w:rPr>
                <w:rFonts w:ascii="標楷體" w:eastAsia="標楷體" w:hAnsi="標楷體" w:hint="eastAsia"/>
                <w:color w:val="000000" w:themeColor="text1"/>
              </w:rPr>
              <w:t>2</w:t>
            </w:r>
            <w:r>
              <w:rPr>
                <w:rFonts w:ascii="標楷體" w:eastAsia="標楷體" w:hAnsi="標楷體" w:hint="eastAsia"/>
                <w:color w:val="000000" w:themeColor="text1"/>
              </w:rPr>
              <w:t>/2</w:t>
            </w:r>
            <w:r w:rsidR="000302EF">
              <w:rPr>
                <w:rFonts w:ascii="標楷體" w:eastAsia="標楷體" w:hAnsi="標楷體" w:hint="eastAsia"/>
                <w:color w:val="000000" w:themeColor="text1"/>
              </w:rPr>
              <w:t>4</w:t>
            </w:r>
          </w:p>
          <w:p w14:paraId="2AAFD836" w14:textId="20EABBAF" w:rsidR="00486513" w:rsidRPr="0043733F" w:rsidRDefault="00486513" w:rsidP="0043733F">
            <w:pPr>
              <w:snapToGrid w:val="0"/>
              <w:spacing w:line="360" w:lineRule="exact"/>
              <w:jc w:val="both"/>
              <w:rPr>
                <w:rFonts w:ascii="Times New Roman" w:eastAsia="標楷體" w:hAnsi="Times New Roman" w:cs="Times New Roman"/>
                <w:color w:val="000000" w:themeColor="text1"/>
                <w:szCs w:val="24"/>
              </w:rPr>
            </w:pPr>
            <w:r w:rsidRPr="008A082C">
              <w:rPr>
                <w:rFonts w:ascii="標楷體" w:eastAsia="標楷體" w:hAnsi="標楷體" w:hint="eastAsia"/>
                <w:kern w:val="0"/>
                <w:szCs w:val="24"/>
              </w:rPr>
              <w:t>09:00-1</w:t>
            </w:r>
            <w:r>
              <w:rPr>
                <w:rFonts w:ascii="標楷體" w:eastAsia="標楷體" w:hAnsi="標楷體" w:hint="eastAsia"/>
                <w:kern w:val="0"/>
                <w:szCs w:val="24"/>
              </w:rPr>
              <w:t>3</w:t>
            </w:r>
            <w:r w:rsidRPr="008A082C">
              <w:rPr>
                <w:rFonts w:ascii="標楷體" w:eastAsia="標楷體" w:hAnsi="標楷體" w:hint="eastAsia"/>
                <w:kern w:val="0"/>
                <w:szCs w:val="24"/>
              </w:rPr>
              <w:t>:</w:t>
            </w:r>
            <w:r>
              <w:rPr>
                <w:rFonts w:ascii="標楷體" w:eastAsia="標楷體" w:hAnsi="標楷體" w:hint="eastAsia"/>
                <w:kern w:val="0"/>
                <w:szCs w:val="24"/>
              </w:rPr>
              <w:t>0</w:t>
            </w:r>
            <w:r w:rsidRPr="008A082C">
              <w:rPr>
                <w:rFonts w:ascii="標楷體" w:eastAsia="標楷體" w:hAnsi="標楷體" w:hint="eastAsia"/>
                <w:kern w:val="0"/>
                <w:szCs w:val="24"/>
              </w:rPr>
              <w:t>0</w:t>
            </w:r>
          </w:p>
        </w:tc>
        <w:tc>
          <w:tcPr>
            <w:tcW w:w="619" w:type="pct"/>
            <w:shd w:val="clear" w:color="auto" w:fill="auto"/>
            <w:vAlign w:val="center"/>
          </w:tcPr>
          <w:p w14:paraId="37064A23" w14:textId="56AE5C3D" w:rsidR="0043733F" w:rsidRPr="0043733F" w:rsidRDefault="0043733F" w:rsidP="0043733F">
            <w:pPr>
              <w:spacing w:line="360" w:lineRule="exact"/>
              <w:jc w:val="right"/>
              <w:rPr>
                <w:rFonts w:ascii="Times New Roman" w:eastAsia="標楷體" w:hAnsi="Times New Roman" w:cs="Times New Roman"/>
                <w:color w:val="000000" w:themeColor="text1"/>
                <w:szCs w:val="24"/>
              </w:rPr>
            </w:pPr>
            <w:r w:rsidRPr="0043733F">
              <w:rPr>
                <w:rFonts w:ascii="Times New Roman" w:eastAsia="標楷體" w:hAnsi="Times New Roman" w:hint="eastAsia"/>
                <w:color w:val="000000" w:themeColor="text1"/>
                <w:szCs w:val="24"/>
              </w:rPr>
              <w:t>1</w:t>
            </w:r>
            <w:r w:rsidR="00661B69">
              <w:rPr>
                <w:rFonts w:ascii="Times New Roman" w:eastAsia="標楷體" w:hAnsi="Times New Roman"/>
                <w:color w:val="000000" w:themeColor="text1"/>
                <w:szCs w:val="24"/>
              </w:rPr>
              <w:t>1</w:t>
            </w:r>
            <w:r w:rsidRPr="0043733F">
              <w:rPr>
                <w:rFonts w:ascii="Times New Roman" w:eastAsia="標楷體" w:hAnsi="Times New Roman" w:hint="eastAsia"/>
                <w:color w:val="000000" w:themeColor="text1"/>
                <w:szCs w:val="24"/>
              </w:rPr>
              <w:t>,</w:t>
            </w:r>
            <w:r w:rsidR="006A3606">
              <w:rPr>
                <w:rFonts w:ascii="Times New Roman" w:eastAsia="標楷體" w:hAnsi="Times New Roman" w:hint="eastAsia"/>
                <w:color w:val="000000" w:themeColor="text1"/>
                <w:szCs w:val="24"/>
              </w:rPr>
              <w:t>8</w:t>
            </w:r>
            <w:r w:rsidR="00661B69">
              <w:rPr>
                <w:rFonts w:ascii="Times New Roman" w:eastAsia="標楷體" w:hAnsi="Times New Roman"/>
                <w:color w:val="000000" w:themeColor="text1"/>
                <w:szCs w:val="24"/>
              </w:rPr>
              <w:t>0</w:t>
            </w:r>
            <w:r w:rsidRPr="0043733F">
              <w:rPr>
                <w:rFonts w:ascii="Times New Roman" w:eastAsia="標楷體" w:hAnsi="Times New Roman" w:hint="eastAsia"/>
                <w:color w:val="000000" w:themeColor="text1"/>
                <w:szCs w:val="24"/>
              </w:rPr>
              <w:t>0</w:t>
            </w:r>
            <w:r w:rsidRPr="0043733F">
              <w:rPr>
                <w:rFonts w:ascii="Times New Roman" w:eastAsia="標楷體" w:hAnsi="Times New Roman" w:hint="eastAsia"/>
                <w:color w:val="000000" w:themeColor="text1"/>
                <w:szCs w:val="24"/>
                <w:lang w:eastAsia="en-US"/>
              </w:rPr>
              <w:t>元</w:t>
            </w:r>
          </w:p>
        </w:tc>
        <w:tc>
          <w:tcPr>
            <w:tcW w:w="1433" w:type="pct"/>
            <w:shd w:val="clear" w:color="auto" w:fill="auto"/>
          </w:tcPr>
          <w:p w14:paraId="41A5B49F" w14:textId="77777777" w:rsidR="0043733F" w:rsidRPr="0043733F" w:rsidRDefault="0043733F" w:rsidP="0043733F">
            <w:pPr>
              <w:snapToGrid w:val="0"/>
              <w:spacing w:line="420" w:lineRule="exact"/>
              <w:rPr>
                <w:rFonts w:ascii="標楷體" w:eastAsia="標楷體" w:hAnsi="標楷體" w:cs="Times New Roman"/>
                <w:color w:val="000000" w:themeColor="text1"/>
                <w:szCs w:val="24"/>
              </w:rPr>
            </w:pPr>
            <w:r w:rsidRPr="0043733F">
              <w:rPr>
                <w:rFonts w:ascii="標楷體" w:eastAsia="標楷體" w:hAnsi="標楷體" w:cs="Times New Roman" w:hint="eastAsia"/>
                <w:color w:val="000000" w:themeColor="text1"/>
                <w:szCs w:val="24"/>
              </w:rPr>
              <w:t>■</w:t>
            </w:r>
            <w:r w:rsidRPr="0043733F">
              <w:rPr>
                <w:rFonts w:ascii="標楷體" w:eastAsia="標楷體" w:hAnsi="標楷體" w:cs="Times New Roman"/>
                <w:color w:val="000000" w:themeColor="text1"/>
                <w:szCs w:val="24"/>
              </w:rPr>
              <w:t>教育部精進補助-</w:t>
            </w:r>
            <w:r w:rsidRPr="0043733F">
              <w:rPr>
                <w:rFonts w:ascii="標楷體" w:eastAsia="標楷體" w:hAnsi="標楷體" w:cs="Times New Roman" w:hint="eastAsia"/>
                <w:color w:val="000000" w:themeColor="text1"/>
                <w:szCs w:val="24"/>
              </w:rPr>
              <w:t>分團</w:t>
            </w:r>
            <w:r w:rsidRPr="0043733F">
              <w:rPr>
                <w:rFonts w:ascii="標楷體" w:eastAsia="標楷體" w:hAnsi="標楷體" w:cs="Times New Roman"/>
                <w:color w:val="000000" w:themeColor="text1"/>
                <w:szCs w:val="24"/>
              </w:rPr>
              <w:t>運作</w:t>
            </w:r>
          </w:p>
          <w:p w14:paraId="2E0AD471" w14:textId="0D0F041E" w:rsidR="0043733F" w:rsidRPr="0043733F" w:rsidRDefault="0043733F" w:rsidP="0043733F">
            <w:pPr>
              <w:snapToGrid w:val="0"/>
              <w:spacing w:line="360" w:lineRule="exact"/>
              <w:rPr>
                <w:rFonts w:ascii="Times New Roman" w:eastAsia="標楷體" w:hAnsi="Times New Roman" w:cs="Times New Roman"/>
                <w:color w:val="000000" w:themeColor="text1"/>
                <w:szCs w:val="24"/>
              </w:rPr>
            </w:pPr>
            <w:r w:rsidRPr="0043733F">
              <w:rPr>
                <w:rFonts w:ascii="標楷體" w:eastAsia="標楷體" w:hAnsi="標楷體" w:cs="Times New Roman"/>
                <w:color w:val="000000" w:themeColor="text1"/>
                <w:szCs w:val="24"/>
              </w:rPr>
              <w:t>□縣市自籌□其他:請說明</w:t>
            </w:r>
            <w:r w:rsidRPr="0043733F">
              <w:rPr>
                <w:rFonts w:ascii="標楷體" w:eastAsia="標楷體" w:hAnsi="標楷體" w:cs="Times New Roman"/>
                <w:color w:val="000000" w:themeColor="text1"/>
                <w:szCs w:val="24"/>
                <w:u w:val="single"/>
              </w:rPr>
              <w:t xml:space="preserve">         </w:t>
            </w:r>
          </w:p>
        </w:tc>
        <w:tc>
          <w:tcPr>
            <w:tcW w:w="221" w:type="pct"/>
            <w:shd w:val="clear" w:color="auto" w:fill="auto"/>
            <w:vAlign w:val="center"/>
          </w:tcPr>
          <w:p w14:paraId="7084BE20" w14:textId="77777777" w:rsidR="0043733F" w:rsidRPr="0043733F" w:rsidRDefault="0043733F" w:rsidP="0043733F">
            <w:pPr>
              <w:snapToGrid w:val="0"/>
              <w:spacing w:line="420" w:lineRule="exact"/>
              <w:rPr>
                <w:rFonts w:ascii="Times New Roman" w:eastAsia="標楷體" w:hAnsi="Times New Roman" w:cs="Times New Roman"/>
                <w:color w:val="000000" w:themeColor="text1"/>
                <w:szCs w:val="24"/>
              </w:rPr>
            </w:pPr>
            <w:r w:rsidRPr="0043733F">
              <w:rPr>
                <w:rFonts w:ascii="Times New Roman" w:eastAsia="標楷體" w:hAnsi="Times New Roman" w:cs="Calibri"/>
                <w:color w:val="000000" w:themeColor="text1"/>
                <w:szCs w:val="24"/>
                <w:lang w:eastAsia="en-US"/>
              </w:rPr>
              <w:sym w:font="Wingdings 2" w:char="F050"/>
            </w:r>
          </w:p>
        </w:tc>
      </w:tr>
      <w:tr w:rsidR="0043733F" w:rsidRPr="008A082C" w14:paraId="239D5F8F" w14:textId="77777777" w:rsidTr="00A81382">
        <w:trPr>
          <w:trHeight w:val="1260"/>
          <w:jc w:val="center"/>
        </w:trPr>
        <w:tc>
          <w:tcPr>
            <w:tcW w:w="312" w:type="pct"/>
            <w:shd w:val="clear" w:color="auto" w:fill="auto"/>
            <w:vAlign w:val="center"/>
          </w:tcPr>
          <w:p w14:paraId="2F4A4381" w14:textId="77777777" w:rsidR="0043733F" w:rsidRPr="008A082C" w:rsidRDefault="0043733F" w:rsidP="0043733F">
            <w:pPr>
              <w:spacing w:line="420" w:lineRule="exact"/>
              <w:jc w:val="center"/>
              <w:rPr>
                <w:rFonts w:ascii="Times New Roman" w:eastAsia="標楷體" w:hAnsi="Times New Roman" w:cs="Times New Roman"/>
                <w:color w:val="000000" w:themeColor="text1"/>
                <w:szCs w:val="24"/>
              </w:rPr>
            </w:pPr>
            <w:r w:rsidRPr="008A082C">
              <w:rPr>
                <w:rFonts w:ascii="Times New Roman" w:eastAsia="標楷體" w:hAnsi="Times New Roman" w:cs="Times New Roman" w:hint="eastAsia"/>
                <w:color w:val="000000" w:themeColor="text1"/>
                <w:szCs w:val="24"/>
              </w:rPr>
              <w:t>4</w:t>
            </w:r>
          </w:p>
        </w:tc>
        <w:tc>
          <w:tcPr>
            <w:tcW w:w="904" w:type="pct"/>
            <w:shd w:val="clear" w:color="auto" w:fill="auto"/>
            <w:vAlign w:val="center"/>
          </w:tcPr>
          <w:p w14:paraId="4F0C83FA" w14:textId="77777777" w:rsidR="0043733F" w:rsidRPr="0043733F" w:rsidRDefault="0043733F" w:rsidP="0043733F">
            <w:pPr>
              <w:snapToGrid w:val="0"/>
              <w:spacing w:line="360" w:lineRule="exact"/>
              <w:jc w:val="both"/>
              <w:rPr>
                <w:rFonts w:ascii="Times New Roman" w:eastAsia="標楷體" w:hAnsi="Times New Roman"/>
                <w:color w:val="000000" w:themeColor="text1"/>
                <w:szCs w:val="24"/>
              </w:rPr>
            </w:pPr>
            <w:r w:rsidRPr="0043733F">
              <w:rPr>
                <w:rFonts w:ascii="Times New Roman" w:eastAsia="標楷體" w:hAnsi="Times New Roman" w:hint="eastAsia"/>
                <w:color w:val="000000" w:themeColor="text1"/>
                <w:szCs w:val="24"/>
              </w:rPr>
              <w:t>子計畫四：</w:t>
            </w:r>
          </w:p>
          <w:p w14:paraId="2E2FFF0A" w14:textId="77777777" w:rsidR="0043733F" w:rsidRPr="0043733F" w:rsidRDefault="0043733F" w:rsidP="0043733F">
            <w:pPr>
              <w:spacing w:line="360" w:lineRule="exact"/>
              <w:jc w:val="both"/>
              <w:rPr>
                <w:rFonts w:ascii="Times New Roman" w:eastAsia="標楷體" w:hAnsi="Times New Roman" w:cs="Times New Roman"/>
                <w:color w:val="000000" w:themeColor="text1"/>
                <w:szCs w:val="24"/>
              </w:rPr>
            </w:pPr>
            <w:r w:rsidRPr="0043733F">
              <w:rPr>
                <w:rFonts w:ascii="Times New Roman" w:eastAsia="標楷體" w:hAnsi="Times New Roman" w:hint="eastAsia"/>
                <w:color w:val="000000" w:themeColor="text1"/>
                <w:szCs w:val="24"/>
              </w:rPr>
              <w:t>健康與體育領域教師專業成長教學</w:t>
            </w:r>
          </w:p>
        </w:tc>
        <w:tc>
          <w:tcPr>
            <w:tcW w:w="824" w:type="pct"/>
            <w:shd w:val="clear" w:color="auto" w:fill="auto"/>
            <w:vAlign w:val="center"/>
          </w:tcPr>
          <w:p w14:paraId="0257E7B9" w14:textId="77777777" w:rsidR="0043733F" w:rsidRPr="0043733F" w:rsidRDefault="0043733F" w:rsidP="0043733F">
            <w:pPr>
              <w:spacing w:line="360" w:lineRule="exact"/>
              <w:jc w:val="both"/>
              <w:rPr>
                <w:rFonts w:ascii="Times New Roman" w:eastAsia="標楷體" w:hAnsi="Times New Roman" w:cs="Times New Roman"/>
                <w:color w:val="000000" w:themeColor="text1"/>
                <w:szCs w:val="24"/>
              </w:rPr>
            </w:pPr>
            <w:r w:rsidRPr="0043733F">
              <w:rPr>
                <w:rFonts w:ascii="Times New Roman" w:eastAsia="標楷體" w:hAnsi="Times New Roman" w:hint="eastAsia"/>
                <w:color w:val="000000" w:themeColor="text1"/>
                <w:szCs w:val="24"/>
              </w:rPr>
              <w:t>精進教師課堂教學知能</w:t>
            </w:r>
          </w:p>
        </w:tc>
        <w:tc>
          <w:tcPr>
            <w:tcW w:w="687" w:type="pct"/>
            <w:shd w:val="clear" w:color="auto" w:fill="auto"/>
          </w:tcPr>
          <w:p w14:paraId="09042D84" w14:textId="23FACEBC" w:rsidR="00486513" w:rsidRDefault="0043733F" w:rsidP="0043733F">
            <w:pPr>
              <w:spacing w:line="360" w:lineRule="exact"/>
              <w:rPr>
                <w:rFonts w:ascii="標楷體" w:eastAsia="標楷體" w:hAnsi="標楷體"/>
                <w:color w:val="000000" w:themeColor="text1"/>
              </w:rPr>
            </w:pPr>
            <w:r w:rsidRPr="0043733F">
              <w:rPr>
                <w:rFonts w:ascii="標楷體" w:eastAsia="標楷體" w:hAnsi="標楷體" w:hint="eastAsia"/>
                <w:color w:val="000000" w:themeColor="text1"/>
              </w:rPr>
              <w:t>11</w:t>
            </w:r>
            <w:r w:rsidR="000302EF">
              <w:rPr>
                <w:rFonts w:ascii="標楷體" w:eastAsia="標楷體" w:hAnsi="標楷體" w:hint="eastAsia"/>
                <w:color w:val="000000" w:themeColor="text1"/>
              </w:rPr>
              <w:t>5</w:t>
            </w:r>
            <w:r w:rsidR="00486513">
              <w:rPr>
                <w:rFonts w:ascii="標楷體" w:eastAsia="標楷體" w:hAnsi="標楷體" w:hint="eastAsia"/>
                <w:color w:val="000000" w:themeColor="text1"/>
              </w:rPr>
              <w:t>/10/</w:t>
            </w:r>
            <w:r w:rsidR="00682736">
              <w:rPr>
                <w:rFonts w:ascii="標楷體" w:eastAsia="標楷體" w:hAnsi="標楷體" w:hint="eastAsia"/>
                <w:color w:val="000000" w:themeColor="text1"/>
              </w:rPr>
              <w:t>14</w:t>
            </w:r>
          </w:p>
          <w:p w14:paraId="0DC16C46" w14:textId="084A47E2" w:rsidR="00486513" w:rsidRDefault="00486513" w:rsidP="00486513">
            <w:pPr>
              <w:snapToGrid w:val="0"/>
              <w:spacing w:line="360" w:lineRule="exact"/>
              <w:jc w:val="both"/>
              <w:rPr>
                <w:rFonts w:ascii="標楷體" w:eastAsia="標楷體" w:hAnsi="標楷體"/>
                <w:color w:val="000000" w:themeColor="text1"/>
              </w:rPr>
            </w:pPr>
            <w:r w:rsidRPr="0043733F">
              <w:rPr>
                <w:rFonts w:ascii="標楷體" w:eastAsia="標楷體" w:hAnsi="標楷體" w:hint="eastAsia"/>
                <w:color w:val="000000" w:themeColor="text1"/>
              </w:rPr>
              <w:t>11</w:t>
            </w:r>
            <w:r w:rsidR="00682736">
              <w:rPr>
                <w:rFonts w:ascii="標楷體" w:eastAsia="標楷體" w:hAnsi="標楷體" w:hint="eastAsia"/>
                <w:color w:val="000000" w:themeColor="text1"/>
              </w:rPr>
              <w:t>5</w:t>
            </w:r>
            <w:r>
              <w:rPr>
                <w:rFonts w:ascii="標楷體" w:eastAsia="標楷體" w:hAnsi="標楷體" w:hint="eastAsia"/>
                <w:color w:val="000000" w:themeColor="text1"/>
              </w:rPr>
              <w:t>/12/</w:t>
            </w:r>
            <w:r w:rsidR="00682736">
              <w:rPr>
                <w:rFonts w:ascii="標楷體" w:eastAsia="標楷體" w:hAnsi="標楷體" w:hint="eastAsia"/>
                <w:color w:val="000000" w:themeColor="text1"/>
              </w:rPr>
              <w:t>2</w:t>
            </w:r>
          </w:p>
          <w:p w14:paraId="50635FAE" w14:textId="6F8B86CD" w:rsidR="00486513" w:rsidRDefault="00486513" w:rsidP="00486513">
            <w:pPr>
              <w:snapToGrid w:val="0"/>
              <w:spacing w:line="360" w:lineRule="exact"/>
              <w:jc w:val="both"/>
              <w:rPr>
                <w:rFonts w:ascii="標楷體" w:eastAsia="標楷體" w:hAnsi="標楷體"/>
                <w:color w:val="000000" w:themeColor="text1"/>
              </w:rPr>
            </w:pPr>
            <w:r w:rsidRPr="0043733F">
              <w:rPr>
                <w:rFonts w:ascii="標楷體" w:eastAsia="標楷體" w:hAnsi="標楷體" w:hint="eastAsia"/>
                <w:color w:val="000000" w:themeColor="text1"/>
              </w:rPr>
              <w:t>11</w:t>
            </w:r>
            <w:r w:rsidR="00682736">
              <w:rPr>
                <w:rFonts w:ascii="標楷體" w:eastAsia="標楷體" w:hAnsi="標楷體" w:hint="eastAsia"/>
                <w:color w:val="000000" w:themeColor="text1"/>
              </w:rPr>
              <w:t>6</w:t>
            </w:r>
            <w:r>
              <w:rPr>
                <w:rFonts w:ascii="標楷體" w:eastAsia="標楷體" w:hAnsi="標楷體" w:hint="eastAsia"/>
                <w:color w:val="000000" w:themeColor="text1"/>
              </w:rPr>
              <w:t>/3/2</w:t>
            </w:r>
            <w:r w:rsidR="00682736">
              <w:rPr>
                <w:rFonts w:ascii="標楷體" w:eastAsia="標楷體" w:hAnsi="標楷體" w:hint="eastAsia"/>
                <w:color w:val="000000" w:themeColor="text1"/>
              </w:rPr>
              <w:t>4</w:t>
            </w:r>
          </w:p>
          <w:p w14:paraId="6A633D62" w14:textId="3776D15E" w:rsidR="0043733F" w:rsidRDefault="0043733F" w:rsidP="0043733F">
            <w:pPr>
              <w:snapToGrid w:val="0"/>
              <w:spacing w:line="360" w:lineRule="exact"/>
              <w:jc w:val="both"/>
              <w:rPr>
                <w:rFonts w:ascii="標楷體" w:eastAsia="標楷體" w:hAnsi="標楷體"/>
                <w:color w:val="000000" w:themeColor="text1"/>
              </w:rPr>
            </w:pPr>
            <w:r w:rsidRPr="0043733F">
              <w:rPr>
                <w:rFonts w:ascii="標楷體" w:eastAsia="標楷體" w:hAnsi="標楷體" w:hint="eastAsia"/>
                <w:color w:val="000000" w:themeColor="text1"/>
              </w:rPr>
              <w:t>11</w:t>
            </w:r>
            <w:r w:rsidR="00682736">
              <w:rPr>
                <w:rFonts w:ascii="標楷體" w:eastAsia="標楷體" w:hAnsi="標楷體" w:hint="eastAsia"/>
                <w:color w:val="000000" w:themeColor="text1"/>
              </w:rPr>
              <w:t>6</w:t>
            </w:r>
            <w:r w:rsidR="00486513">
              <w:rPr>
                <w:rFonts w:ascii="標楷體" w:eastAsia="標楷體" w:hAnsi="標楷體" w:hint="eastAsia"/>
                <w:color w:val="000000" w:themeColor="text1"/>
              </w:rPr>
              <w:t>/</w:t>
            </w:r>
            <w:r w:rsidR="00682736">
              <w:rPr>
                <w:rFonts w:ascii="標楷體" w:eastAsia="標楷體" w:hAnsi="標楷體" w:hint="eastAsia"/>
                <w:color w:val="000000" w:themeColor="text1"/>
              </w:rPr>
              <w:t>5</w:t>
            </w:r>
            <w:r w:rsidR="00486513">
              <w:rPr>
                <w:rFonts w:ascii="標楷體" w:eastAsia="標楷體" w:hAnsi="標楷體" w:hint="eastAsia"/>
                <w:color w:val="000000" w:themeColor="text1"/>
              </w:rPr>
              <w:t>/</w:t>
            </w:r>
            <w:r w:rsidR="00682736">
              <w:rPr>
                <w:rFonts w:ascii="標楷體" w:eastAsia="標楷體" w:hAnsi="標楷體" w:hint="eastAsia"/>
                <w:color w:val="000000" w:themeColor="text1"/>
              </w:rPr>
              <w:t>26</w:t>
            </w:r>
          </w:p>
          <w:p w14:paraId="0B65892B" w14:textId="14ABEC41" w:rsidR="00486513" w:rsidRPr="0043733F" w:rsidRDefault="00486513" w:rsidP="0043733F">
            <w:pPr>
              <w:snapToGrid w:val="0"/>
              <w:spacing w:line="360" w:lineRule="exact"/>
              <w:jc w:val="both"/>
              <w:rPr>
                <w:rFonts w:ascii="Times New Roman" w:eastAsia="標楷體" w:hAnsi="Times New Roman" w:cs="Times New Roman"/>
                <w:color w:val="000000" w:themeColor="text1"/>
                <w:szCs w:val="24"/>
              </w:rPr>
            </w:pPr>
            <w:r w:rsidRPr="008A082C">
              <w:rPr>
                <w:rFonts w:ascii="標楷體" w:eastAsia="標楷體" w:hAnsi="標楷體" w:hint="eastAsia"/>
                <w:kern w:val="0"/>
                <w:szCs w:val="24"/>
              </w:rPr>
              <w:t>09:00-1</w:t>
            </w:r>
            <w:r>
              <w:rPr>
                <w:rFonts w:ascii="標楷體" w:eastAsia="標楷體" w:hAnsi="標楷體" w:hint="eastAsia"/>
                <w:kern w:val="0"/>
                <w:szCs w:val="24"/>
              </w:rPr>
              <w:t>3</w:t>
            </w:r>
            <w:r w:rsidRPr="008A082C">
              <w:rPr>
                <w:rFonts w:ascii="標楷體" w:eastAsia="標楷體" w:hAnsi="標楷體" w:hint="eastAsia"/>
                <w:kern w:val="0"/>
                <w:szCs w:val="24"/>
              </w:rPr>
              <w:t>:</w:t>
            </w:r>
            <w:r>
              <w:rPr>
                <w:rFonts w:ascii="標楷體" w:eastAsia="標楷體" w:hAnsi="標楷體" w:hint="eastAsia"/>
                <w:kern w:val="0"/>
                <w:szCs w:val="24"/>
              </w:rPr>
              <w:t>0</w:t>
            </w:r>
            <w:r w:rsidRPr="008A082C">
              <w:rPr>
                <w:rFonts w:ascii="標楷體" w:eastAsia="標楷體" w:hAnsi="標楷體" w:hint="eastAsia"/>
                <w:kern w:val="0"/>
                <w:szCs w:val="24"/>
              </w:rPr>
              <w:t>0</w:t>
            </w:r>
          </w:p>
        </w:tc>
        <w:tc>
          <w:tcPr>
            <w:tcW w:w="619" w:type="pct"/>
            <w:shd w:val="clear" w:color="auto" w:fill="auto"/>
            <w:vAlign w:val="center"/>
          </w:tcPr>
          <w:p w14:paraId="514C00CB" w14:textId="69A660A2" w:rsidR="0043733F" w:rsidRPr="0043733F" w:rsidRDefault="006A3606" w:rsidP="0043733F">
            <w:pPr>
              <w:spacing w:line="360" w:lineRule="exact"/>
              <w:jc w:val="right"/>
              <w:rPr>
                <w:rFonts w:ascii="Times New Roman" w:eastAsia="標楷體" w:hAnsi="Times New Roman" w:cs="Times New Roman"/>
                <w:color w:val="000000" w:themeColor="text1"/>
                <w:szCs w:val="24"/>
              </w:rPr>
            </w:pPr>
            <w:r>
              <w:rPr>
                <w:rFonts w:ascii="Times New Roman" w:eastAsia="標楷體" w:hAnsi="Times New Roman" w:hint="eastAsia"/>
                <w:color w:val="000000" w:themeColor="text1"/>
                <w:szCs w:val="24"/>
              </w:rPr>
              <w:t>44</w:t>
            </w:r>
            <w:r w:rsidR="0043733F" w:rsidRPr="0043733F">
              <w:rPr>
                <w:rFonts w:ascii="Times New Roman" w:eastAsia="標楷體" w:hAnsi="Times New Roman" w:hint="eastAsia"/>
                <w:color w:val="000000" w:themeColor="text1"/>
                <w:szCs w:val="24"/>
              </w:rPr>
              <w:t>,</w:t>
            </w:r>
            <w:r>
              <w:rPr>
                <w:rFonts w:ascii="Times New Roman" w:eastAsia="標楷體" w:hAnsi="Times New Roman" w:hint="eastAsia"/>
                <w:color w:val="000000" w:themeColor="text1"/>
                <w:szCs w:val="24"/>
              </w:rPr>
              <w:t>2</w:t>
            </w:r>
            <w:r w:rsidR="0043733F" w:rsidRPr="0043733F">
              <w:rPr>
                <w:rFonts w:ascii="Times New Roman" w:eastAsia="標楷體" w:hAnsi="Times New Roman" w:hint="eastAsia"/>
                <w:color w:val="000000" w:themeColor="text1"/>
                <w:szCs w:val="24"/>
              </w:rPr>
              <w:t>00</w:t>
            </w:r>
            <w:r w:rsidR="0043733F" w:rsidRPr="0043733F">
              <w:rPr>
                <w:rFonts w:ascii="Times New Roman" w:eastAsia="標楷體" w:hAnsi="Times New Roman" w:hint="eastAsia"/>
                <w:color w:val="000000" w:themeColor="text1"/>
                <w:szCs w:val="24"/>
                <w:lang w:eastAsia="en-US"/>
              </w:rPr>
              <w:t>元</w:t>
            </w:r>
          </w:p>
        </w:tc>
        <w:tc>
          <w:tcPr>
            <w:tcW w:w="1433" w:type="pct"/>
            <w:shd w:val="clear" w:color="auto" w:fill="auto"/>
          </w:tcPr>
          <w:p w14:paraId="0303C47D" w14:textId="77777777" w:rsidR="0043733F" w:rsidRPr="0043733F" w:rsidRDefault="0043733F" w:rsidP="0043733F">
            <w:pPr>
              <w:snapToGrid w:val="0"/>
              <w:spacing w:line="420" w:lineRule="exact"/>
              <w:rPr>
                <w:rFonts w:ascii="標楷體" w:eastAsia="標楷體" w:hAnsi="標楷體" w:cs="Times New Roman"/>
                <w:color w:val="000000" w:themeColor="text1"/>
                <w:szCs w:val="24"/>
              </w:rPr>
            </w:pPr>
            <w:r w:rsidRPr="0043733F">
              <w:rPr>
                <w:rFonts w:ascii="標楷體" w:eastAsia="標楷體" w:hAnsi="標楷體" w:cs="Times New Roman" w:hint="eastAsia"/>
                <w:color w:val="000000" w:themeColor="text1"/>
                <w:szCs w:val="24"/>
              </w:rPr>
              <w:t>■</w:t>
            </w:r>
            <w:r w:rsidRPr="0043733F">
              <w:rPr>
                <w:rFonts w:ascii="標楷體" w:eastAsia="標楷體" w:hAnsi="標楷體" w:cs="Times New Roman"/>
                <w:color w:val="000000" w:themeColor="text1"/>
                <w:szCs w:val="24"/>
              </w:rPr>
              <w:t>教育部精進補助-</w:t>
            </w:r>
            <w:r w:rsidRPr="0043733F">
              <w:rPr>
                <w:rFonts w:ascii="標楷體" w:eastAsia="標楷體" w:hAnsi="標楷體" w:cs="Times New Roman" w:hint="eastAsia"/>
                <w:color w:val="000000" w:themeColor="text1"/>
                <w:szCs w:val="24"/>
              </w:rPr>
              <w:t>分團</w:t>
            </w:r>
            <w:r w:rsidRPr="0043733F">
              <w:rPr>
                <w:rFonts w:ascii="標楷體" w:eastAsia="標楷體" w:hAnsi="標楷體" w:cs="Times New Roman"/>
                <w:color w:val="000000" w:themeColor="text1"/>
                <w:szCs w:val="24"/>
              </w:rPr>
              <w:t>運作</w:t>
            </w:r>
          </w:p>
          <w:p w14:paraId="58A4AF9E" w14:textId="42958EE1" w:rsidR="0043733F" w:rsidRPr="0043733F" w:rsidRDefault="0043733F" w:rsidP="0043733F">
            <w:pPr>
              <w:snapToGrid w:val="0"/>
              <w:spacing w:line="360" w:lineRule="exact"/>
              <w:rPr>
                <w:rFonts w:ascii="Times New Roman" w:eastAsia="標楷體" w:hAnsi="Times New Roman" w:cs="Times New Roman"/>
                <w:color w:val="000000" w:themeColor="text1"/>
                <w:szCs w:val="24"/>
              </w:rPr>
            </w:pPr>
            <w:r w:rsidRPr="0043733F">
              <w:rPr>
                <w:rFonts w:ascii="標楷體" w:eastAsia="標楷體" w:hAnsi="標楷體" w:cs="Times New Roman"/>
                <w:color w:val="000000" w:themeColor="text1"/>
                <w:szCs w:val="24"/>
              </w:rPr>
              <w:t>□縣市自籌□其他:請說明</w:t>
            </w:r>
            <w:r w:rsidRPr="0043733F">
              <w:rPr>
                <w:rFonts w:ascii="標楷體" w:eastAsia="標楷體" w:hAnsi="標楷體" w:cs="Times New Roman"/>
                <w:color w:val="000000" w:themeColor="text1"/>
                <w:szCs w:val="24"/>
                <w:u w:val="single"/>
              </w:rPr>
              <w:t xml:space="preserve">         </w:t>
            </w:r>
          </w:p>
        </w:tc>
        <w:tc>
          <w:tcPr>
            <w:tcW w:w="221" w:type="pct"/>
            <w:shd w:val="clear" w:color="auto" w:fill="auto"/>
            <w:vAlign w:val="center"/>
          </w:tcPr>
          <w:p w14:paraId="40F21F08" w14:textId="77777777" w:rsidR="0043733F" w:rsidRPr="0043733F" w:rsidRDefault="0043733F" w:rsidP="0043733F">
            <w:pPr>
              <w:snapToGrid w:val="0"/>
              <w:spacing w:line="420" w:lineRule="exact"/>
              <w:rPr>
                <w:rFonts w:ascii="Times New Roman" w:eastAsia="標楷體" w:hAnsi="Times New Roman" w:cs="Times New Roman"/>
                <w:color w:val="000000" w:themeColor="text1"/>
                <w:szCs w:val="24"/>
              </w:rPr>
            </w:pPr>
            <w:r w:rsidRPr="0043733F">
              <w:rPr>
                <w:rFonts w:ascii="Times New Roman" w:eastAsia="標楷體" w:hAnsi="Times New Roman" w:cs="Calibri"/>
                <w:color w:val="000000" w:themeColor="text1"/>
                <w:szCs w:val="24"/>
                <w:lang w:eastAsia="en-US"/>
              </w:rPr>
              <w:sym w:font="Wingdings 2" w:char="F050"/>
            </w:r>
          </w:p>
        </w:tc>
      </w:tr>
      <w:tr w:rsidR="0043733F" w:rsidRPr="008A082C" w14:paraId="23FAFBD0" w14:textId="77777777" w:rsidTr="0000182C">
        <w:trPr>
          <w:trHeight w:val="696"/>
          <w:jc w:val="center"/>
        </w:trPr>
        <w:tc>
          <w:tcPr>
            <w:tcW w:w="312" w:type="pct"/>
          </w:tcPr>
          <w:p w14:paraId="6767A8C5" w14:textId="77777777" w:rsidR="0043733F" w:rsidRPr="008A082C" w:rsidRDefault="0043733F" w:rsidP="0043733F">
            <w:pPr>
              <w:spacing w:line="420" w:lineRule="exact"/>
              <w:jc w:val="center"/>
              <w:rPr>
                <w:rFonts w:ascii="Times New Roman" w:eastAsia="標楷體" w:hAnsi="Times New Roman"/>
                <w:color w:val="000000" w:themeColor="text1"/>
                <w:szCs w:val="24"/>
              </w:rPr>
            </w:pPr>
            <w:r w:rsidRPr="008A082C">
              <w:rPr>
                <w:rFonts w:ascii="Times New Roman" w:eastAsia="標楷體" w:hAnsi="Times New Roman" w:hint="eastAsia"/>
                <w:color w:val="000000" w:themeColor="text1"/>
                <w:szCs w:val="24"/>
              </w:rPr>
              <w:t>5</w:t>
            </w:r>
          </w:p>
        </w:tc>
        <w:tc>
          <w:tcPr>
            <w:tcW w:w="904" w:type="pct"/>
          </w:tcPr>
          <w:p w14:paraId="0EC273C6" w14:textId="77777777" w:rsidR="0043733F" w:rsidRPr="008A082C" w:rsidRDefault="0043733F" w:rsidP="0043733F">
            <w:pPr>
              <w:spacing w:line="360" w:lineRule="exact"/>
              <w:ind w:left="209" w:hangingChars="87" w:hanging="209"/>
              <w:rPr>
                <w:rFonts w:ascii="標楷體" w:eastAsia="標楷體" w:hAnsi="標楷體"/>
                <w:szCs w:val="24"/>
              </w:rPr>
            </w:pPr>
            <w:r w:rsidRPr="008A082C">
              <w:rPr>
                <w:rFonts w:ascii="標楷體" w:eastAsia="標楷體" w:hAnsi="標楷體" w:hint="eastAsia"/>
                <w:szCs w:val="24"/>
              </w:rPr>
              <w:t>高效能之</w:t>
            </w:r>
          </w:p>
          <w:p w14:paraId="54E01D1D" w14:textId="77777777" w:rsidR="0043733F" w:rsidRPr="008A082C" w:rsidRDefault="0043733F" w:rsidP="0043733F">
            <w:pPr>
              <w:spacing w:line="360" w:lineRule="exact"/>
              <w:ind w:left="209" w:hangingChars="87" w:hanging="209"/>
              <w:rPr>
                <w:rFonts w:ascii="標楷體" w:eastAsia="標楷體" w:hAnsi="標楷體"/>
                <w:szCs w:val="24"/>
              </w:rPr>
            </w:pPr>
            <w:r w:rsidRPr="008A082C">
              <w:rPr>
                <w:rFonts w:ascii="標楷體" w:eastAsia="標楷體" w:hAnsi="標楷體" w:hint="eastAsia"/>
                <w:szCs w:val="24"/>
              </w:rPr>
              <w:t>團務運作-</w:t>
            </w:r>
          </w:p>
          <w:p w14:paraId="34C9C57E" w14:textId="77777777" w:rsidR="0043733F" w:rsidRPr="008A082C" w:rsidRDefault="0043733F" w:rsidP="0043733F">
            <w:pPr>
              <w:spacing w:line="360" w:lineRule="exact"/>
              <w:ind w:left="209" w:hangingChars="87" w:hanging="209"/>
              <w:rPr>
                <w:rFonts w:ascii="標楷體" w:eastAsia="標楷體" w:hAnsi="標楷體"/>
                <w:szCs w:val="24"/>
              </w:rPr>
            </w:pPr>
            <w:r w:rsidRPr="008A082C">
              <w:rPr>
                <w:rFonts w:ascii="標楷體" w:eastAsia="標楷體" w:hAnsi="標楷體" w:hint="eastAsia"/>
                <w:szCs w:val="24"/>
              </w:rPr>
              <w:t>召集人及</w:t>
            </w:r>
          </w:p>
          <w:p w14:paraId="3BAA3217" w14:textId="77777777" w:rsidR="0043733F" w:rsidRPr="008A082C" w:rsidRDefault="0043733F" w:rsidP="0043733F">
            <w:pPr>
              <w:spacing w:line="360" w:lineRule="exact"/>
              <w:ind w:left="209" w:hangingChars="87" w:hanging="209"/>
              <w:rPr>
                <w:rFonts w:ascii="標楷體" w:eastAsia="標楷體" w:hAnsi="標楷體"/>
                <w:szCs w:val="24"/>
              </w:rPr>
            </w:pPr>
            <w:r w:rsidRPr="008A082C">
              <w:rPr>
                <w:rFonts w:ascii="標楷體" w:eastAsia="標楷體" w:hAnsi="標楷體" w:hint="eastAsia"/>
                <w:szCs w:val="24"/>
              </w:rPr>
              <w:t>團員經驗</w:t>
            </w:r>
          </w:p>
          <w:p w14:paraId="0B50627E" w14:textId="77777777" w:rsidR="0043733F" w:rsidRPr="008A082C" w:rsidRDefault="0043733F" w:rsidP="0043733F">
            <w:pPr>
              <w:spacing w:line="360" w:lineRule="exact"/>
              <w:ind w:left="209" w:hangingChars="87" w:hanging="209"/>
              <w:rPr>
                <w:rFonts w:ascii="標楷體" w:eastAsia="標楷體" w:hAnsi="標楷體"/>
                <w:szCs w:val="24"/>
              </w:rPr>
            </w:pPr>
            <w:r w:rsidRPr="008A082C">
              <w:rPr>
                <w:rFonts w:ascii="標楷體" w:eastAsia="標楷體" w:hAnsi="標楷體" w:hint="eastAsia"/>
                <w:szCs w:val="24"/>
              </w:rPr>
              <w:t>分享與專</w:t>
            </w:r>
          </w:p>
          <w:p w14:paraId="25DF2FDA" w14:textId="77777777" w:rsidR="0043733F" w:rsidRPr="008A082C" w:rsidRDefault="0043733F" w:rsidP="0043733F">
            <w:pPr>
              <w:spacing w:line="360" w:lineRule="exact"/>
              <w:ind w:left="209" w:hangingChars="87" w:hanging="209"/>
              <w:rPr>
                <w:rFonts w:ascii="標楷體" w:eastAsia="標楷體" w:hAnsi="標楷體"/>
                <w:szCs w:val="24"/>
              </w:rPr>
            </w:pPr>
            <w:r w:rsidRPr="008A082C">
              <w:rPr>
                <w:rFonts w:ascii="標楷體" w:eastAsia="標楷體" w:hAnsi="標楷體" w:hint="eastAsia"/>
                <w:szCs w:val="24"/>
              </w:rPr>
              <w:t>業對談</w:t>
            </w:r>
          </w:p>
          <w:p w14:paraId="7E3B7AE2" w14:textId="77777777" w:rsidR="0043733F" w:rsidRPr="008A082C" w:rsidRDefault="0043733F" w:rsidP="0043733F">
            <w:pPr>
              <w:snapToGrid w:val="0"/>
              <w:spacing w:line="360" w:lineRule="exact"/>
              <w:jc w:val="both"/>
              <w:rPr>
                <w:rFonts w:ascii="Times New Roman" w:eastAsia="標楷體" w:hAnsi="Times New Roman"/>
                <w:color w:val="000000" w:themeColor="text1"/>
                <w:szCs w:val="24"/>
              </w:rPr>
            </w:pPr>
          </w:p>
        </w:tc>
        <w:tc>
          <w:tcPr>
            <w:tcW w:w="824" w:type="pct"/>
          </w:tcPr>
          <w:p w14:paraId="4AE63540" w14:textId="77777777" w:rsidR="0043733F" w:rsidRPr="008A082C" w:rsidRDefault="0043733F" w:rsidP="0043733F">
            <w:pPr>
              <w:spacing w:line="360" w:lineRule="exact"/>
              <w:rPr>
                <w:rFonts w:ascii="標楷體" w:eastAsia="標楷體" w:hAnsi="標楷體" w:cs="標楷體"/>
                <w:szCs w:val="24"/>
              </w:rPr>
            </w:pPr>
            <w:r w:rsidRPr="008A082C">
              <w:rPr>
                <w:rFonts w:ascii="標楷體" w:eastAsia="標楷體" w:hAnsi="標楷體" w:cs="標楷體" w:hint="eastAsia"/>
                <w:szCs w:val="24"/>
              </w:rPr>
              <w:t>一、健全團務運作。</w:t>
            </w:r>
          </w:p>
          <w:p w14:paraId="7C95A98B" w14:textId="77777777" w:rsidR="0043733F" w:rsidRPr="008A082C" w:rsidRDefault="0043733F" w:rsidP="0043733F">
            <w:pPr>
              <w:spacing w:line="360" w:lineRule="exact"/>
              <w:rPr>
                <w:rFonts w:ascii="標楷體" w:eastAsia="標楷體" w:hAnsi="標楷體" w:cs="標楷體"/>
                <w:szCs w:val="24"/>
              </w:rPr>
            </w:pPr>
            <w:r w:rsidRPr="008A082C">
              <w:rPr>
                <w:rFonts w:ascii="標楷體" w:eastAsia="標楷體" w:hAnsi="標楷體" w:cs="標楷體" w:hint="eastAsia"/>
                <w:szCs w:val="24"/>
              </w:rPr>
              <w:t>二、協助輔導員提升專業能力與輔導功能。</w:t>
            </w:r>
          </w:p>
          <w:p w14:paraId="14963CC6" w14:textId="77777777" w:rsidR="0043733F" w:rsidRPr="008A082C" w:rsidRDefault="0043733F" w:rsidP="0043733F">
            <w:pPr>
              <w:spacing w:line="360" w:lineRule="exact"/>
              <w:jc w:val="both"/>
              <w:rPr>
                <w:rFonts w:ascii="Times New Roman" w:eastAsia="標楷體" w:hAnsi="Times New Roman"/>
                <w:color w:val="000000" w:themeColor="text1"/>
                <w:szCs w:val="24"/>
              </w:rPr>
            </w:pPr>
            <w:r w:rsidRPr="008A082C">
              <w:rPr>
                <w:rFonts w:ascii="標楷體" w:eastAsia="標楷體" w:hAnsi="標楷體" w:cs="標楷體" w:hint="eastAsia"/>
                <w:szCs w:val="24"/>
              </w:rPr>
              <w:t>三、研討與規劃團務發展並訂定工作重點。</w:t>
            </w:r>
          </w:p>
        </w:tc>
        <w:tc>
          <w:tcPr>
            <w:tcW w:w="687" w:type="pct"/>
          </w:tcPr>
          <w:p w14:paraId="62A63465" w14:textId="787557EC" w:rsidR="0043733F" w:rsidRPr="008A082C" w:rsidRDefault="0043733F" w:rsidP="0043733F">
            <w:pPr>
              <w:widowControl/>
              <w:snapToGrid w:val="0"/>
              <w:spacing w:line="360" w:lineRule="exact"/>
              <w:rPr>
                <w:rFonts w:ascii="標楷體" w:eastAsia="標楷體" w:hAnsi="標楷體"/>
                <w:kern w:val="0"/>
                <w:szCs w:val="24"/>
              </w:rPr>
            </w:pPr>
            <w:r w:rsidRPr="008A082C">
              <w:rPr>
                <w:rFonts w:ascii="標楷體" w:eastAsia="標楷體" w:hAnsi="標楷體" w:hint="eastAsia"/>
                <w:kern w:val="0"/>
                <w:szCs w:val="24"/>
              </w:rPr>
              <w:t>11</w:t>
            </w:r>
            <w:r w:rsidR="00682736">
              <w:rPr>
                <w:rFonts w:ascii="標楷體" w:eastAsia="標楷體" w:hAnsi="標楷體" w:hint="eastAsia"/>
                <w:kern w:val="0"/>
                <w:szCs w:val="24"/>
              </w:rPr>
              <w:t>5</w:t>
            </w:r>
            <w:r w:rsidRPr="008A082C">
              <w:rPr>
                <w:rFonts w:ascii="標楷體" w:eastAsia="標楷體" w:hAnsi="標楷體" w:hint="eastAsia"/>
                <w:kern w:val="0"/>
                <w:szCs w:val="24"/>
              </w:rPr>
              <w:t>/</w:t>
            </w:r>
            <w:r>
              <w:rPr>
                <w:rFonts w:ascii="標楷體" w:eastAsia="標楷體" w:hAnsi="標楷體" w:hint="eastAsia"/>
                <w:kern w:val="0"/>
                <w:szCs w:val="24"/>
              </w:rPr>
              <w:t>10</w:t>
            </w:r>
            <w:r w:rsidRPr="008A082C">
              <w:rPr>
                <w:rFonts w:ascii="標楷體" w:eastAsia="標楷體" w:hAnsi="標楷體" w:hint="eastAsia"/>
                <w:kern w:val="0"/>
                <w:szCs w:val="24"/>
              </w:rPr>
              <w:t>/</w:t>
            </w:r>
            <w:r w:rsidR="00682736">
              <w:rPr>
                <w:rFonts w:ascii="標楷體" w:eastAsia="標楷體" w:hAnsi="標楷體" w:hint="eastAsia"/>
                <w:kern w:val="0"/>
                <w:szCs w:val="24"/>
              </w:rPr>
              <w:t>07</w:t>
            </w:r>
          </w:p>
          <w:p w14:paraId="1D34F6F0" w14:textId="1F1D0098" w:rsidR="0043733F" w:rsidRPr="008A082C" w:rsidRDefault="0043733F" w:rsidP="0043733F">
            <w:pPr>
              <w:widowControl/>
              <w:snapToGrid w:val="0"/>
              <w:spacing w:line="360" w:lineRule="exact"/>
              <w:rPr>
                <w:rFonts w:ascii="標楷體" w:eastAsia="標楷體" w:hAnsi="標楷體"/>
                <w:kern w:val="0"/>
                <w:szCs w:val="24"/>
              </w:rPr>
            </w:pPr>
            <w:r w:rsidRPr="008A082C">
              <w:rPr>
                <w:rFonts w:ascii="標楷體" w:eastAsia="標楷體" w:hAnsi="標楷體" w:hint="eastAsia"/>
                <w:kern w:val="0"/>
                <w:szCs w:val="24"/>
              </w:rPr>
              <w:t>11</w:t>
            </w:r>
            <w:r w:rsidR="00682736">
              <w:rPr>
                <w:rFonts w:ascii="標楷體" w:eastAsia="標楷體" w:hAnsi="標楷體" w:hint="eastAsia"/>
                <w:kern w:val="0"/>
                <w:szCs w:val="24"/>
              </w:rPr>
              <w:t>5</w:t>
            </w:r>
            <w:r w:rsidRPr="008A082C">
              <w:rPr>
                <w:rFonts w:ascii="標楷體" w:eastAsia="標楷體" w:hAnsi="標楷體" w:hint="eastAsia"/>
                <w:kern w:val="0"/>
                <w:szCs w:val="24"/>
              </w:rPr>
              <w:t>/11/</w:t>
            </w:r>
            <w:r>
              <w:rPr>
                <w:rFonts w:ascii="標楷體" w:eastAsia="標楷體" w:hAnsi="標楷體" w:hint="eastAsia"/>
                <w:kern w:val="0"/>
                <w:szCs w:val="24"/>
              </w:rPr>
              <w:t>1</w:t>
            </w:r>
            <w:r w:rsidR="00682736">
              <w:rPr>
                <w:rFonts w:ascii="標楷體" w:eastAsia="標楷體" w:hAnsi="標楷體" w:hint="eastAsia"/>
                <w:kern w:val="0"/>
                <w:szCs w:val="24"/>
              </w:rPr>
              <w:t>1</w:t>
            </w:r>
          </w:p>
          <w:p w14:paraId="13F20C6A" w14:textId="20CDB826" w:rsidR="0043733F" w:rsidRPr="008A082C" w:rsidRDefault="0043733F" w:rsidP="0043733F">
            <w:pPr>
              <w:widowControl/>
              <w:snapToGrid w:val="0"/>
              <w:spacing w:line="360" w:lineRule="exact"/>
              <w:rPr>
                <w:rFonts w:ascii="標楷體" w:eastAsia="標楷體" w:hAnsi="標楷體"/>
                <w:kern w:val="0"/>
                <w:szCs w:val="24"/>
              </w:rPr>
            </w:pPr>
            <w:r w:rsidRPr="008A082C">
              <w:rPr>
                <w:rFonts w:ascii="標楷體" w:eastAsia="標楷體" w:hAnsi="標楷體" w:hint="eastAsia"/>
                <w:kern w:val="0"/>
                <w:szCs w:val="24"/>
              </w:rPr>
              <w:t>11</w:t>
            </w:r>
            <w:r w:rsidR="00682736">
              <w:rPr>
                <w:rFonts w:ascii="標楷體" w:eastAsia="標楷體" w:hAnsi="標楷體" w:hint="eastAsia"/>
                <w:kern w:val="0"/>
                <w:szCs w:val="24"/>
              </w:rPr>
              <w:t>6</w:t>
            </w:r>
            <w:r w:rsidRPr="008A082C">
              <w:rPr>
                <w:rFonts w:ascii="標楷體" w:eastAsia="標楷體" w:hAnsi="標楷體" w:hint="eastAsia"/>
                <w:kern w:val="0"/>
                <w:szCs w:val="24"/>
              </w:rPr>
              <w:t>/03/</w:t>
            </w:r>
            <w:r>
              <w:rPr>
                <w:rFonts w:ascii="標楷體" w:eastAsia="標楷體" w:hAnsi="標楷體" w:hint="eastAsia"/>
                <w:kern w:val="0"/>
                <w:szCs w:val="24"/>
              </w:rPr>
              <w:t>1</w:t>
            </w:r>
            <w:r w:rsidR="00682736">
              <w:rPr>
                <w:rFonts w:ascii="標楷體" w:eastAsia="標楷體" w:hAnsi="標楷體" w:hint="eastAsia"/>
                <w:kern w:val="0"/>
                <w:szCs w:val="24"/>
              </w:rPr>
              <w:t>7</w:t>
            </w:r>
          </w:p>
          <w:p w14:paraId="47D2ECF7" w14:textId="15348C0E" w:rsidR="0043733F" w:rsidRPr="008A082C" w:rsidRDefault="0043733F" w:rsidP="0043733F">
            <w:pPr>
              <w:widowControl/>
              <w:snapToGrid w:val="0"/>
              <w:spacing w:line="360" w:lineRule="exact"/>
              <w:rPr>
                <w:rFonts w:ascii="標楷體" w:eastAsia="標楷體" w:hAnsi="標楷體"/>
                <w:kern w:val="0"/>
                <w:szCs w:val="24"/>
              </w:rPr>
            </w:pPr>
            <w:r w:rsidRPr="008A082C">
              <w:rPr>
                <w:rFonts w:ascii="標楷體" w:eastAsia="標楷體" w:hAnsi="標楷體" w:hint="eastAsia"/>
                <w:kern w:val="0"/>
                <w:szCs w:val="24"/>
              </w:rPr>
              <w:t>11</w:t>
            </w:r>
            <w:r w:rsidR="00682736">
              <w:rPr>
                <w:rFonts w:ascii="標楷體" w:eastAsia="標楷體" w:hAnsi="標楷體" w:hint="eastAsia"/>
                <w:kern w:val="0"/>
                <w:szCs w:val="24"/>
              </w:rPr>
              <w:t>6</w:t>
            </w:r>
            <w:r w:rsidRPr="008A082C">
              <w:rPr>
                <w:rFonts w:ascii="標楷體" w:eastAsia="標楷體" w:hAnsi="標楷體" w:hint="eastAsia"/>
                <w:kern w:val="0"/>
                <w:szCs w:val="24"/>
              </w:rPr>
              <w:t>/04/</w:t>
            </w:r>
            <w:r>
              <w:rPr>
                <w:rFonts w:ascii="標楷體" w:eastAsia="標楷體" w:hAnsi="標楷體" w:hint="eastAsia"/>
                <w:kern w:val="0"/>
                <w:szCs w:val="24"/>
              </w:rPr>
              <w:t>1</w:t>
            </w:r>
            <w:r w:rsidR="00682736">
              <w:rPr>
                <w:rFonts w:ascii="標楷體" w:eastAsia="標楷體" w:hAnsi="標楷體" w:hint="eastAsia"/>
                <w:kern w:val="0"/>
                <w:szCs w:val="24"/>
              </w:rPr>
              <w:t>4</w:t>
            </w:r>
          </w:p>
          <w:p w14:paraId="01D98AE3" w14:textId="77777777" w:rsidR="0043733F" w:rsidRPr="008A082C" w:rsidRDefault="0043733F" w:rsidP="0043733F">
            <w:pPr>
              <w:snapToGrid w:val="0"/>
              <w:spacing w:line="360" w:lineRule="exact"/>
              <w:jc w:val="both"/>
              <w:rPr>
                <w:rFonts w:ascii="Times New Roman" w:eastAsia="標楷體" w:hAnsi="Times New Roman"/>
                <w:color w:val="000000" w:themeColor="text1"/>
                <w:szCs w:val="24"/>
              </w:rPr>
            </w:pPr>
            <w:r w:rsidRPr="008A082C">
              <w:rPr>
                <w:rFonts w:ascii="標楷體" w:eastAsia="標楷體" w:hAnsi="標楷體" w:hint="eastAsia"/>
                <w:kern w:val="0"/>
                <w:szCs w:val="24"/>
              </w:rPr>
              <w:t>09:00-12:30</w:t>
            </w:r>
          </w:p>
        </w:tc>
        <w:tc>
          <w:tcPr>
            <w:tcW w:w="619" w:type="pct"/>
            <w:vAlign w:val="center"/>
          </w:tcPr>
          <w:p w14:paraId="11B1E110" w14:textId="44DD6A69" w:rsidR="0043733F" w:rsidRPr="008A082C" w:rsidRDefault="0043733F" w:rsidP="0043733F">
            <w:pPr>
              <w:spacing w:line="360" w:lineRule="exact"/>
              <w:jc w:val="center"/>
              <w:rPr>
                <w:rFonts w:ascii="Times New Roman" w:eastAsia="標楷體" w:hAnsi="Times New Roman"/>
                <w:color w:val="000000" w:themeColor="text1"/>
                <w:szCs w:val="24"/>
              </w:rPr>
            </w:pPr>
            <w:r w:rsidRPr="008A082C">
              <w:rPr>
                <w:rFonts w:ascii="Times New Roman" w:eastAsia="標楷體" w:hAnsi="Times New Roman" w:hint="eastAsia"/>
                <w:color w:val="000000" w:themeColor="text1"/>
                <w:szCs w:val="24"/>
              </w:rPr>
              <w:t>1</w:t>
            </w:r>
            <w:r>
              <w:rPr>
                <w:rFonts w:ascii="Times New Roman" w:eastAsia="標楷體" w:hAnsi="Times New Roman" w:hint="eastAsia"/>
                <w:color w:val="000000" w:themeColor="text1"/>
                <w:szCs w:val="24"/>
              </w:rPr>
              <w:t>3</w:t>
            </w:r>
            <w:r w:rsidRPr="008A082C">
              <w:rPr>
                <w:rFonts w:ascii="Times New Roman" w:eastAsia="標楷體" w:hAnsi="Times New Roman" w:hint="eastAsia"/>
                <w:color w:val="000000" w:themeColor="text1"/>
                <w:szCs w:val="24"/>
              </w:rPr>
              <w:t>,</w:t>
            </w:r>
            <w:r>
              <w:rPr>
                <w:rFonts w:ascii="Times New Roman" w:eastAsia="標楷體" w:hAnsi="Times New Roman" w:hint="eastAsia"/>
                <w:color w:val="000000" w:themeColor="text1"/>
                <w:szCs w:val="24"/>
              </w:rPr>
              <w:t>6</w:t>
            </w:r>
            <w:r w:rsidRPr="008A082C">
              <w:rPr>
                <w:rFonts w:ascii="Times New Roman" w:eastAsia="標楷體" w:hAnsi="Times New Roman" w:hint="eastAsia"/>
                <w:color w:val="000000" w:themeColor="text1"/>
                <w:szCs w:val="24"/>
              </w:rPr>
              <w:t>00</w:t>
            </w:r>
            <w:r w:rsidRPr="008A082C">
              <w:rPr>
                <w:rFonts w:ascii="Times New Roman" w:eastAsia="標楷體" w:hAnsi="Times New Roman" w:hint="eastAsia"/>
                <w:color w:val="000000" w:themeColor="text1"/>
                <w:szCs w:val="24"/>
              </w:rPr>
              <w:t>元</w:t>
            </w:r>
          </w:p>
        </w:tc>
        <w:tc>
          <w:tcPr>
            <w:tcW w:w="1433" w:type="pct"/>
          </w:tcPr>
          <w:p w14:paraId="5C41A4A9" w14:textId="77777777" w:rsidR="0043733F" w:rsidRPr="00A649B7" w:rsidRDefault="0043733F" w:rsidP="0043733F">
            <w:pPr>
              <w:snapToGrid w:val="0"/>
              <w:spacing w:line="420" w:lineRule="exact"/>
              <w:rPr>
                <w:rFonts w:ascii="標楷體" w:eastAsia="標楷體" w:hAnsi="標楷體" w:cs="Times New Roman"/>
                <w:szCs w:val="24"/>
              </w:rPr>
            </w:pPr>
            <w:r w:rsidRPr="00A649B7">
              <w:rPr>
                <w:rFonts w:ascii="標楷體" w:eastAsia="標楷體" w:hAnsi="標楷體" w:cs="Times New Roman" w:hint="eastAsia"/>
                <w:szCs w:val="24"/>
              </w:rPr>
              <w:t>■</w:t>
            </w:r>
            <w:r w:rsidRPr="00A649B7">
              <w:rPr>
                <w:rFonts w:ascii="標楷體" w:eastAsia="標楷體" w:hAnsi="標楷體" w:cs="Times New Roman"/>
                <w:szCs w:val="24"/>
              </w:rPr>
              <w:t>教育部精進補助-</w:t>
            </w:r>
            <w:r w:rsidRPr="00A649B7">
              <w:rPr>
                <w:rFonts w:ascii="標楷體" w:eastAsia="標楷體" w:hAnsi="標楷體" w:cs="Times New Roman" w:hint="eastAsia"/>
                <w:szCs w:val="24"/>
              </w:rPr>
              <w:t>分團</w:t>
            </w:r>
            <w:r w:rsidRPr="00A649B7">
              <w:rPr>
                <w:rFonts w:ascii="標楷體" w:eastAsia="標楷體" w:hAnsi="標楷體" w:cs="Times New Roman"/>
                <w:szCs w:val="24"/>
              </w:rPr>
              <w:t>運作</w:t>
            </w:r>
          </w:p>
          <w:p w14:paraId="444FFAB6" w14:textId="5D56C880" w:rsidR="0043733F" w:rsidRPr="008A082C" w:rsidRDefault="0043733F" w:rsidP="0043733F">
            <w:pPr>
              <w:snapToGrid w:val="0"/>
              <w:spacing w:line="360" w:lineRule="exact"/>
              <w:jc w:val="both"/>
              <w:rPr>
                <w:rFonts w:ascii="Times New Roman" w:eastAsia="標楷體" w:hAnsi="Times New Roman" w:cs="Calibri"/>
                <w:color w:val="000000" w:themeColor="text1"/>
                <w:szCs w:val="24"/>
              </w:rPr>
            </w:pPr>
            <w:r w:rsidRPr="00A649B7">
              <w:rPr>
                <w:rFonts w:ascii="標楷體" w:eastAsia="標楷體" w:hAnsi="標楷體" w:cs="Times New Roman"/>
                <w:szCs w:val="24"/>
              </w:rPr>
              <w:t>□縣市自籌□其他:請說明</w:t>
            </w:r>
            <w:r w:rsidRPr="00A649B7">
              <w:rPr>
                <w:rFonts w:ascii="標楷體" w:eastAsia="標楷體" w:hAnsi="標楷體" w:cs="Times New Roman"/>
                <w:szCs w:val="24"/>
                <w:u w:val="single"/>
              </w:rPr>
              <w:t xml:space="preserve">         </w:t>
            </w:r>
          </w:p>
        </w:tc>
        <w:tc>
          <w:tcPr>
            <w:tcW w:w="221" w:type="pct"/>
            <w:vAlign w:val="center"/>
          </w:tcPr>
          <w:p w14:paraId="4B5200F1" w14:textId="77777777" w:rsidR="0043733F" w:rsidRPr="008A082C" w:rsidRDefault="0043733F" w:rsidP="0043733F">
            <w:pPr>
              <w:snapToGrid w:val="0"/>
              <w:spacing w:line="420" w:lineRule="exact"/>
              <w:rPr>
                <w:rFonts w:ascii="Times New Roman" w:eastAsia="標楷體" w:hAnsi="Times New Roman" w:cs="Calibri"/>
                <w:color w:val="000000" w:themeColor="text1"/>
                <w:szCs w:val="24"/>
              </w:rPr>
            </w:pPr>
            <w:r w:rsidRPr="008A082C">
              <w:rPr>
                <w:rFonts w:ascii="Times New Roman" w:eastAsia="標楷體" w:hAnsi="Times New Roman" w:cs="Calibri"/>
                <w:color w:val="000000" w:themeColor="text1"/>
                <w:szCs w:val="24"/>
                <w:lang w:eastAsia="en-US"/>
              </w:rPr>
              <w:sym w:font="Wingdings 2" w:char="F050"/>
            </w:r>
          </w:p>
        </w:tc>
      </w:tr>
      <w:tr w:rsidR="0043733F" w:rsidRPr="008A082C" w14:paraId="0CC049D5" w14:textId="77777777" w:rsidTr="008A082C">
        <w:trPr>
          <w:trHeight w:val="1260"/>
          <w:jc w:val="center"/>
        </w:trPr>
        <w:tc>
          <w:tcPr>
            <w:tcW w:w="312" w:type="pct"/>
          </w:tcPr>
          <w:p w14:paraId="6E9B215E" w14:textId="77777777" w:rsidR="0043733F" w:rsidRPr="008A082C" w:rsidRDefault="0043733F" w:rsidP="0043733F">
            <w:pPr>
              <w:spacing w:line="420" w:lineRule="exact"/>
              <w:jc w:val="center"/>
              <w:rPr>
                <w:rFonts w:ascii="Times New Roman" w:eastAsia="標楷體" w:hAnsi="Times New Roman"/>
                <w:color w:val="000000" w:themeColor="text1"/>
                <w:szCs w:val="24"/>
              </w:rPr>
            </w:pPr>
            <w:r w:rsidRPr="008A082C">
              <w:rPr>
                <w:rFonts w:ascii="Times New Roman" w:eastAsia="標楷體" w:hAnsi="Times New Roman" w:hint="eastAsia"/>
                <w:color w:val="000000" w:themeColor="text1"/>
                <w:szCs w:val="24"/>
              </w:rPr>
              <w:t>6</w:t>
            </w:r>
          </w:p>
        </w:tc>
        <w:tc>
          <w:tcPr>
            <w:tcW w:w="904" w:type="pct"/>
          </w:tcPr>
          <w:p w14:paraId="13935271" w14:textId="77777777" w:rsidR="0043733F" w:rsidRDefault="0043733F" w:rsidP="0043733F">
            <w:pPr>
              <w:spacing w:line="360" w:lineRule="exact"/>
              <w:ind w:left="209" w:hangingChars="87" w:hanging="209"/>
              <w:rPr>
                <w:rFonts w:ascii="標楷體" w:eastAsia="標楷體" w:hAnsi="標楷體"/>
                <w:szCs w:val="24"/>
              </w:rPr>
            </w:pPr>
            <w:r w:rsidRPr="008A082C">
              <w:rPr>
                <w:rFonts w:ascii="標楷體" w:eastAsia="標楷體" w:hAnsi="標楷體" w:hint="eastAsia"/>
                <w:szCs w:val="24"/>
              </w:rPr>
              <w:t>健體輔導員專</w:t>
            </w:r>
          </w:p>
          <w:p w14:paraId="7F53261B" w14:textId="78C6D0B7" w:rsidR="0043733F" w:rsidRPr="008A082C" w:rsidRDefault="0043733F" w:rsidP="0043733F">
            <w:pPr>
              <w:spacing w:line="360" w:lineRule="exact"/>
              <w:ind w:left="209" w:hangingChars="87" w:hanging="209"/>
              <w:rPr>
                <w:rFonts w:ascii="標楷體" w:eastAsia="標楷體" w:hAnsi="標楷體"/>
                <w:szCs w:val="24"/>
              </w:rPr>
            </w:pPr>
            <w:r w:rsidRPr="008A082C">
              <w:rPr>
                <w:rFonts w:ascii="標楷體" w:eastAsia="標楷體" w:hAnsi="標楷體" w:hint="eastAsia"/>
                <w:szCs w:val="24"/>
              </w:rPr>
              <w:t>業成長-公開觀</w:t>
            </w:r>
          </w:p>
          <w:p w14:paraId="33E9D837" w14:textId="77777777" w:rsidR="0043733F" w:rsidRPr="008A082C" w:rsidRDefault="0043733F" w:rsidP="0043733F">
            <w:pPr>
              <w:spacing w:line="360" w:lineRule="exact"/>
              <w:ind w:left="209" w:hangingChars="87" w:hanging="209"/>
              <w:rPr>
                <w:rFonts w:ascii="標楷體" w:eastAsia="標楷體" w:hAnsi="標楷體"/>
                <w:szCs w:val="24"/>
              </w:rPr>
            </w:pPr>
            <w:r w:rsidRPr="008A082C">
              <w:rPr>
                <w:rFonts w:ascii="標楷體" w:eastAsia="標楷體" w:hAnsi="標楷體" w:hint="eastAsia"/>
                <w:szCs w:val="24"/>
              </w:rPr>
              <w:t>議課</w:t>
            </w:r>
          </w:p>
          <w:p w14:paraId="2D1879F1" w14:textId="77777777" w:rsidR="0043733F" w:rsidRPr="008A082C" w:rsidRDefault="0043733F" w:rsidP="0043733F">
            <w:pPr>
              <w:snapToGrid w:val="0"/>
              <w:spacing w:line="360" w:lineRule="exact"/>
              <w:jc w:val="both"/>
              <w:rPr>
                <w:rFonts w:ascii="Times New Roman" w:eastAsia="標楷體" w:hAnsi="Times New Roman"/>
                <w:color w:val="000000" w:themeColor="text1"/>
                <w:szCs w:val="24"/>
              </w:rPr>
            </w:pPr>
          </w:p>
        </w:tc>
        <w:tc>
          <w:tcPr>
            <w:tcW w:w="824" w:type="pct"/>
          </w:tcPr>
          <w:p w14:paraId="1F0AE2BA" w14:textId="77777777" w:rsidR="0043733F" w:rsidRPr="008A082C" w:rsidRDefault="0043733F" w:rsidP="0043733F">
            <w:pPr>
              <w:spacing w:line="360" w:lineRule="exact"/>
              <w:rPr>
                <w:rFonts w:ascii="標楷體" w:eastAsia="標楷體" w:hAnsi="標楷體" w:cs="標楷體"/>
                <w:szCs w:val="24"/>
              </w:rPr>
            </w:pPr>
            <w:r w:rsidRPr="008A082C">
              <w:rPr>
                <w:rFonts w:ascii="標楷體" w:eastAsia="標楷體" w:hAnsi="標楷體" w:cs="標楷體" w:hint="eastAsia"/>
                <w:szCs w:val="24"/>
              </w:rPr>
              <w:t>一、專業精進社群重要性與運作說明。</w:t>
            </w:r>
          </w:p>
          <w:p w14:paraId="7FA8BAAE" w14:textId="77777777" w:rsidR="0043733F" w:rsidRPr="008A082C" w:rsidRDefault="0043733F" w:rsidP="0043733F">
            <w:pPr>
              <w:spacing w:line="360" w:lineRule="exact"/>
              <w:rPr>
                <w:rFonts w:ascii="標楷體" w:eastAsia="標楷體" w:hAnsi="標楷體" w:cs="標楷體"/>
                <w:szCs w:val="24"/>
              </w:rPr>
            </w:pPr>
            <w:r w:rsidRPr="008A082C">
              <w:rPr>
                <w:rFonts w:ascii="標楷體" w:eastAsia="標楷體" w:hAnsi="標楷體" w:cs="標楷體" w:hint="eastAsia"/>
                <w:szCs w:val="24"/>
              </w:rPr>
              <w:t>二、共備課程</w:t>
            </w:r>
            <w:r w:rsidRPr="008A082C">
              <w:rPr>
                <w:rFonts w:ascii="標楷體" w:eastAsia="標楷體" w:hAnsi="標楷體" w:cs="標楷體" w:hint="eastAsia"/>
                <w:szCs w:val="24"/>
              </w:rPr>
              <w:lastRenderedPageBreak/>
              <w:t>的規劃說明。</w:t>
            </w:r>
          </w:p>
          <w:p w14:paraId="070E9F7F" w14:textId="77777777" w:rsidR="0043733F" w:rsidRPr="008A082C" w:rsidRDefault="0043733F" w:rsidP="0043733F">
            <w:pPr>
              <w:spacing w:line="360" w:lineRule="exact"/>
              <w:rPr>
                <w:rFonts w:ascii="標楷體" w:eastAsia="標楷體" w:hAnsi="標楷體" w:cs="標楷體"/>
                <w:szCs w:val="24"/>
              </w:rPr>
            </w:pPr>
            <w:r w:rsidRPr="008A082C">
              <w:rPr>
                <w:rFonts w:ascii="標楷體" w:eastAsia="標楷體" w:hAnsi="標楷體" w:cs="標楷體" w:hint="eastAsia"/>
                <w:szCs w:val="24"/>
              </w:rPr>
              <w:t>三、實作討論與  練習。</w:t>
            </w:r>
          </w:p>
          <w:p w14:paraId="57098F65" w14:textId="77777777" w:rsidR="0043733F" w:rsidRPr="008A082C" w:rsidRDefault="0043733F" w:rsidP="0043733F">
            <w:pPr>
              <w:spacing w:line="360" w:lineRule="exact"/>
              <w:rPr>
                <w:rFonts w:ascii="標楷體" w:eastAsia="標楷體" w:hAnsi="標楷體" w:cs="標楷體"/>
                <w:szCs w:val="24"/>
              </w:rPr>
            </w:pPr>
            <w:r w:rsidRPr="008A082C">
              <w:rPr>
                <w:rFonts w:ascii="標楷體" w:eastAsia="標楷體" w:hAnsi="標楷體" w:cs="標楷體" w:hint="eastAsia"/>
                <w:szCs w:val="24"/>
              </w:rPr>
              <w:t>四、分享與改進 教學策略</w:t>
            </w:r>
          </w:p>
          <w:p w14:paraId="24CF01BD" w14:textId="77777777" w:rsidR="0043733F" w:rsidRPr="008A082C" w:rsidRDefault="0043733F" w:rsidP="0043733F">
            <w:pPr>
              <w:spacing w:line="360" w:lineRule="exact"/>
              <w:jc w:val="both"/>
              <w:rPr>
                <w:rFonts w:ascii="Times New Roman" w:eastAsia="標楷體" w:hAnsi="Times New Roman"/>
                <w:color w:val="000000" w:themeColor="text1"/>
                <w:szCs w:val="24"/>
              </w:rPr>
            </w:pPr>
            <w:r w:rsidRPr="008A082C">
              <w:rPr>
                <w:rFonts w:ascii="標楷體" w:eastAsia="標楷體" w:hAnsi="標楷體" w:cs="標楷體" w:hint="eastAsia"/>
                <w:szCs w:val="24"/>
              </w:rPr>
              <w:t>五、發表</w:t>
            </w:r>
          </w:p>
        </w:tc>
        <w:tc>
          <w:tcPr>
            <w:tcW w:w="687" w:type="pct"/>
          </w:tcPr>
          <w:p w14:paraId="348286A7" w14:textId="0A8D49C7" w:rsidR="0043733F" w:rsidRPr="008A082C" w:rsidRDefault="0043733F" w:rsidP="0043733F">
            <w:pPr>
              <w:widowControl/>
              <w:snapToGrid w:val="0"/>
              <w:spacing w:line="360" w:lineRule="exact"/>
              <w:rPr>
                <w:rFonts w:ascii="標楷體" w:eastAsia="標楷體" w:hAnsi="標楷體"/>
                <w:kern w:val="0"/>
                <w:szCs w:val="24"/>
              </w:rPr>
            </w:pPr>
            <w:r w:rsidRPr="008A082C">
              <w:rPr>
                <w:rFonts w:ascii="標楷體" w:eastAsia="標楷體" w:hAnsi="標楷體" w:hint="eastAsia"/>
                <w:kern w:val="0"/>
                <w:szCs w:val="24"/>
              </w:rPr>
              <w:lastRenderedPageBreak/>
              <w:t>11</w:t>
            </w:r>
            <w:r w:rsidR="00682736">
              <w:rPr>
                <w:rFonts w:ascii="標楷體" w:eastAsia="標楷體" w:hAnsi="標楷體" w:hint="eastAsia"/>
                <w:kern w:val="0"/>
                <w:szCs w:val="24"/>
              </w:rPr>
              <w:t>5</w:t>
            </w:r>
            <w:r w:rsidRPr="008A082C">
              <w:rPr>
                <w:rFonts w:ascii="標楷體" w:eastAsia="標楷體" w:hAnsi="標楷體" w:hint="eastAsia"/>
                <w:kern w:val="0"/>
                <w:szCs w:val="24"/>
              </w:rPr>
              <w:t>/</w:t>
            </w:r>
            <w:r w:rsidRPr="008A082C">
              <w:rPr>
                <w:rFonts w:ascii="標楷體" w:eastAsia="標楷體" w:hAnsi="標楷體"/>
                <w:kern w:val="0"/>
                <w:szCs w:val="24"/>
              </w:rPr>
              <w:t>09</w:t>
            </w:r>
            <w:r w:rsidRPr="008A082C">
              <w:rPr>
                <w:rFonts w:ascii="標楷體" w:eastAsia="標楷體" w:hAnsi="標楷體" w:hint="eastAsia"/>
                <w:kern w:val="0"/>
                <w:szCs w:val="24"/>
              </w:rPr>
              <w:t>月</w:t>
            </w:r>
          </w:p>
          <w:p w14:paraId="0E748A17" w14:textId="57A9BF30" w:rsidR="0043733F" w:rsidRPr="008A082C" w:rsidRDefault="0043733F" w:rsidP="0043733F">
            <w:pPr>
              <w:widowControl/>
              <w:snapToGrid w:val="0"/>
              <w:spacing w:line="360" w:lineRule="exact"/>
              <w:rPr>
                <w:rFonts w:ascii="標楷體" w:eastAsia="標楷體" w:hAnsi="標楷體"/>
                <w:kern w:val="0"/>
                <w:szCs w:val="24"/>
              </w:rPr>
            </w:pPr>
            <w:r w:rsidRPr="008A082C">
              <w:rPr>
                <w:rFonts w:ascii="標楷體" w:eastAsia="標楷體" w:hAnsi="標楷體" w:hint="eastAsia"/>
                <w:kern w:val="0"/>
                <w:szCs w:val="24"/>
              </w:rPr>
              <w:t>11</w:t>
            </w:r>
            <w:r w:rsidR="00682736">
              <w:rPr>
                <w:rFonts w:ascii="標楷體" w:eastAsia="標楷體" w:hAnsi="標楷體" w:hint="eastAsia"/>
                <w:kern w:val="0"/>
                <w:szCs w:val="24"/>
              </w:rPr>
              <w:t>5</w:t>
            </w:r>
            <w:r w:rsidRPr="008A082C">
              <w:rPr>
                <w:rFonts w:ascii="標楷體" w:eastAsia="標楷體" w:hAnsi="標楷體" w:hint="eastAsia"/>
                <w:kern w:val="0"/>
                <w:szCs w:val="24"/>
              </w:rPr>
              <w:t>/11月</w:t>
            </w:r>
          </w:p>
          <w:p w14:paraId="27E24A88" w14:textId="11E3F020" w:rsidR="0043733F" w:rsidRPr="008A082C" w:rsidRDefault="0043733F" w:rsidP="0043733F">
            <w:pPr>
              <w:snapToGrid w:val="0"/>
              <w:spacing w:line="360" w:lineRule="exact"/>
              <w:jc w:val="both"/>
              <w:rPr>
                <w:rFonts w:ascii="Times New Roman" w:eastAsia="標楷體" w:hAnsi="Times New Roman"/>
                <w:color w:val="000000" w:themeColor="text1"/>
                <w:szCs w:val="24"/>
              </w:rPr>
            </w:pPr>
            <w:r w:rsidRPr="008A082C">
              <w:rPr>
                <w:rFonts w:ascii="標楷體" w:eastAsia="標楷體" w:hAnsi="標楷體" w:hint="eastAsia"/>
                <w:kern w:val="0"/>
                <w:szCs w:val="24"/>
              </w:rPr>
              <w:t>11</w:t>
            </w:r>
            <w:r w:rsidR="00682736">
              <w:rPr>
                <w:rFonts w:ascii="標楷體" w:eastAsia="標楷體" w:hAnsi="標楷體" w:hint="eastAsia"/>
                <w:kern w:val="0"/>
                <w:szCs w:val="24"/>
              </w:rPr>
              <w:t>5</w:t>
            </w:r>
            <w:r w:rsidRPr="008A082C">
              <w:rPr>
                <w:rFonts w:ascii="標楷體" w:eastAsia="標楷體" w:hAnsi="標楷體" w:hint="eastAsia"/>
                <w:kern w:val="0"/>
                <w:szCs w:val="24"/>
              </w:rPr>
              <w:t>/12月</w:t>
            </w:r>
          </w:p>
        </w:tc>
        <w:tc>
          <w:tcPr>
            <w:tcW w:w="619" w:type="pct"/>
            <w:vAlign w:val="center"/>
          </w:tcPr>
          <w:p w14:paraId="2F520365" w14:textId="51D58FD4" w:rsidR="0043733F" w:rsidRPr="008A082C" w:rsidRDefault="0043733F" w:rsidP="0043733F">
            <w:pPr>
              <w:spacing w:line="360" w:lineRule="exact"/>
              <w:jc w:val="center"/>
              <w:rPr>
                <w:rFonts w:ascii="Times New Roman" w:eastAsia="標楷體" w:hAnsi="Times New Roman"/>
                <w:color w:val="000000" w:themeColor="text1"/>
                <w:szCs w:val="24"/>
              </w:rPr>
            </w:pPr>
            <w:r w:rsidRPr="008A082C">
              <w:rPr>
                <w:rFonts w:ascii="Times New Roman" w:eastAsia="標楷體" w:hAnsi="Times New Roman"/>
                <w:color w:val="000000" w:themeColor="text1"/>
                <w:szCs w:val="24"/>
              </w:rPr>
              <w:t>17</w:t>
            </w:r>
            <w:r w:rsidRPr="008A082C">
              <w:rPr>
                <w:rFonts w:ascii="Times New Roman" w:eastAsia="標楷體" w:hAnsi="Times New Roman" w:hint="eastAsia"/>
                <w:color w:val="000000" w:themeColor="text1"/>
                <w:szCs w:val="24"/>
              </w:rPr>
              <w:t>,</w:t>
            </w:r>
            <w:r>
              <w:rPr>
                <w:rFonts w:ascii="Times New Roman" w:eastAsia="標楷體" w:hAnsi="Times New Roman" w:hint="eastAsia"/>
                <w:color w:val="000000" w:themeColor="text1"/>
                <w:szCs w:val="24"/>
              </w:rPr>
              <w:t>5</w:t>
            </w:r>
            <w:r w:rsidRPr="008A082C">
              <w:rPr>
                <w:rFonts w:ascii="Times New Roman" w:eastAsia="標楷體" w:hAnsi="Times New Roman" w:hint="eastAsia"/>
                <w:color w:val="000000" w:themeColor="text1"/>
                <w:szCs w:val="24"/>
              </w:rPr>
              <w:t>00</w:t>
            </w:r>
            <w:r w:rsidRPr="008A082C">
              <w:rPr>
                <w:rFonts w:ascii="Times New Roman" w:eastAsia="標楷體" w:hAnsi="Times New Roman" w:hint="eastAsia"/>
                <w:color w:val="000000" w:themeColor="text1"/>
                <w:szCs w:val="24"/>
              </w:rPr>
              <w:t>元</w:t>
            </w:r>
          </w:p>
        </w:tc>
        <w:tc>
          <w:tcPr>
            <w:tcW w:w="1433" w:type="pct"/>
          </w:tcPr>
          <w:p w14:paraId="407405BB" w14:textId="77777777" w:rsidR="0043733F" w:rsidRPr="00A649B7" w:rsidRDefault="0043733F" w:rsidP="0043733F">
            <w:pPr>
              <w:snapToGrid w:val="0"/>
              <w:spacing w:line="420" w:lineRule="exact"/>
              <w:rPr>
                <w:rFonts w:ascii="標楷體" w:eastAsia="標楷體" w:hAnsi="標楷體" w:cs="Times New Roman"/>
                <w:szCs w:val="24"/>
              </w:rPr>
            </w:pPr>
            <w:r w:rsidRPr="00A649B7">
              <w:rPr>
                <w:rFonts w:ascii="標楷體" w:eastAsia="標楷體" w:hAnsi="標楷體" w:cs="Times New Roman" w:hint="eastAsia"/>
                <w:szCs w:val="24"/>
              </w:rPr>
              <w:t>■</w:t>
            </w:r>
            <w:r w:rsidRPr="00A649B7">
              <w:rPr>
                <w:rFonts w:ascii="標楷體" w:eastAsia="標楷體" w:hAnsi="標楷體" w:cs="Times New Roman"/>
                <w:szCs w:val="24"/>
              </w:rPr>
              <w:t>教育部精進補助-</w:t>
            </w:r>
            <w:r w:rsidRPr="00A649B7">
              <w:rPr>
                <w:rFonts w:ascii="標楷體" w:eastAsia="標楷體" w:hAnsi="標楷體" w:cs="Times New Roman" w:hint="eastAsia"/>
                <w:szCs w:val="24"/>
              </w:rPr>
              <w:t>分團</w:t>
            </w:r>
            <w:r w:rsidRPr="00A649B7">
              <w:rPr>
                <w:rFonts w:ascii="標楷體" w:eastAsia="標楷體" w:hAnsi="標楷體" w:cs="Times New Roman"/>
                <w:szCs w:val="24"/>
              </w:rPr>
              <w:t>運作</w:t>
            </w:r>
          </w:p>
          <w:p w14:paraId="0D015210" w14:textId="3E0CACBA" w:rsidR="0043733F" w:rsidRPr="008A082C" w:rsidRDefault="0043733F" w:rsidP="0043733F">
            <w:pPr>
              <w:snapToGrid w:val="0"/>
              <w:spacing w:line="360" w:lineRule="exact"/>
              <w:jc w:val="both"/>
              <w:rPr>
                <w:rFonts w:ascii="Times New Roman" w:eastAsia="標楷體" w:hAnsi="Times New Roman" w:cs="Calibri"/>
                <w:color w:val="000000" w:themeColor="text1"/>
                <w:szCs w:val="24"/>
              </w:rPr>
            </w:pPr>
            <w:r w:rsidRPr="00A649B7">
              <w:rPr>
                <w:rFonts w:ascii="標楷體" w:eastAsia="標楷體" w:hAnsi="標楷體" w:cs="Times New Roman"/>
                <w:szCs w:val="24"/>
              </w:rPr>
              <w:t>□縣市自籌□其他:請說</w:t>
            </w:r>
            <w:r w:rsidRPr="00A649B7">
              <w:rPr>
                <w:rFonts w:ascii="標楷體" w:eastAsia="標楷體" w:hAnsi="標楷體" w:cs="Times New Roman"/>
                <w:szCs w:val="24"/>
              </w:rPr>
              <w:lastRenderedPageBreak/>
              <w:t>明</w:t>
            </w:r>
            <w:r w:rsidRPr="00A649B7">
              <w:rPr>
                <w:rFonts w:ascii="標楷體" w:eastAsia="標楷體" w:hAnsi="標楷體" w:cs="Times New Roman"/>
                <w:szCs w:val="24"/>
                <w:u w:val="single"/>
              </w:rPr>
              <w:t xml:space="preserve">         </w:t>
            </w:r>
          </w:p>
        </w:tc>
        <w:tc>
          <w:tcPr>
            <w:tcW w:w="221" w:type="pct"/>
            <w:vAlign w:val="center"/>
          </w:tcPr>
          <w:p w14:paraId="06B5EFE1" w14:textId="77777777" w:rsidR="0043733F" w:rsidRPr="008A082C" w:rsidRDefault="0043733F" w:rsidP="0043733F">
            <w:pPr>
              <w:snapToGrid w:val="0"/>
              <w:spacing w:line="420" w:lineRule="exact"/>
              <w:rPr>
                <w:rFonts w:ascii="Times New Roman" w:eastAsia="標楷體" w:hAnsi="Times New Roman" w:cs="Calibri"/>
                <w:color w:val="000000" w:themeColor="text1"/>
                <w:szCs w:val="24"/>
              </w:rPr>
            </w:pPr>
            <w:r w:rsidRPr="008A082C">
              <w:rPr>
                <w:rFonts w:ascii="Times New Roman" w:eastAsia="標楷體" w:hAnsi="Times New Roman" w:cs="Calibri"/>
                <w:color w:val="000000" w:themeColor="text1"/>
                <w:szCs w:val="24"/>
                <w:lang w:eastAsia="en-US"/>
              </w:rPr>
              <w:lastRenderedPageBreak/>
              <w:sym w:font="Wingdings 2" w:char="F050"/>
            </w:r>
          </w:p>
        </w:tc>
      </w:tr>
      <w:tr w:rsidR="0043733F" w:rsidRPr="008A082C" w14:paraId="0BA68E8D" w14:textId="77777777" w:rsidTr="008A082C">
        <w:trPr>
          <w:trHeight w:val="1260"/>
          <w:jc w:val="center"/>
        </w:trPr>
        <w:tc>
          <w:tcPr>
            <w:tcW w:w="312" w:type="pct"/>
          </w:tcPr>
          <w:p w14:paraId="47DD219B" w14:textId="77777777" w:rsidR="0043733F" w:rsidRPr="008A082C" w:rsidRDefault="0043733F" w:rsidP="0043733F">
            <w:pPr>
              <w:spacing w:line="420" w:lineRule="exact"/>
              <w:jc w:val="center"/>
              <w:rPr>
                <w:rFonts w:ascii="Times New Roman" w:eastAsia="標楷體" w:hAnsi="Times New Roman"/>
                <w:color w:val="000000" w:themeColor="text1"/>
                <w:szCs w:val="24"/>
              </w:rPr>
            </w:pPr>
            <w:r w:rsidRPr="008A082C">
              <w:rPr>
                <w:rFonts w:ascii="Times New Roman" w:eastAsia="標楷體" w:hAnsi="Times New Roman" w:hint="eastAsia"/>
                <w:color w:val="000000" w:themeColor="text1"/>
                <w:szCs w:val="24"/>
              </w:rPr>
              <w:t>7</w:t>
            </w:r>
          </w:p>
        </w:tc>
        <w:tc>
          <w:tcPr>
            <w:tcW w:w="904" w:type="pct"/>
          </w:tcPr>
          <w:p w14:paraId="095F1E1D" w14:textId="77777777" w:rsidR="0043733F" w:rsidRPr="008A082C" w:rsidRDefault="0043733F" w:rsidP="0043733F">
            <w:pPr>
              <w:snapToGrid w:val="0"/>
              <w:spacing w:line="360" w:lineRule="exact"/>
              <w:jc w:val="both"/>
              <w:rPr>
                <w:rFonts w:ascii="Times New Roman" w:eastAsia="標楷體" w:hAnsi="Times New Roman"/>
                <w:color w:val="000000" w:themeColor="text1"/>
                <w:szCs w:val="24"/>
              </w:rPr>
            </w:pPr>
            <w:r w:rsidRPr="008A082C">
              <w:rPr>
                <w:rFonts w:ascii="Times New Roman" w:eastAsia="標楷體" w:hAnsi="Times New Roman"/>
                <w:color w:val="000000" w:themeColor="text1"/>
                <w:szCs w:val="24"/>
              </w:rPr>
              <w:t>B5</w:t>
            </w:r>
            <w:r w:rsidRPr="008A082C">
              <w:rPr>
                <w:rFonts w:ascii="Times New Roman" w:eastAsia="標楷體" w:hAnsi="Times New Roman" w:hint="eastAsia"/>
                <w:color w:val="000000" w:themeColor="text1"/>
                <w:szCs w:val="24"/>
              </w:rPr>
              <w:t>-1</w:t>
            </w:r>
            <w:r w:rsidRPr="008A082C">
              <w:rPr>
                <w:rFonts w:ascii="Times New Roman" w:eastAsia="標楷體" w:hAnsi="Times New Roman" w:hint="eastAsia"/>
                <w:color w:val="000000" w:themeColor="text1"/>
                <w:szCs w:val="24"/>
              </w:rPr>
              <w:t>生成式</w:t>
            </w:r>
            <w:r w:rsidRPr="008A082C">
              <w:rPr>
                <w:rFonts w:ascii="Times New Roman" w:eastAsia="標楷體" w:hAnsi="Times New Roman" w:hint="eastAsia"/>
                <w:color w:val="000000" w:themeColor="text1"/>
                <w:szCs w:val="24"/>
              </w:rPr>
              <w:t>AI</w:t>
            </w:r>
            <w:r w:rsidRPr="008A082C">
              <w:rPr>
                <w:rFonts w:ascii="Times New Roman" w:eastAsia="標楷體" w:hAnsi="Times New Roman" w:hint="eastAsia"/>
                <w:color w:val="000000" w:themeColor="text1"/>
                <w:szCs w:val="24"/>
              </w:rPr>
              <w:t>與教育應用</w:t>
            </w:r>
          </w:p>
        </w:tc>
        <w:tc>
          <w:tcPr>
            <w:tcW w:w="824" w:type="pct"/>
          </w:tcPr>
          <w:p w14:paraId="2112FA1B" w14:textId="69129920" w:rsidR="0043733F" w:rsidRPr="008A082C" w:rsidRDefault="0043733F" w:rsidP="0043733F">
            <w:pPr>
              <w:spacing w:line="360" w:lineRule="exact"/>
              <w:rPr>
                <w:rFonts w:ascii="標楷體" w:eastAsia="標楷體" w:hAnsi="標楷體" w:cs="標楷體"/>
                <w:szCs w:val="24"/>
              </w:rPr>
            </w:pPr>
            <w:r>
              <w:rPr>
                <w:rFonts w:ascii="標楷體" w:eastAsia="標楷體" w:hAnsi="標楷體" w:cs="標楷體" w:hint="eastAsia"/>
                <w:szCs w:val="24"/>
              </w:rPr>
              <w:t>一、生成式AI與健體教學應用</w:t>
            </w:r>
            <w:r w:rsidRPr="008A082C">
              <w:rPr>
                <w:rFonts w:ascii="標楷體" w:eastAsia="標楷體" w:hAnsi="標楷體" w:cs="標楷體" w:hint="eastAsia"/>
                <w:szCs w:val="24"/>
              </w:rPr>
              <w:t>。</w:t>
            </w:r>
          </w:p>
          <w:p w14:paraId="7011A0CB" w14:textId="7B84B0E0" w:rsidR="0043733F" w:rsidRPr="008A082C" w:rsidRDefault="0043733F" w:rsidP="0043733F">
            <w:pPr>
              <w:spacing w:line="360" w:lineRule="exact"/>
              <w:ind w:left="480" w:hangingChars="200" w:hanging="480"/>
              <w:rPr>
                <w:rFonts w:ascii="標楷體" w:eastAsia="標楷體" w:hAnsi="標楷體" w:cs="標楷體"/>
                <w:szCs w:val="24"/>
              </w:rPr>
            </w:pPr>
            <w:r w:rsidRPr="008A082C">
              <w:rPr>
                <w:rFonts w:ascii="標楷體" w:eastAsia="標楷體" w:hAnsi="標楷體" w:cs="標楷體" w:hint="eastAsia"/>
                <w:szCs w:val="24"/>
              </w:rPr>
              <w:t>二、</w:t>
            </w:r>
            <w:r>
              <w:rPr>
                <w:rFonts w:ascii="標楷體" w:eastAsia="標楷體" w:hAnsi="標楷體" w:cs="標楷體" w:hint="eastAsia"/>
                <w:szCs w:val="24"/>
              </w:rPr>
              <w:t>數位教案</w:t>
            </w:r>
          </w:p>
          <w:p w14:paraId="6F52746B" w14:textId="77777777" w:rsidR="0043733F" w:rsidRPr="008A082C" w:rsidRDefault="0043733F" w:rsidP="0043733F">
            <w:pPr>
              <w:spacing w:line="360" w:lineRule="exact"/>
              <w:jc w:val="both"/>
              <w:rPr>
                <w:rFonts w:ascii="Times New Roman" w:eastAsia="標楷體" w:hAnsi="Times New Roman"/>
                <w:color w:val="000000" w:themeColor="text1"/>
                <w:szCs w:val="24"/>
              </w:rPr>
            </w:pPr>
            <w:r w:rsidRPr="008A082C">
              <w:rPr>
                <w:rFonts w:ascii="標楷體" w:eastAsia="標楷體" w:hAnsi="標楷體" w:cs="標楷體" w:hint="eastAsia"/>
                <w:szCs w:val="24"/>
              </w:rPr>
              <w:t>分享與設計。</w:t>
            </w:r>
          </w:p>
        </w:tc>
        <w:tc>
          <w:tcPr>
            <w:tcW w:w="687" w:type="pct"/>
          </w:tcPr>
          <w:p w14:paraId="494923A2" w14:textId="5FD6C82D" w:rsidR="0043733F" w:rsidRPr="008A082C" w:rsidRDefault="0043733F" w:rsidP="0043733F">
            <w:pPr>
              <w:widowControl/>
              <w:snapToGrid w:val="0"/>
              <w:spacing w:line="360" w:lineRule="exact"/>
              <w:rPr>
                <w:rFonts w:ascii="標楷體" w:eastAsia="標楷體" w:hAnsi="標楷體"/>
                <w:kern w:val="0"/>
                <w:szCs w:val="24"/>
              </w:rPr>
            </w:pPr>
            <w:r>
              <w:rPr>
                <w:rFonts w:ascii="標楷體" w:eastAsia="標楷體" w:hAnsi="標楷體" w:hint="eastAsia"/>
                <w:kern w:val="0"/>
                <w:szCs w:val="24"/>
              </w:rPr>
              <w:t>11</w:t>
            </w:r>
            <w:r w:rsidR="00682736">
              <w:rPr>
                <w:rFonts w:ascii="標楷體" w:eastAsia="標楷體" w:hAnsi="標楷體" w:hint="eastAsia"/>
                <w:kern w:val="0"/>
                <w:szCs w:val="24"/>
              </w:rPr>
              <w:t>6</w:t>
            </w:r>
            <w:r w:rsidRPr="008A082C">
              <w:rPr>
                <w:rFonts w:ascii="標楷體" w:eastAsia="標楷體" w:hAnsi="標楷體" w:hint="eastAsia"/>
                <w:kern w:val="0"/>
                <w:szCs w:val="24"/>
              </w:rPr>
              <w:t>/01/2</w:t>
            </w:r>
            <w:r w:rsidR="00682736">
              <w:rPr>
                <w:rFonts w:ascii="標楷體" w:eastAsia="標楷體" w:hAnsi="標楷體" w:hint="eastAsia"/>
                <w:kern w:val="0"/>
                <w:szCs w:val="24"/>
              </w:rPr>
              <w:t>0</w:t>
            </w:r>
          </w:p>
          <w:p w14:paraId="15E8D3F2" w14:textId="77777777" w:rsidR="0043733F" w:rsidRPr="008A082C" w:rsidRDefault="0043733F" w:rsidP="0043733F">
            <w:pPr>
              <w:snapToGrid w:val="0"/>
              <w:spacing w:line="360" w:lineRule="exact"/>
              <w:jc w:val="both"/>
              <w:rPr>
                <w:rFonts w:ascii="Times New Roman" w:eastAsia="標楷體" w:hAnsi="Times New Roman"/>
                <w:color w:val="000000" w:themeColor="text1"/>
                <w:szCs w:val="24"/>
              </w:rPr>
            </w:pPr>
            <w:r w:rsidRPr="008A082C">
              <w:rPr>
                <w:rFonts w:ascii="標楷體" w:eastAsia="標楷體" w:hAnsi="標楷體" w:hint="eastAsia"/>
                <w:kern w:val="0"/>
                <w:szCs w:val="24"/>
              </w:rPr>
              <w:t>09:00-16:30</w:t>
            </w:r>
          </w:p>
        </w:tc>
        <w:tc>
          <w:tcPr>
            <w:tcW w:w="619" w:type="pct"/>
            <w:vAlign w:val="center"/>
          </w:tcPr>
          <w:p w14:paraId="2017B971" w14:textId="39EE6400" w:rsidR="0043733F" w:rsidRPr="008A082C" w:rsidRDefault="0043733F" w:rsidP="0043733F">
            <w:pPr>
              <w:spacing w:line="360" w:lineRule="exact"/>
              <w:jc w:val="center"/>
              <w:rPr>
                <w:rFonts w:ascii="Times New Roman" w:eastAsia="標楷體" w:hAnsi="Times New Roman"/>
                <w:color w:val="000000" w:themeColor="text1"/>
                <w:szCs w:val="24"/>
              </w:rPr>
            </w:pPr>
            <w:r w:rsidRPr="008A082C">
              <w:rPr>
                <w:rFonts w:ascii="Times New Roman" w:eastAsia="標楷體" w:hAnsi="Times New Roman" w:hint="eastAsia"/>
                <w:color w:val="000000" w:themeColor="text1"/>
                <w:szCs w:val="24"/>
              </w:rPr>
              <w:t>1</w:t>
            </w:r>
            <w:r>
              <w:rPr>
                <w:rFonts w:ascii="Times New Roman" w:eastAsia="標楷體" w:hAnsi="Times New Roman" w:hint="eastAsia"/>
                <w:color w:val="000000" w:themeColor="text1"/>
                <w:szCs w:val="24"/>
              </w:rPr>
              <w:t>5</w:t>
            </w:r>
            <w:r w:rsidRPr="008A082C">
              <w:rPr>
                <w:rFonts w:ascii="Times New Roman" w:eastAsia="標楷體" w:hAnsi="Times New Roman" w:hint="eastAsia"/>
                <w:color w:val="000000" w:themeColor="text1"/>
                <w:szCs w:val="24"/>
              </w:rPr>
              <w:t>,00</w:t>
            </w:r>
            <w:r w:rsidRPr="008A082C">
              <w:rPr>
                <w:rFonts w:ascii="Times New Roman" w:eastAsia="標楷體" w:hAnsi="Times New Roman"/>
                <w:color w:val="000000" w:themeColor="text1"/>
                <w:szCs w:val="24"/>
              </w:rPr>
              <w:t>0</w:t>
            </w:r>
            <w:r w:rsidRPr="008A082C">
              <w:rPr>
                <w:rFonts w:ascii="Times New Roman" w:eastAsia="標楷體" w:hAnsi="Times New Roman" w:hint="eastAsia"/>
                <w:color w:val="000000" w:themeColor="text1"/>
                <w:szCs w:val="24"/>
              </w:rPr>
              <w:t>元</w:t>
            </w:r>
          </w:p>
        </w:tc>
        <w:tc>
          <w:tcPr>
            <w:tcW w:w="1433" w:type="pct"/>
          </w:tcPr>
          <w:p w14:paraId="1D557617" w14:textId="77777777" w:rsidR="0043733F" w:rsidRPr="00A649B7" w:rsidRDefault="0043733F" w:rsidP="0043733F">
            <w:pPr>
              <w:snapToGrid w:val="0"/>
              <w:spacing w:line="420" w:lineRule="exact"/>
              <w:rPr>
                <w:rFonts w:ascii="標楷體" w:eastAsia="標楷體" w:hAnsi="標楷體" w:cs="Times New Roman"/>
                <w:szCs w:val="24"/>
              </w:rPr>
            </w:pPr>
            <w:r w:rsidRPr="00A649B7">
              <w:rPr>
                <w:rFonts w:ascii="標楷體" w:eastAsia="標楷體" w:hAnsi="標楷體" w:cs="Times New Roman" w:hint="eastAsia"/>
                <w:szCs w:val="24"/>
              </w:rPr>
              <w:t>■</w:t>
            </w:r>
            <w:r w:rsidRPr="00A649B7">
              <w:rPr>
                <w:rFonts w:ascii="標楷體" w:eastAsia="標楷體" w:hAnsi="標楷體" w:cs="Times New Roman"/>
                <w:szCs w:val="24"/>
              </w:rPr>
              <w:t>教育部精進補助-</w:t>
            </w:r>
            <w:r w:rsidRPr="00A649B7">
              <w:rPr>
                <w:rFonts w:ascii="標楷體" w:eastAsia="標楷體" w:hAnsi="標楷體" w:cs="Times New Roman" w:hint="eastAsia"/>
                <w:szCs w:val="24"/>
              </w:rPr>
              <w:t>分團</w:t>
            </w:r>
            <w:r w:rsidRPr="00A649B7">
              <w:rPr>
                <w:rFonts w:ascii="標楷體" w:eastAsia="標楷體" w:hAnsi="標楷體" w:cs="Times New Roman"/>
                <w:szCs w:val="24"/>
              </w:rPr>
              <w:t>運作</w:t>
            </w:r>
          </w:p>
          <w:p w14:paraId="1A370FEC" w14:textId="72A01104" w:rsidR="0043733F" w:rsidRPr="008A082C" w:rsidRDefault="0043733F" w:rsidP="0043733F">
            <w:pPr>
              <w:snapToGrid w:val="0"/>
              <w:spacing w:line="360" w:lineRule="exact"/>
              <w:jc w:val="both"/>
              <w:rPr>
                <w:rFonts w:ascii="Times New Roman" w:eastAsia="標楷體" w:hAnsi="Times New Roman" w:cs="Calibri"/>
                <w:color w:val="000000" w:themeColor="text1"/>
                <w:szCs w:val="24"/>
              </w:rPr>
            </w:pPr>
            <w:r w:rsidRPr="00A649B7">
              <w:rPr>
                <w:rFonts w:ascii="標楷體" w:eastAsia="標楷體" w:hAnsi="標楷體" w:cs="Times New Roman"/>
                <w:szCs w:val="24"/>
              </w:rPr>
              <w:t>□縣市自籌□其他:請說明</w:t>
            </w:r>
            <w:r w:rsidRPr="00A649B7">
              <w:rPr>
                <w:rFonts w:ascii="標楷體" w:eastAsia="標楷體" w:hAnsi="標楷體" w:cs="Times New Roman"/>
                <w:szCs w:val="24"/>
                <w:u w:val="single"/>
              </w:rPr>
              <w:t xml:space="preserve">         </w:t>
            </w:r>
          </w:p>
        </w:tc>
        <w:tc>
          <w:tcPr>
            <w:tcW w:w="221" w:type="pct"/>
            <w:vAlign w:val="center"/>
          </w:tcPr>
          <w:p w14:paraId="4D6A8CC0" w14:textId="77777777" w:rsidR="0043733F" w:rsidRPr="008A082C" w:rsidRDefault="0043733F" w:rsidP="0043733F">
            <w:pPr>
              <w:snapToGrid w:val="0"/>
              <w:spacing w:line="420" w:lineRule="exact"/>
              <w:rPr>
                <w:rFonts w:ascii="Times New Roman" w:eastAsia="標楷體" w:hAnsi="Times New Roman" w:cs="Calibri"/>
                <w:color w:val="000000" w:themeColor="text1"/>
                <w:szCs w:val="24"/>
              </w:rPr>
            </w:pPr>
          </w:p>
        </w:tc>
      </w:tr>
      <w:tr w:rsidR="0043733F" w:rsidRPr="008A082C" w14:paraId="4175388A" w14:textId="77777777" w:rsidTr="0000182C">
        <w:trPr>
          <w:trHeight w:val="2712"/>
          <w:jc w:val="center"/>
        </w:trPr>
        <w:tc>
          <w:tcPr>
            <w:tcW w:w="312" w:type="pct"/>
          </w:tcPr>
          <w:p w14:paraId="0FB760D0" w14:textId="77777777" w:rsidR="0043733F" w:rsidRPr="008A082C" w:rsidRDefault="0043733F" w:rsidP="0043733F">
            <w:pPr>
              <w:spacing w:line="420" w:lineRule="exact"/>
              <w:jc w:val="center"/>
              <w:rPr>
                <w:rFonts w:ascii="Times New Roman" w:eastAsia="標楷體" w:hAnsi="Times New Roman"/>
                <w:color w:val="000000" w:themeColor="text1"/>
                <w:szCs w:val="24"/>
              </w:rPr>
            </w:pPr>
            <w:r w:rsidRPr="008A082C">
              <w:rPr>
                <w:rFonts w:ascii="Times New Roman" w:eastAsia="標楷體" w:hAnsi="Times New Roman" w:hint="eastAsia"/>
                <w:color w:val="000000" w:themeColor="text1"/>
                <w:szCs w:val="24"/>
              </w:rPr>
              <w:t>8</w:t>
            </w:r>
          </w:p>
        </w:tc>
        <w:tc>
          <w:tcPr>
            <w:tcW w:w="904" w:type="pct"/>
          </w:tcPr>
          <w:p w14:paraId="0909B7C6" w14:textId="77777777" w:rsidR="0043733F" w:rsidRPr="008A082C" w:rsidRDefault="0043733F" w:rsidP="0043733F">
            <w:pPr>
              <w:snapToGrid w:val="0"/>
              <w:spacing w:line="360" w:lineRule="exact"/>
              <w:jc w:val="both"/>
              <w:rPr>
                <w:rFonts w:ascii="Times New Roman" w:eastAsia="標楷體" w:hAnsi="Times New Roman"/>
                <w:color w:val="000000" w:themeColor="text1"/>
                <w:szCs w:val="24"/>
              </w:rPr>
            </w:pPr>
            <w:r w:rsidRPr="008A082C">
              <w:rPr>
                <w:rFonts w:ascii="標楷體" w:eastAsia="標楷體" w:hAnsi="標楷體"/>
                <w:szCs w:val="24"/>
              </w:rPr>
              <w:t>雙語</w:t>
            </w:r>
            <w:r w:rsidRPr="008A082C">
              <w:rPr>
                <w:rFonts w:ascii="標楷體" w:eastAsia="標楷體" w:hAnsi="標楷體" w:hint="eastAsia"/>
                <w:szCs w:val="24"/>
              </w:rPr>
              <w:t>教學融入健體領域素養課程教案設計</w:t>
            </w:r>
          </w:p>
        </w:tc>
        <w:tc>
          <w:tcPr>
            <w:tcW w:w="824" w:type="pct"/>
          </w:tcPr>
          <w:p w14:paraId="54DBE0D9" w14:textId="77777777" w:rsidR="0043733F" w:rsidRPr="008A082C" w:rsidRDefault="0043733F" w:rsidP="0043733F">
            <w:pPr>
              <w:spacing w:line="360" w:lineRule="exact"/>
              <w:rPr>
                <w:rFonts w:ascii="標楷體" w:eastAsia="標楷體" w:hAnsi="標楷體"/>
                <w:szCs w:val="24"/>
              </w:rPr>
            </w:pPr>
            <w:r w:rsidRPr="008A082C">
              <w:rPr>
                <w:rFonts w:ascii="標楷體" w:eastAsia="標楷體" w:hAnsi="標楷體" w:cs="標楷體" w:hint="eastAsia"/>
                <w:szCs w:val="24"/>
              </w:rPr>
              <w:t>一、專業對話。</w:t>
            </w:r>
          </w:p>
          <w:p w14:paraId="124DCE56" w14:textId="77777777" w:rsidR="0043733F" w:rsidRPr="008A082C" w:rsidRDefault="0043733F" w:rsidP="0043733F">
            <w:pPr>
              <w:spacing w:line="360" w:lineRule="exact"/>
              <w:ind w:left="480" w:hangingChars="200" w:hanging="480"/>
              <w:rPr>
                <w:rFonts w:ascii="標楷體" w:eastAsia="標楷體" w:hAnsi="標楷體" w:cs="標楷體"/>
                <w:szCs w:val="24"/>
              </w:rPr>
            </w:pPr>
            <w:r w:rsidRPr="008A082C">
              <w:rPr>
                <w:rFonts w:ascii="標楷體" w:eastAsia="標楷體" w:hAnsi="標楷體" w:cs="標楷體" w:hint="eastAsia"/>
                <w:szCs w:val="24"/>
              </w:rPr>
              <w:t>二、教案實作分享與設計。</w:t>
            </w:r>
          </w:p>
          <w:p w14:paraId="4DF16320" w14:textId="77777777" w:rsidR="0043733F" w:rsidRPr="008A082C" w:rsidRDefault="0043733F" w:rsidP="0043733F">
            <w:pPr>
              <w:spacing w:line="360" w:lineRule="exact"/>
              <w:jc w:val="both"/>
              <w:rPr>
                <w:rFonts w:ascii="Times New Roman" w:eastAsia="標楷體" w:hAnsi="Times New Roman"/>
                <w:color w:val="000000" w:themeColor="text1"/>
                <w:szCs w:val="24"/>
              </w:rPr>
            </w:pPr>
            <w:r w:rsidRPr="008A082C">
              <w:rPr>
                <w:rFonts w:ascii="標楷體" w:eastAsia="標楷體" w:hAnsi="標楷體" w:cs="標楷體" w:hint="eastAsia"/>
                <w:szCs w:val="24"/>
              </w:rPr>
              <w:t>三、省思與分享</w:t>
            </w:r>
          </w:p>
        </w:tc>
        <w:tc>
          <w:tcPr>
            <w:tcW w:w="687" w:type="pct"/>
          </w:tcPr>
          <w:p w14:paraId="4074B112" w14:textId="068B6B9A" w:rsidR="0043733F" w:rsidRPr="008A082C" w:rsidRDefault="0043733F" w:rsidP="0043733F">
            <w:pPr>
              <w:widowControl/>
              <w:snapToGrid w:val="0"/>
              <w:spacing w:line="360" w:lineRule="exact"/>
              <w:rPr>
                <w:rFonts w:ascii="標楷體" w:eastAsia="標楷體" w:hAnsi="標楷體"/>
                <w:kern w:val="0"/>
                <w:szCs w:val="24"/>
              </w:rPr>
            </w:pPr>
            <w:r w:rsidRPr="008A082C">
              <w:rPr>
                <w:rFonts w:ascii="標楷體" w:eastAsia="標楷體" w:hAnsi="標楷體" w:hint="eastAsia"/>
                <w:kern w:val="0"/>
                <w:szCs w:val="24"/>
              </w:rPr>
              <w:t>11</w:t>
            </w:r>
            <w:r w:rsidR="00682736">
              <w:rPr>
                <w:rFonts w:ascii="標楷體" w:eastAsia="標楷體" w:hAnsi="標楷體" w:hint="eastAsia"/>
                <w:kern w:val="0"/>
                <w:szCs w:val="24"/>
              </w:rPr>
              <w:t>5</w:t>
            </w:r>
            <w:r w:rsidRPr="008A082C">
              <w:rPr>
                <w:rFonts w:ascii="標楷體" w:eastAsia="標楷體" w:hAnsi="標楷體" w:hint="eastAsia"/>
                <w:kern w:val="0"/>
                <w:szCs w:val="24"/>
              </w:rPr>
              <w:t>/09/1</w:t>
            </w:r>
            <w:r w:rsidR="00682736">
              <w:rPr>
                <w:rFonts w:ascii="標楷體" w:eastAsia="標楷體" w:hAnsi="標楷體" w:hint="eastAsia"/>
                <w:kern w:val="0"/>
                <w:szCs w:val="24"/>
              </w:rPr>
              <w:t>6</w:t>
            </w:r>
          </w:p>
          <w:p w14:paraId="57B9CF56" w14:textId="1D61546E" w:rsidR="0043733F" w:rsidRPr="008A082C" w:rsidRDefault="0043733F" w:rsidP="0043733F">
            <w:pPr>
              <w:widowControl/>
              <w:snapToGrid w:val="0"/>
              <w:spacing w:line="360" w:lineRule="exact"/>
              <w:rPr>
                <w:rFonts w:ascii="標楷體" w:eastAsia="標楷體" w:hAnsi="標楷體"/>
                <w:kern w:val="0"/>
                <w:szCs w:val="24"/>
              </w:rPr>
            </w:pPr>
            <w:r w:rsidRPr="008A082C">
              <w:rPr>
                <w:rFonts w:ascii="標楷體" w:eastAsia="標楷體" w:hAnsi="標楷體" w:hint="eastAsia"/>
                <w:kern w:val="0"/>
                <w:szCs w:val="24"/>
              </w:rPr>
              <w:t>11</w:t>
            </w:r>
            <w:r w:rsidR="00682736">
              <w:rPr>
                <w:rFonts w:ascii="標楷體" w:eastAsia="標楷體" w:hAnsi="標楷體" w:hint="eastAsia"/>
                <w:kern w:val="0"/>
                <w:szCs w:val="24"/>
              </w:rPr>
              <w:t>5</w:t>
            </w:r>
            <w:r w:rsidRPr="008A082C">
              <w:rPr>
                <w:rFonts w:ascii="標楷體" w:eastAsia="標楷體" w:hAnsi="標楷體" w:hint="eastAsia"/>
                <w:kern w:val="0"/>
                <w:szCs w:val="24"/>
              </w:rPr>
              <w:t>/10/2</w:t>
            </w:r>
            <w:r w:rsidR="00682736">
              <w:rPr>
                <w:rFonts w:ascii="標楷體" w:eastAsia="標楷體" w:hAnsi="標楷體" w:hint="eastAsia"/>
                <w:kern w:val="0"/>
                <w:szCs w:val="24"/>
              </w:rPr>
              <w:t>1</w:t>
            </w:r>
          </w:p>
          <w:p w14:paraId="0E54013E" w14:textId="2F0233F6" w:rsidR="0043733F" w:rsidRPr="008A082C" w:rsidRDefault="0043733F" w:rsidP="0043733F">
            <w:pPr>
              <w:widowControl/>
              <w:snapToGrid w:val="0"/>
              <w:spacing w:line="360" w:lineRule="exact"/>
              <w:rPr>
                <w:rFonts w:ascii="標楷體" w:eastAsia="標楷體" w:hAnsi="標楷體"/>
                <w:kern w:val="0"/>
                <w:szCs w:val="24"/>
              </w:rPr>
            </w:pPr>
            <w:r w:rsidRPr="008A082C">
              <w:rPr>
                <w:rFonts w:ascii="標楷體" w:eastAsia="標楷體" w:hAnsi="標楷體"/>
                <w:kern w:val="0"/>
                <w:szCs w:val="24"/>
              </w:rPr>
              <w:t>11</w:t>
            </w:r>
            <w:r w:rsidR="00682736">
              <w:rPr>
                <w:rFonts w:ascii="標楷體" w:eastAsia="標楷體" w:hAnsi="標楷體" w:hint="eastAsia"/>
                <w:kern w:val="0"/>
                <w:szCs w:val="24"/>
              </w:rPr>
              <w:t>6</w:t>
            </w:r>
            <w:r w:rsidRPr="008A082C">
              <w:rPr>
                <w:rFonts w:ascii="標楷體" w:eastAsia="標楷體" w:hAnsi="標楷體"/>
                <w:kern w:val="0"/>
                <w:szCs w:val="24"/>
              </w:rPr>
              <w:t>/03/1</w:t>
            </w:r>
            <w:r w:rsidR="00682736">
              <w:rPr>
                <w:rFonts w:ascii="標楷體" w:eastAsia="標楷體" w:hAnsi="標楷體" w:hint="eastAsia"/>
                <w:kern w:val="0"/>
                <w:szCs w:val="24"/>
              </w:rPr>
              <w:t>0</w:t>
            </w:r>
          </w:p>
          <w:p w14:paraId="47C069AF" w14:textId="748CA4AD" w:rsidR="0043733F" w:rsidRPr="008A082C" w:rsidRDefault="0043733F" w:rsidP="0043733F">
            <w:pPr>
              <w:widowControl/>
              <w:snapToGrid w:val="0"/>
              <w:spacing w:line="360" w:lineRule="exact"/>
              <w:rPr>
                <w:rFonts w:ascii="標楷體" w:eastAsia="標楷體" w:hAnsi="標楷體"/>
                <w:kern w:val="0"/>
                <w:szCs w:val="24"/>
              </w:rPr>
            </w:pPr>
            <w:r w:rsidRPr="008A082C">
              <w:rPr>
                <w:rFonts w:ascii="標楷體" w:eastAsia="標楷體" w:hAnsi="標楷體"/>
                <w:kern w:val="0"/>
                <w:szCs w:val="24"/>
              </w:rPr>
              <w:t>11</w:t>
            </w:r>
            <w:r w:rsidR="00682736">
              <w:rPr>
                <w:rFonts w:ascii="標楷體" w:eastAsia="標楷體" w:hAnsi="標楷體" w:hint="eastAsia"/>
                <w:kern w:val="0"/>
                <w:szCs w:val="24"/>
              </w:rPr>
              <w:t>6</w:t>
            </w:r>
            <w:r w:rsidRPr="008A082C">
              <w:rPr>
                <w:rFonts w:ascii="標楷體" w:eastAsia="標楷體" w:hAnsi="標楷體"/>
                <w:kern w:val="0"/>
                <w:szCs w:val="24"/>
              </w:rPr>
              <w:t>/04/</w:t>
            </w:r>
            <w:r>
              <w:rPr>
                <w:rFonts w:ascii="標楷體" w:eastAsia="標楷體" w:hAnsi="標楷體" w:hint="eastAsia"/>
                <w:kern w:val="0"/>
                <w:szCs w:val="24"/>
              </w:rPr>
              <w:t>0</w:t>
            </w:r>
            <w:r w:rsidR="00682736">
              <w:rPr>
                <w:rFonts w:ascii="標楷體" w:eastAsia="標楷體" w:hAnsi="標楷體" w:hint="eastAsia"/>
                <w:kern w:val="0"/>
                <w:szCs w:val="24"/>
              </w:rPr>
              <w:t>7</w:t>
            </w:r>
          </w:p>
          <w:p w14:paraId="3BA34753" w14:textId="287AA8FF" w:rsidR="0043733F" w:rsidRPr="008A082C" w:rsidRDefault="0043733F" w:rsidP="0043733F">
            <w:pPr>
              <w:widowControl/>
              <w:snapToGrid w:val="0"/>
              <w:spacing w:line="360" w:lineRule="exact"/>
              <w:rPr>
                <w:rFonts w:ascii="標楷體" w:eastAsia="標楷體" w:hAnsi="標楷體"/>
                <w:kern w:val="0"/>
                <w:szCs w:val="24"/>
              </w:rPr>
            </w:pPr>
            <w:r w:rsidRPr="008A082C">
              <w:rPr>
                <w:rFonts w:ascii="標楷體" w:eastAsia="標楷體" w:hAnsi="標楷體" w:hint="eastAsia"/>
                <w:kern w:val="0"/>
                <w:szCs w:val="24"/>
              </w:rPr>
              <w:t>11</w:t>
            </w:r>
            <w:r w:rsidR="00682736">
              <w:rPr>
                <w:rFonts w:ascii="標楷體" w:eastAsia="標楷體" w:hAnsi="標楷體" w:hint="eastAsia"/>
                <w:kern w:val="0"/>
                <w:szCs w:val="24"/>
              </w:rPr>
              <w:t>6</w:t>
            </w:r>
            <w:r w:rsidRPr="008A082C">
              <w:rPr>
                <w:rFonts w:ascii="標楷體" w:eastAsia="標楷體" w:hAnsi="標楷體" w:hint="eastAsia"/>
                <w:kern w:val="0"/>
                <w:szCs w:val="24"/>
              </w:rPr>
              <w:t>/05/</w:t>
            </w:r>
            <w:r w:rsidR="00682736">
              <w:rPr>
                <w:rFonts w:ascii="標楷體" w:eastAsia="標楷體" w:hAnsi="標楷體" w:hint="eastAsia"/>
                <w:kern w:val="0"/>
                <w:szCs w:val="24"/>
              </w:rPr>
              <w:t>19</w:t>
            </w:r>
          </w:p>
          <w:p w14:paraId="01F41273" w14:textId="77777777" w:rsidR="0043733F" w:rsidRPr="008A082C" w:rsidRDefault="0043733F" w:rsidP="0043733F">
            <w:pPr>
              <w:snapToGrid w:val="0"/>
              <w:spacing w:line="360" w:lineRule="exact"/>
              <w:jc w:val="both"/>
              <w:rPr>
                <w:rFonts w:ascii="Times New Roman" w:eastAsia="標楷體" w:hAnsi="Times New Roman"/>
                <w:color w:val="000000" w:themeColor="text1"/>
                <w:szCs w:val="24"/>
              </w:rPr>
            </w:pPr>
            <w:r w:rsidRPr="008A082C">
              <w:rPr>
                <w:rFonts w:ascii="標楷體" w:eastAsia="標楷體" w:hAnsi="標楷體" w:hint="eastAsia"/>
                <w:kern w:val="0"/>
                <w:szCs w:val="24"/>
              </w:rPr>
              <w:t>09:00-12:30</w:t>
            </w:r>
          </w:p>
        </w:tc>
        <w:tc>
          <w:tcPr>
            <w:tcW w:w="619" w:type="pct"/>
            <w:vAlign w:val="center"/>
          </w:tcPr>
          <w:p w14:paraId="0B746A59" w14:textId="63D632D4" w:rsidR="0043733F" w:rsidRPr="008A082C" w:rsidRDefault="0043733F" w:rsidP="0043733F">
            <w:pPr>
              <w:spacing w:line="360" w:lineRule="exact"/>
              <w:jc w:val="center"/>
              <w:rPr>
                <w:rFonts w:ascii="Times New Roman" w:eastAsia="標楷體" w:hAnsi="Times New Roman"/>
                <w:color w:val="000000" w:themeColor="text1"/>
                <w:szCs w:val="24"/>
              </w:rPr>
            </w:pPr>
            <w:r w:rsidRPr="008A082C">
              <w:rPr>
                <w:rFonts w:ascii="Times New Roman" w:eastAsia="標楷體" w:hAnsi="Times New Roman" w:hint="eastAsia"/>
                <w:color w:val="000000" w:themeColor="text1"/>
                <w:szCs w:val="24"/>
              </w:rPr>
              <w:t>3</w:t>
            </w:r>
            <w:r>
              <w:rPr>
                <w:rFonts w:ascii="Times New Roman" w:eastAsia="標楷體" w:hAnsi="Times New Roman" w:hint="eastAsia"/>
                <w:color w:val="000000" w:themeColor="text1"/>
                <w:szCs w:val="24"/>
              </w:rPr>
              <w:t>9</w:t>
            </w:r>
            <w:r w:rsidRPr="008A082C">
              <w:rPr>
                <w:rFonts w:ascii="Times New Roman" w:eastAsia="標楷體" w:hAnsi="Times New Roman" w:hint="eastAsia"/>
                <w:color w:val="000000" w:themeColor="text1"/>
                <w:szCs w:val="24"/>
              </w:rPr>
              <w:t>,</w:t>
            </w:r>
            <w:r>
              <w:rPr>
                <w:rFonts w:ascii="Times New Roman" w:eastAsia="標楷體" w:hAnsi="Times New Roman" w:hint="eastAsia"/>
                <w:color w:val="000000" w:themeColor="text1"/>
                <w:szCs w:val="24"/>
              </w:rPr>
              <w:t>4</w:t>
            </w:r>
            <w:r w:rsidRPr="008A082C">
              <w:rPr>
                <w:rFonts w:ascii="Times New Roman" w:eastAsia="標楷體" w:hAnsi="Times New Roman" w:hint="eastAsia"/>
                <w:color w:val="000000" w:themeColor="text1"/>
                <w:szCs w:val="24"/>
              </w:rPr>
              <w:t>00</w:t>
            </w:r>
            <w:r w:rsidRPr="008A082C">
              <w:rPr>
                <w:rFonts w:ascii="Times New Roman" w:eastAsia="標楷體" w:hAnsi="Times New Roman" w:hint="eastAsia"/>
                <w:color w:val="000000" w:themeColor="text1"/>
                <w:szCs w:val="24"/>
              </w:rPr>
              <w:t>元</w:t>
            </w:r>
          </w:p>
        </w:tc>
        <w:tc>
          <w:tcPr>
            <w:tcW w:w="1433" w:type="pct"/>
          </w:tcPr>
          <w:p w14:paraId="04303E68" w14:textId="77777777" w:rsidR="0043733F" w:rsidRPr="00A649B7" w:rsidRDefault="0043733F" w:rsidP="0043733F">
            <w:pPr>
              <w:snapToGrid w:val="0"/>
              <w:spacing w:line="420" w:lineRule="exact"/>
              <w:rPr>
                <w:rFonts w:ascii="標楷體" w:eastAsia="標楷體" w:hAnsi="標楷體" w:cs="Times New Roman"/>
                <w:szCs w:val="24"/>
              </w:rPr>
            </w:pPr>
            <w:r w:rsidRPr="00A649B7">
              <w:rPr>
                <w:rFonts w:ascii="標楷體" w:eastAsia="標楷體" w:hAnsi="標楷體" w:cs="Times New Roman" w:hint="eastAsia"/>
                <w:szCs w:val="24"/>
              </w:rPr>
              <w:t>■</w:t>
            </w:r>
            <w:r w:rsidRPr="00A649B7">
              <w:rPr>
                <w:rFonts w:ascii="標楷體" w:eastAsia="標楷體" w:hAnsi="標楷體" w:cs="Times New Roman"/>
                <w:szCs w:val="24"/>
              </w:rPr>
              <w:t>教育部精進補助-</w:t>
            </w:r>
            <w:r w:rsidRPr="00A649B7">
              <w:rPr>
                <w:rFonts w:ascii="標楷體" w:eastAsia="標楷體" w:hAnsi="標楷體" w:cs="Times New Roman" w:hint="eastAsia"/>
                <w:szCs w:val="24"/>
              </w:rPr>
              <w:t>分團</w:t>
            </w:r>
            <w:r w:rsidRPr="00A649B7">
              <w:rPr>
                <w:rFonts w:ascii="標楷體" w:eastAsia="標楷體" w:hAnsi="標楷體" w:cs="Times New Roman"/>
                <w:szCs w:val="24"/>
              </w:rPr>
              <w:t>運作</w:t>
            </w:r>
          </w:p>
          <w:p w14:paraId="558F84A9" w14:textId="49D6CF8E" w:rsidR="0043733F" w:rsidRPr="008A082C" w:rsidRDefault="0043733F" w:rsidP="0043733F">
            <w:pPr>
              <w:snapToGrid w:val="0"/>
              <w:spacing w:line="360" w:lineRule="exact"/>
              <w:jc w:val="both"/>
              <w:rPr>
                <w:rFonts w:ascii="Times New Roman" w:eastAsia="標楷體" w:hAnsi="Times New Roman" w:cs="Calibri"/>
                <w:color w:val="000000" w:themeColor="text1"/>
                <w:szCs w:val="24"/>
              </w:rPr>
            </w:pPr>
            <w:r w:rsidRPr="00A649B7">
              <w:rPr>
                <w:rFonts w:ascii="標楷體" w:eastAsia="標楷體" w:hAnsi="標楷體" w:cs="Times New Roman"/>
                <w:szCs w:val="24"/>
              </w:rPr>
              <w:t>□縣市自籌□其他:請說明</w:t>
            </w:r>
            <w:r w:rsidRPr="00A649B7">
              <w:rPr>
                <w:rFonts w:ascii="標楷體" w:eastAsia="標楷體" w:hAnsi="標楷體" w:cs="Times New Roman"/>
                <w:szCs w:val="24"/>
                <w:u w:val="single"/>
              </w:rPr>
              <w:t xml:space="preserve">         </w:t>
            </w:r>
          </w:p>
        </w:tc>
        <w:tc>
          <w:tcPr>
            <w:tcW w:w="221" w:type="pct"/>
            <w:vAlign w:val="center"/>
          </w:tcPr>
          <w:p w14:paraId="7DE125D4" w14:textId="77777777" w:rsidR="0043733F" w:rsidRPr="008A082C" w:rsidRDefault="0043733F" w:rsidP="0043733F">
            <w:pPr>
              <w:snapToGrid w:val="0"/>
              <w:spacing w:line="420" w:lineRule="exact"/>
              <w:rPr>
                <w:rFonts w:ascii="Times New Roman" w:eastAsia="標楷體" w:hAnsi="Times New Roman" w:cs="Calibri"/>
                <w:color w:val="000000" w:themeColor="text1"/>
                <w:szCs w:val="24"/>
              </w:rPr>
            </w:pPr>
            <w:r w:rsidRPr="008A082C">
              <w:rPr>
                <w:rFonts w:ascii="Times New Roman" w:eastAsia="標楷體" w:hAnsi="Times New Roman" w:cs="Calibri"/>
                <w:color w:val="000000" w:themeColor="text1"/>
                <w:szCs w:val="24"/>
                <w:lang w:eastAsia="en-US"/>
              </w:rPr>
              <w:sym w:font="Wingdings 2" w:char="F050"/>
            </w:r>
          </w:p>
        </w:tc>
      </w:tr>
      <w:tr w:rsidR="0043733F" w:rsidRPr="008A082C" w14:paraId="083D9686" w14:textId="77777777" w:rsidTr="008A082C">
        <w:trPr>
          <w:trHeight w:val="1260"/>
          <w:jc w:val="center"/>
        </w:trPr>
        <w:tc>
          <w:tcPr>
            <w:tcW w:w="312" w:type="pct"/>
          </w:tcPr>
          <w:p w14:paraId="4906F028" w14:textId="77777777" w:rsidR="0043733F" w:rsidRPr="008A082C" w:rsidRDefault="0043733F" w:rsidP="0043733F">
            <w:pPr>
              <w:spacing w:line="420" w:lineRule="exact"/>
              <w:jc w:val="center"/>
              <w:rPr>
                <w:rFonts w:ascii="Times New Roman" w:eastAsia="標楷體" w:hAnsi="Times New Roman"/>
                <w:color w:val="000000" w:themeColor="text1"/>
                <w:szCs w:val="24"/>
              </w:rPr>
            </w:pPr>
            <w:r w:rsidRPr="008A082C">
              <w:rPr>
                <w:rFonts w:ascii="Times New Roman" w:eastAsia="標楷體" w:hAnsi="Times New Roman" w:hint="eastAsia"/>
                <w:color w:val="000000" w:themeColor="text1"/>
                <w:szCs w:val="24"/>
              </w:rPr>
              <w:t>9</w:t>
            </w:r>
          </w:p>
        </w:tc>
        <w:tc>
          <w:tcPr>
            <w:tcW w:w="904" w:type="pct"/>
          </w:tcPr>
          <w:p w14:paraId="2A380932" w14:textId="77777777" w:rsidR="0043733F" w:rsidRPr="008A082C" w:rsidRDefault="0043733F" w:rsidP="0043733F">
            <w:pPr>
              <w:snapToGrid w:val="0"/>
              <w:spacing w:line="360" w:lineRule="exact"/>
              <w:jc w:val="both"/>
              <w:rPr>
                <w:rFonts w:ascii="Times New Roman" w:eastAsia="標楷體" w:hAnsi="Times New Roman"/>
                <w:color w:val="000000" w:themeColor="text1"/>
                <w:szCs w:val="24"/>
              </w:rPr>
            </w:pPr>
            <w:r w:rsidRPr="008A082C">
              <w:rPr>
                <w:rFonts w:ascii="標楷體" w:eastAsia="標楷體" w:hAnsi="標楷體" w:hint="eastAsia"/>
                <w:szCs w:val="24"/>
              </w:rPr>
              <w:t>到校輔導</w:t>
            </w:r>
          </w:p>
        </w:tc>
        <w:tc>
          <w:tcPr>
            <w:tcW w:w="824" w:type="pct"/>
          </w:tcPr>
          <w:p w14:paraId="42C594C3" w14:textId="77777777" w:rsidR="0043733F" w:rsidRPr="008A082C" w:rsidRDefault="0043733F" w:rsidP="0043733F">
            <w:pPr>
              <w:spacing w:line="360" w:lineRule="exact"/>
              <w:rPr>
                <w:rFonts w:ascii="標楷體" w:eastAsia="標楷體" w:hAnsi="標楷體" w:cs="標楷體"/>
                <w:szCs w:val="24"/>
              </w:rPr>
            </w:pPr>
            <w:r w:rsidRPr="008A082C">
              <w:rPr>
                <w:rFonts w:ascii="標楷體" w:eastAsia="標楷體" w:hAnsi="標楷體" w:cs="標楷體" w:hint="eastAsia"/>
                <w:szCs w:val="24"/>
              </w:rPr>
              <w:t>專業對談</w:t>
            </w:r>
          </w:p>
          <w:p w14:paraId="30E8CF43" w14:textId="77777777" w:rsidR="0043733F" w:rsidRPr="008A082C" w:rsidRDefault="0043733F" w:rsidP="0043733F">
            <w:pPr>
              <w:spacing w:line="360" w:lineRule="exact"/>
              <w:rPr>
                <w:rFonts w:ascii="標楷體" w:eastAsia="標楷體" w:hAnsi="標楷體" w:cs="標楷體"/>
                <w:szCs w:val="24"/>
              </w:rPr>
            </w:pPr>
            <w:r w:rsidRPr="008A082C">
              <w:rPr>
                <w:rFonts w:ascii="標楷體" w:eastAsia="標楷體" w:hAnsi="標楷體" w:cs="標楷體" w:hint="eastAsia"/>
                <w:szCs w:val="24"/>
              </w:rPr>
              <w:t>彙整疑難問題。</w:t>
            </w:r>
          </w:p>
          <w:p w14:paraId="6E640FAF" w14:textId="77777777" w:rsidR="0043733F" w:rsidRPr="008A082C" w:rsidRDefault="0043733F" w:rsidP="0043733F">
            <w:pPr>
              <w:spacing w:line="360" w:lineRule="exact"/>
              <w:rPr>
                <w:rFonts w:ascii="標楷體" w:eastAsia="標楷體" w:hAnsi="標楷體" w:cs="標楷體"/>
                <w:szCs w:val="24"/>
              </w:rPr>
            </w:pPr>
            <w:r w:rsidRPr="008A082C">
              <w:rPr>
                <w:rFonts w:ascii="標楷體" w:eastAsia="標楷體" w:hAnsi="標楷體" w:cs="標楷體" w:hint="eastAsia"/>
                <w:szCs w:val="24"/>
              </w:rPr>
              <w:t>特色課程的發展。</w:t>
            </w:r>
          </w:p>
          <w:p w14:paraId="0FBA9E52" w14:textId="77777777" w:rsidR="0043733F" w:rsidRPr="008A082C" w:rsidRDefault="0043733F" w:rsidP="0043733F">
            <w:pPr>
              <w:spacing w:line="360" w:lineRule="exact"/>
              <w:jc w:val="both"/>
              <w:rPr>
                <w:rFonts w:ascii="Times New Roman" w:eastAsia="標楷體" w:hAnsi="Times New Roman"/>
                <w:color w:val="000000" w:themeColor="text1"/>
                <w:szCs w:val="24"/>
              </w:rPr>
            </w:pPr>
            <w:r w:rsidRPr="008A082C">
              <w:rPr>
                <w:rFonts w:ascii="標楷體" w:eastAsia="標楷體" w:hAnsi="標楷體" w:cs="標楷體" w:hint="eastAsia"/>
                <w:szCs w:val="24"/>
              </w:rPr>
              <w:t>十二年國民基本教育素養宣導。</w:t>
            </w:r>
          </w:p>
        </w:tc>
        <w:tc>
          <w:tcPr>
            <w:tcW w:w="687" w:type="pct"/>
          </w:tcPr>
          <w:p w14:paraId="05585914" w14:textId="7048831C" w:rsidR="0043733F" w:rsidRPr="008A082C" w:rsidRDefault="0043733F" w:rsidP="0043733F">
            <w:pPr>
              <w:widowControl/>
              <w:snapToGrid w:val="0"/>
              <w:spacing w:line="360" w:lineRule="exact"/>
              <w:rPr>
                <w:rFonts w:ascii="標楷體" w:eastAsia="標楷體" w:hAnsi="標楷體"/>
                <w:kern w:val="0"/>
                <w:szCs w:val="24"/>
              </w:rPr>
            </w:pPr>
            <w:r w:rsidRPr="008A082C">
              <w:rPr>
                <w:rFonts w:ascii="標楷體" w:eastAsia="標楷體" w:hAnsi="標楷體" w:hint="eastAsia"/>
                <w:kern w:val="0"/>
                <w:szCs w:val="24"/>
              </w:rPr>
              <w:t>11</w:t>
            </w:r>
            <w:r w:rsidR="00682736">
              <w:rPr>
                <w:rFonts w:ascii="標楷體" w:eastAsia="標楷體" w:hAnsi="標楷體" w:hint="eastAsia"/>
                <w:kern w:val="0"/>
                <w:szCs w:val="24"/>
              </w:rPr>
              <w:t>5</w:t>
            </w:r>
            <w:r w:rsidRPr="008A082C">
              <w:rPr>
                <w:rFonts w:ascii="標楷體" w:eastAsia="標楷體" w:hAnsi="標楷體" w:hint="eastAsia"/>
                <w:kern w:val="0"/>
                <w:szCs w:val="24"/>
              </w:rPr>
              <w:t>/</w:t>
            </w:r>
            <w:r w:rsidR="00682736">
              <w:rPr>
                <w:rFonts w:ascii="標楷體" w:eastAsia="標楷體" w:hAnsi="標楷體" w:hint="eastAsia"/>
                <w:kern w:val="0"/>
                <w:szCs w:val="24"/>
              </w:rPr>
              <w:t>9</w:t>
            </w:r>
            <w:r w:rsidRPr="008A082C">
              <w:rPr>
                <w:rFonts w:ascii="標楷體" w:eastAsia="標楷體" w:hAnsi="標楷體" w:hint="eastAsia"/>
                <w:kern w:val="0"/>
                <w:szCs w:val="24"/>
              </w:rPr>
              <w:t>/</w:t>
            </w:r>
            <w:r w:rsidR="00682736">
              <w:rPr>
                <w:rFonts w:ascii="標楷體" w:eastAsia="標楷體" w:hAnsi="標楷體" w:hint="eastAsia"/>
                <w:kern w:val="0"/>
                <w:szCs w:val="24"/>
              </w:rPr>
              <w:t>30</w:t>
            </w:r>
          </w:p>
          <w:p w14:paraId="295E0AF7" w14:textId="56D09D4F" w:rsidR="0043733F" w:rsidRPr="008A082C" w:rsidRDefault="0043733F" w:rsidP="0043733F">
            <w:pPr>
              <w:widowControl/>
              <w:snapToGrid w:val="0"/>
              <w:spacing w:line="360" w:lineRule="exact"/>
              <w:rPr>
                <w:rFonts w:ascii="標楷體" w:eastAsia="標楷體" w:hAnsi="標楷體"/>
                <w:kern w:val="0"/>
                <w:szCs w:val="24"/>
              </w:rPr>
            </w:pPr>
            <w:r w:rsidRPr="008A082C">
              <w:rPr>
                <w:rFonts w:ascii="標楷體" w:eastAsia="標楷體" w:hAnsi="標楷體" w:hint="eastAsia"/>
                <w:kern w:val="0"/>
                <w:szCs w:val="24"/>
              </w:rPr>
              <w:t>11</w:t>
            </w:r>
            <w:r w:rsidR="00682736">
              <w:rPr>
                <w:rFonts w:ascii="標楷體" w:eastAsia="標楷體" w:hAnsi="標楷體" w:hint="eastAsia"/>
                <w:kern w:val="0"/>
                <w:szCs w:val="24"/>
              </w:rPr>
              <w:t>5</w:t>
            </w:r>
            <w:r w:rsidRPr="008A082C">
              <w:rPr>
                <w:rFonts w:ascii="標楷體" w:eastAsia="標楷體" w:hAnsi="標楷體" w:hint="eastAsia"/>
                <w:kern w:val="0"/>
                <w:szCs w:val="24"/>
              </w:rPr>
              <w:t>/11/</w:t>
            </w:r>
            <w:r w:rsidR="00682736">
              <w:rPr>
                <w:rFonts w:ascii="標楷體" w:eastAsia="標楷體" w:hAnsi="標楷體" w:hint="eastAsia"/>
                <w:kern w:val="0"/>
                <w:szCs w:val="24"/>
              </w:rPr>
              <w:t>4</w:t>
            </w:r>
          </w:p>
          <w:p w14:paraId="17D77023" w14:textId="21BE4C11" w:rsidR="0043733F" w:rsidRPr="008A082C" w:rsidRDefault="0043733F" w:rsidP="0043733F">
            <w:pPr>
              <w:widowControl/>
              <w:snapToGrid w:val="0"/>
              <w:spacing w:line="360" w:lineRule="exact"/>
              <w:rPr>
                <w:rFonts w:ascii="標楷體" w:eastAsia="標楷體" w:hAnsi="標楷體"/>
                <w:kern w:val="0"/>
                <w:szCs w:val="24"/>
              </w:rPr>
            </w:pPr>
            <w:r w:rsidRPr="008A082C">
              <w:rPr>
                <w:rFonts w:ascii="標楷體" w:eastAsia="標楷體" w:hAnsi="標楷體" w:hint="eastAsia"/>
                <w:kern w:val="0"/>
                <w:szCs w:val="24"/>
              </w:rPr>
              <w:t>11</w:t>
            </w:r>
            <w:r w:rsidR="00682736">
              <w:rPr>
                <w:rFonts w:ascii="標楷體" w:eastAsia="標楷體" w:hAnsi="標楷體" w:hint="eastAsia"/>
                <w:kern w:val="0"/>
                <w:szCs w:val="24"/>
              </w:rPr>
              <w:t>6</w:t>
            </w:r>
            <w:r w:rsidRPr="008A082C">
              <w:rPr>
                <w:rFonts w:ascii="標楷體" w:eastAsia="標楷體" w:hAnsi="標楷體" w:hint="eastAsia"/>
                <w:kern w:val="0"/>
                <w:szCs w:val="24"/>
              </w:rPr>
              <w:t>/03/</w:t>
            </w:r>
            <w:r w:rsidR="00682736">
              <w:rPr>
                <w:rFonts w:ascii="標楷體" w:eastAsia="標楷體" w:hAnsi="標楷體" w:hint="eastAsia"/>
                <w:kern w:val="0"/>
                <w:szCs w:val="24"/>
              </w:rPr>
              <w:t>31</w:t>
            </w:r>
          </w:p>
          <w:p w14:paraId="3EF5B05A" w14:textId="3BBEA3E9" w:rsidR="0043733F" w:rsidRPr="008A082C" w:rsidRDefault="0043733F" w:rsidP="0043733F">
            <w:pPr>
              <w:widowControl/>
              <w:snapToGrid w:val="0"/>
              <w:spacing w:line="360" w:lineRule="exact"/>
              <w:rPr>
                <w:rFonts w:ascii="標楷體" w:eastAsia="標楷體" w:hAnsi="標楷體"/>
                <w:kern w:val="0"/>
                <w:szCs w:val="24"/>
              </w:rPr>
            </w:pPr>
            <w:r w:rsidRPr="008A082C">
              <w:rPr>
                <w:rFonts w:ascii="標楷體" w:eastAsia="標楷體" w:hAnsi="標楷體" w:hint="eastAsia"/>
                <w:kern w:val="0"/>
                <w:szCs w:val="24"/>
              </w:rPr>
              <w:t>11</w:t>
            </w:r>
            <w:r w:rsidR="00682736">
              <w:rPr>
                <w:rFonts w:ascii="標楷體" w:eastAsia="標楷體" w:hAnsi="標楷體" w:hint="eastAsia"/>
                <w:kern w:val="0"/>
                <w:szCs w:val="24"/>
              </w:rPr>
              <w:t>6</w:t>
            </w:r>
            <w:r w:rsidRPr="008A082C">
              <w:rPr>
                <w:rFonts w:ascii="標楷體" w:eastAsia="標楷體" w:hAnsi="標楷體" w:hint="eastAsia"/>
                <w:kern w:val="0"/>
                <w:szCs w:val="24"/>
              </w:rPr>
              <w:t>/0</w:t>
            </w:r>
            <w:r w:rsidR="00682736">
              <w:rPr>
                <w:rFonts w:ascii="標楷體" w:eastAsia="標楷體" w:hAnsi="標楷體" w:hint="eastAsia"/>
                <w:kern w:val="0"/>
                <w:szCs w:val="24"/>
              </w:rPr>
              <w:t>5</w:t>
            </w:r>
            <w:r w:rsidRPr="008A082C">
              <w:rPr>
                <w:rFonts w:ascii="標楷體" w:eastAsia="標楷體" w:hAnsi="標楷體" w:hint="eastAsia"/>
                <w:kern w:val="0"/>
                <w:szCs w:val="24"/>
              </w:rPr>
              <w:t>/</w:t>
            </w:r>
            <w:r>
              <w:rPr>
                <w:rFonts w:ascii="標楷體" w:eastAsia="標楷體" w:hAnsi="標楷體" w:hint="eastAsia"/>
                <w:kern w:val="0"/>
                <w:szCs w:val="24"/>
              </w:rPr>
              <w:t>5</w:t>
            </w:r>
          </w:p>
          <w:p w14:paraId="727B4B07" w14:textId="77777777" w:rsidR="0043733F" w:rsidRPr="008A082C" w:rsidRDefault="0043733F" w:rsidP="0043733F">
            <w:pPr>
              <w:snapToGrid w:val="0"/>
              <w:spacing w:line="360" w:lineRule="exact"/>
              <w:jc w:val="both"/>
              <w:rPr>
                <w:rFonts w:ascii="Times New Roman" w:eastAsia="標楷體" w:hAnsi="Times New Roman"/>
                <w:color w:val="000000" w:themeColor="text1"/>
                <w:szCs w:val="24"/>
              </w:rPr>
            </w:pPr>
            <w:r w:rsidRPr="008A082C">
              <w:rPr>
                <w:rFonts w:ascii="標楷體" w:eastAsia="標楷體" w:hAnsi="標楷體" w:hint="eastAsia"/>
                <w:kern w:val="0"/>
                <w:szCs w:val="24"/>
              </w:rPr>
              <w:t>13:30-16:30</w:t>
            </w:r>
          </w:p>
        </w:tc>
        <w:tc>
          <w:tcPr>
            <w:tcW w:w="619" w:type="pct"/>
            <w:vAlign w:val="center"/>
          </w:tcPr>
          <w:p w14:paraId="7EFA3FAE" w14:textId="497B96B8" w:rsidR="0043733F" w:rsidRPr="008A082C" w:rsidRDefault="0043733F" w:rsidP="0043733F">
            <w:pPr>
              <w:spacing w:line="360" w:lineRule="exact"/>
              <w:jc w:val="center"/>
              <w:rPr>
                <w:rFonts w:ascii="Times New Roman" w:eastAsia="標楷體" w:hAnsi="Times New Roman"/>
                <w:color w:val="000000" w:themeColor="text1"/>
                <w:szCs w:val="24"/>
              </w:rPr>
            </w:pPr>
            <w:r w:rsidRPr="008A082C">
              <w:rPr>
                <w:rFonts w:ascii="標楷體" w:eastAsia="標楷體" w:hAnsi="標楷體" w:hint="eastAsia"/>
                <w:kern w:val="0"/>
                <w:szCs w:val="24"/>
              </w:rPr>
              <w:t>1</w:t>
            </w:r>
            <w:r>
              <w:rPr>
                <w:rFonts w:ascii="標楷體" w:eastAsia="標楷體" w:hAnsi="標楷體" w:hint="eastAsia"/>
                <w:kern w:val="0"/>
                <w:szCs w:val="24"/>
              </w:rPr>
              <w:t>4</w:t>
            </w:r>
            <w:r w:rsidRPr="008A082C">
              <w:rPr>
                <w:rFonts w:ascii="標楷體" w:eastAsia="標楷體" w:hAnsi="標楷體" w:hint="eastAsia"/>
                <w:kern w:val="0"/>
                <w:szCs w:val="24"/>
              </w:rPr>
              <w:t>,</w:t>
            </w:r>
            <w:r>
              <w:rPr>
                <w:rFonts w:ascii="標楷體" w:eastAsia="標楷體" w:hAnsi="標楷體" w:hint="eastAsia"/>
                <w:kern w:val="0"/>
                <w:szCs w:val="24"/>
              </w:rPr>
              <w:t>5</w:t>
            </w:r>
            <w:r w:rsidRPr="008A082C">
              <w:rPr>
                <w:rFonts w:ascii="標楷體" w:eastAsia="標楷體" w:hAnsi="標楷體" w:hint="eastAsia"/>
                <w:kern w:val="0"/>
                <w:szCs w:val="24"/>
              </w:rPr>
              <w:t>00元</w:t>
            </w:r>
          </w:p>
        </w:tc>
        <w:tc>
          <w:tcPr>
            <w:tcW w:w="1433" w:type="pct"/>
          </w:tcPr>
          <w:p w14:paraId="1BCFE650" w14:textId="77777777" w:rsidR="0043733F" w:rsidRPr="00A649B7" w:rsidRDefault="0043733F" w:rsidP="0043733F">
            <w:pPr>
              <w:snapToGrid w:val="0"/>
              <w:spacing w:line="420" w:lineRule="exact"/>
              <w:rPr>
                <w:rFonts w:ascii="標楷體" w:eastAsia="標楷體" w:hAnsi="標楷體" w:cs="Times New Roman"/>
                <w:szCs w:val="24"/>
              </w:rPr>
            </w:pPr>
            <w:r w:rsidRPr="00A649B7">
              <w:rPr>
                <w:rFonts w:ascii="標楷體" w:eastAsia="標楷體" w:hAnsi="標楷體" w:cs="Times New Roman" w:hint="eastAsia"/>
                <w:szCs w:val="24"/>
              </w:rPr>
              <w:t>■</w:t>
            </w:r>
            <w:r w:rsidRPr="00A649B7">
              <w:rPr>
                <w:rFonts w:ascii="標楷體" w:eastAsia="標楷體" w:hAnsi="標楷體" w:cs="Times New Roman"/>
                <w:szCs w:val="24"/>
              </w:rPr>
              <w:t>教育部精進補助-</w:t>
            </w:r>
            <w:r w:rsidRPr="00A649B7">
              <w:rPr>
                <w:rFonts w:ascii="標楷體" w:eastAsia="標楷體" w:hAnsi="標楷體" w:cs="Times New Roman" w:hint="eastAsia"/>
                <w:szCs w:val="24"/>
              </w:rPr>
              <w:t>分團</w:t>
            </w:r>
            <w:r w:rsidRPr="00A649B7">
              <w:rPr>
                <w:rFonts w:ascii="標楷體" w:eastAsia="標楷體" w:hAnsi="標楷體" w:cs="Times New Roman"/>
                <w:szCs w:val="24"/>
              </w:rPr>
              <w:t>運作</w:t>
            </w:r>
          </w:p>
          <w:p w14:paraId="36843042" w14:textId="11C33F84" w:rsidR="0043733F" w:rsidRPr="008A082C" w:rsidRDefault="0043733F" w:rsidP="0043733F">
            <w:pPr>
              <w:snapToGrid w:val="0"/>
              <w:spacing w:line="360" w:lineRule="exact"/>
              <w:jc w:val="both"/>
              <w:rPr>
                <w:rFonts w:ascii="Times New Roman" w:eastAsia="標楷體" w:hAnsi="Times New Roman" w:cs="Calibri"/>
                <w:color w:val="000000" w:themeColor="text1"/>
                <w:szCs w:val="24"/>
              </w:rPr>
            </w:pPr>
            <w:r w:rsidRPr="00A649B7">
              <w:rPr>
                <w:rFonts w:ascii="標楷體" w:eastAsia="標楷體" w:hAnsi="標楷體" w:cs="Times New Roman"/>
                <w:szCs w:val="24"/>
              </w:rPr>
              <w:t>□縣市自籌□其他:請說明</w:t>
            </w:r>
            <w:r w:rsidRPr="00A649B7">
              <w:rPr>
                <w:rFonts w:ascii="標楷體" w:eastAsia="標楷體" w:hAnsi="標楷體" w:cs="Times New Roman"/>
                <w:szCs w:val="24"/>
                <w:u w:val="single"/>
              </w:rPr>
              <w:t xml:space="preserve">         </w:t>
            </w:r>
          </w:p>
        </w:tc>
        <w:tc>
          <w:tcPr>
            <w:tcW w:w="221" w:type="pct"/>
            <w:vAlign w:val="center"/>
          </w:tcPr>
          <w:p w14:paraId="083C3157" w14:textId="77777777" w:rsidR="0043733F" w:rsidRPr="008A082C" w:rsidRDefault="0043733F" w:rsidP="0043733F">
            <w:pPr>
              <w:snapToGrid w:val="0"/>
              <w:spacing w:line="420" w:lineRule="exact"/>
              <w:rPr>
                <w:rFonts w:ascii="Times New Roman" w:eastAsia="標楷體" w:hAnsi="Times New Roman" w:cs="Calibri"/>
                <w:color w:val="000000" w:themeColor="text1"/>
                <w:szCs w:val="24"/>
              </w:rPr>
            </w:pPr>
            <w:r w:rsidRPr="008A082C">
              <w:rPr>
                <w:rFonts w:ascii="Times New Roman" w:eastAsia="標楷體" w:hAnsi="Times New Roman" w:cs="Calibri"/>
                <w:color w:val="000000" w:themeColor="text1"/>
                <w:szCs w:val="24"/>
                <w:lang w:eastAsia="en-US"/>
              </w:rPr>
              <w:sym w:font="Wingdings 2" w:char="F050"/>
            </w:r>
          </w:p>
        </w:tc>
      </w:tr>
      <w:tr w:rsidR="0043733F" w:rsidRPr="008A082C" w14:paraId="020C57AC" w14:textId="77777777" w:rsidTr="00A649B7">
        <w:trPr>
          <w:trHeight w:val="275"/>
          <w:jc w:val="center"/>
        </w:trPr>
        <w:tc>
          <w:tcPr>
            <w:tcW w:w="1216" w:type="pct"/>
            <w:gridSpan w:val="2"/>
            <w:vMerge w:val="restart"/>
            <w:vAlign w:val="center"/>
          </w:tcPr>
          <w:p w14:paraId="3DC443D5" w14:textId="77777777" w:rsidR="0043733F" w:rsidRPr="008A082C" w:rsidRDefault="0043733F" w:rsidP="0043733F">
            <w:pPr>
              <w:spacing w:line="420" w:lineRule="exact"/>
              <w:jc w:val="center"/>
              <w:rPr>
                <w:rFonts w:ascii="Times New Roman" w:eastAsia="標楷體" w:hAnsi="Times New Roman" w:cs="Times New Roman"/>
                <w:color w:val="000000" w:themeColor="text1"/>
                <w:szCs w:val="24"/>
              </w:rPr>
            </w:pPr>
            <w:r w:rsidRPr="008A082C">
              <w:rPr>
                <w:rFonts w:ascii="Times New Roman" w:eastAsia="標楷體" w:hAnsi="Times New Roman" w:cs="Times New Roman"/>
                <w:color w:val="000000" w:themeColor="text1"/>
                <w:szCs w:val="24"/>
              </w:rPr>
              <w:t>經費來源與金額</w:t>
            </w:r>
          </w:p>
        </w:tc>
        <w:tc>
          <w:tcPr>
            <w:tcW w:w="3784" w:type="pct"/>
            <w:gridSpan w:val="5"/>
            <w:shd w:val="clear" w:color="auto" w:fill="auto"/>
          </w:tcPr>
          <w:p w14:paraId="2D6B2237" w14:textId="28715387" w:rsidR="0043733F" w:rsidRPr="008A082C" w:rsidRDefault="0043733F" w:rsidP="0043733F">
            <w:pPr>
              <w:spacing w:line="420" w:lineRule="exact"/>
              <w:rPr>
                <w:rFonts w:ascii="Times New Roman" w:eastAsia="標楷體" w:hAnsi="Times New Roman" w:cs="Times New Roman"/>
                <w:color w:val="000000" w:themeColor="text1"/>
                <w:szCs w:val="24"/>
              </w:rPr>
            </w:pPr>
            <w:r w:rsidRPr="00A649B7">
              <w:rPr>
                <w:rFonts w:ascii="Times New Roman" w:eastAsia="標楷體" w:hAnsi="Times New Roman" w:cs="Times New Roman" w:hint="eastAsia"/>
                <w:color w:val="000000" w:themeColor="text1"/>
                <w:szCs w:val="24"/>
              </w:rPr>
              <w:t>申請教育部精進要點補助之分團運作</w:t>
            </w:r>
            <w:r w:rsidRPr="008A082C">
              <w:rPr>
                <w:rFonts w:ascii="Times New Roman" w:eastAsia="標楷體" w:hAnsi="Times New Roman" w:cs="Times New Roman"/>
                <w:color w:val="000000" w:themeColor="text1"/>
                <w:szCs w:val="24"/>
              </w:rPr>
              <w:t>，計</w:t>
            </w:r>
            <w:r w:rsidRPr="008A082C">
              <w:rPr>
                <w:rFonts w:ascii="Times New Roman" w:eastAsia="標楷體" w:hAnsi="Times New Roman" w:cs="Times New Roman" w:hint="eastAsia"/>
                <w:color w:val="000000" w:themeColor="text1"/>
                <w:szCs w:val="24"/>
                <w:u w:val="single"/>
              </w:rPr>
              <w:t xml:space="preserve">    200,000    </w:t>
            </w:r>
            <w:r w:rsidRPr="008A082C">
              <w:rPr>
                <w:rFonts w:ascii="Times New Roman" w:eastAsia="標楷體" w:hAnsi="Times New Roman" w:cs="Times New Roman"/>
                <w:color w:val="000000" w:themeColor="text1"/>
                <w:szCs w:val="24"/>
              </w:rPr>
              <w:t>元</w:t>
            </w:r>
          </w:p>
        </w:tc>
      </w:tr>
      <w:tr w:rsidR="0043733F" w:rsidRPr="008A082C" w14:paraId="1BB595AA" w14:textId="77777777" w:rsidTr="00A649B7">
        <w:trPr>
          <w:trHeight w:val="275"/>
          <w:jc w:val="center"/>
        </w:trPr>
        <w:tc>
          <w:tcPr>
            <w:tcW w:w="1216" w:type="pct"/>
            <w:gridSpan w:val="2"/>
            <w:vMerge/>
          </w:tcPr>
          <w:p w14:paraId="2E8C2419" w14:textId="77777777" w:rsidR="0043733F" w:rsidRPr="008A082C" w:rsidRDefault="0043733F" w:rsidP="0043733F">
            <w:pPr>
              <w:spacing w:line="420" w:lineRule="exact"/>
              <w:jc w:val="center"/>
              <w:rPr>
                <w:rFonts w:ascii="Times New Roman" w:eastAsia="標楷體" w:hAnsi="Times New Roman" w:cs="Times New Roman"/>
                <w:color w:val="000000" w:themeColor="text1"/>
                <w:szCs w:val="24"/>
              </w:rPr>
            </w:pPr>
          </w:p>
        </w:tc>
        <w:tc>
          <w:tcPr>
            <w:tcW w:w="2130" w:type="pct"/>
            <w:gridSpan w:val="3"/>
            <w:shd w:val="clear" w:color="auto" w:fill="auto"/>
          </w:tcPr>
          <w:p w14:paraId="515198EB" w14:textId="77777777" w:rsidR="0043733F" w:rsidRPr="008A082C" w:rsidRDefault="0043733F" w:rsidP="0043733F">
            <w:pPr>
              <w:spacing w:line="420" w:lineRule="exact"/>
              <w:rPr>
                <w:rFonts w:ascii="Times New Roman" w:eastAsia="標楷體" w:hAnsi="Times New Roman" w:cs="Times New Roman"/>
                <w:color w:val="000000" w:themeColor="text1"/>
                <w:szCs w:val="24"/>
              </w:rPr>
            </w:pPr>
            <w:r w:rsidRPr="008A082C">
              <w:rPr>
                <w:rFonts w:ascii="Times New Roman" w:eastAsia="標楷體" w:hAnsi="Times New Roman" w:cs="Times New Roman"/>
                <w:color w:val="000000" w:themeColor="text1"/>
                <w:szCs w:val="24"/>
              </w:rPr>
              <w:t>縣市自籌，計</w:t>
            </w:r>
            <w:r w:rsidRPr="008A082C">
              <w:rPr>
                <w:rFonts w:ascii="Times New Roman" w:eastAsia="標楷體" w:hAnsi="Times New Roman" w:cs="Times New Roman"/>
                <w:color w:val="000000" w:themeColor="text1"/>
                <w:szCs w:val="24"/>
              </w:rPr>
              <w:t>____</w:t>
            </w:r>
            <w:r w:rsidRPr="008A082C">
              <w:rPr>
                <w:rFonts w:ascii="Times New Roman" w:eastAsia="標楷體" w:hAnsi="Times New Roman" w:cs="Times New Roman" w:hint="eastAsia"/>
                <w:color w:val="000000" w:themeColor="text1"/>
                <w:szCs w:val="24"/>
              </w:rPr>
              <w:t>0</w:t>
            </w:r>
            <w:r w:rsidRPr="008A082C">
              <w:rPr>
                <w:rFonts w:ascii="Times New Roman" w:eastAsia="標楷體" w:hAnsi="Times New Roman" w:cs="Times New Roman"/>
                <w:color w:val="000000" w:themeColor="text1"/>
                <w:szCs w:val="24"/>
              </w:rPr>
              <w:t>_____</w:t>
            </w:r>
            <w:r w:rsidRPr="008A082C">
              <w:rPr>
                <w:rFonts w:ascii="Times New Roman" w:eastAsia="標楷體" w:hAnsi="Times New Roman" w:cs="Times New Roman"/>
                <w:color w:val="000000" w:themeColor="text1"/>
                <w:szCs w:val="24"/>
              </w:rPr>
              <w:t>元</w:t>
            </w:r>
          </w:p>
        </w:tc>
        <w:tc>
          <w:tcPr>
            <w:tcW w:w="1654" w:type="pct"/>
            <w:gridSpan w:val="2"/>
            <w:shd w:val="clear" w:color="auto" w:fill="auto"/>
          </w:tcPr>
          <w:p w14:paraId="426444F0" w14:textId="77777777" w:rsidR="0043733F" w:rsidRPr="008A082C" w:rsidRDefault="0043733F" w:rsidP="0043733F">
            <w:pPr>
              <w:spacing w:line="420" w:lineRule="exact"/>
              <w:rPr>
                <w:rFonts w:ascii="Times New Roman" w:eastAsia="標楷體" w:hAnsi="Times New Roman" w:cs="Times New Roman"/>
                <w:color w:val="000000" w:themeColor="text1"/>
                <w:szCs w:val="24"/>
              </w:rPr>
            </w:pPr>
            <w:r w:rsidRPr="008A082C">
              <w:rPr>
                <w:rFonts w:ascii="Times New Roman" w:eastAsia="標楷體" w:hAnsi="Times New Roman" w:cs="Times New Roman"/>
                <w:color w:val="000000" w:themeColor="text1"/>
                <w:szCs w:val="24"/>
              </w:rPr>
              <w:t>其他，計</w:t>
            </w:r>
            <w:r w:rsidRPr="008A082C">
              <w:rPr>
                <w:rFonts w:ascii="Times New Roman" w:eastAsia="標楷體" w:hAnsi="Times New Roman" w:cs="Times New Roman"/>
                <w:color w:val="000000" w:themeColor="text1"/>
                <w:szCs w:val="24"/>
                <w:u w:val="single"/>
              </w:rPr>
              <w:t xml:space="preserve">     </w:t>
            </w:r>
            <w:r w:rsidRPr="008A082C">
              <w:rPr>
                <w:rFonts w:ascii="Times New Roman" w:eastAsia="標楷體" w:hAnsi="Times New Roman" w:cs="Times New Roman" w:hint="eastAsia"/>
                <w:color w:val="000000" w:themeColor="text1"/>
                <w:szCs w:val="24"/>
                <w:u w:val="single"/>
              </w:rPr>
              <w:t>0</w:t>
            </w:r>
            <w:r w:rsidRPr="008A082C">
              <w:rPr>
                <w:rFonts w:ascii="Times New Roman" w:eastAsia="標楷體" w:hAnsi="Times New Roman" w:cs="Times New Roman"/>
                <w:color w:val="000000" w:themeColor="text1"/>
                <w:szCs w:val="24"/>
                <w:u w:val="single"/>
              </w:rPr>
              <w:t xml:space="preserve">        </w:t>
            </w:r>
            <w:r w:rsidRPr="008A082C">
              <w:rPr>
                <w:rFonts w:ascii="Times New Roman" w:eastAsia="標楷體" w:hAnsi="Times New Roman" w:cs="Times New Roman"/>
                <w:color w:val="000000" w:themeColor="text1"/>
                <w:szCs w:val="24"/>
              </w:rPr>
              <w:t>元</w:t>
            </w:r>
          </w:p>
        </w:tc>
      </w:tr>
      <w:tr w:rsidR="0043733F" w:rsidRPr="008A082C" w14:paraId="0598D9C1" w14:textId="77777777" w:rsidTr="00A649B7">
        <w:trPr>
          <w:trHeight w:val="275"/>
          <w:jc w:val="center"/>
        </w:trPr>
        <w:tc>
          <w:tcPr>
            <w:tcW w:w="1216" w:type="pct"/>
            <w:gridSpan w:val="2"/>
            <w:vAlign w:val="center"/>
          </w:tcPr>
          <w:p w14:paraId="203B5282" w14:textId="77777777" w:rsidR="0043733F" w:rsidRPr="008A082C" w:rsidRDefault="0043733F" w:rsidP="0043733F">
            <w:pPr>
              <w:spacing w:line="420" w:lineRule="exact"/>
              <w:jc w:val="center"/>
              <w:rPr>
                <w:rFonts w:ascii="Times New Roman" w:eastAsia="標楷體" w:hAnsi="Times New Roman" w:cs="Times New Roman"/>
                <w:dstrike/>
                <w:color w:val="000000" w:themeColor="text1"/>
                <w:szCs w:val="24"/>
              </w:rPr>
            </w:pPr>
            <w:r w:rsidRPr="008A082C">
              <w:rPr>
                <w:rFonts w:ascii="Times New Roman" w:eastAsia="標楷體" w:hAnsi="Times New Roman" w:cs="Times New Roman"/>
                <w:color w:val="000000" w:themeColor="text1"/>
                <w:szCs w:val="24"/>
              </w:rPr>
              <w:t>經費總計</w:t>
            </w:r>
          </w:p>
        </w:tc>
        <w:tc>
          <w:tcPr>
            <w:tcW w:w="3784" w:type="pct"/>
            <w:gridSpan w:val="5"/>
            <w:shd w:val="clear" w:color="auto" w:fill="auto"/>
          </w:tcPr>
          <w:p w14:paraId="1ED8FE19" w14:textId="77777777" w:rsidR="0043733F" w:rsidRPr="008A082C" w:rsidRDefault="0043733F" w:rsidP="0043733F">
            <w:pPr>
              <w:spacing w:line="420" w:lineRule="exact"/>
              <w:rPr>
                <w:rFonts w:ascii="Times New Roman" w:eastAsia="標楷體" w:hAnsi="Times New Roman" w:cs="Times New Roman"/>
                <w:color w:val="000000" w:themeColor="text1"/>
                <w:szCs w:val="24"/>
              </w:rPr>
            </w:pPr>
            <w:r w:rsidRPr="008A082C">
              <w:rPr>
                <w:rFonts w:ascii="Times New Roman" w:eastAsia="標楷體" w:hAnsi="Times New Roman" w:cs="Times New Roman"/>
                <w:color w:val="000000" w:themeColor="text1"/>
                <w:szCs w:val="24"/>
              </w:rPr>
              <w:t>____</w:t>
            </w:r>
            <w:r w:rsidRPr="008A082C">
              <w:rPr>
                <w:rFonts w:ascii="Times New Roman" w:eastAsia="標楷體" w:hAnsi="Times New Roman" w:cs="Times New Roman" w:hint="eastAsia"/>
                <w:color w:val="000000" w:themeColor="text1"/>
                <w:szCs w:val="24"/>
                <w:u w:val="single"/>
              </w:rPr>
              <w:t>新台幣</w:t>
            </w:r>
            <w:r w:rsidRPr="008A082C">
              <w:rPr>
                <w:rFonts w:ascii="Times New Roman" w:eastAsia="標楷體" w:hAnsi="Times New Roman" w:cs="Times New Roman" w:hint="eastAsia"/>
                <w:color w:val="000000" w:themeColor="text1"/>
                <w:szCs w:val="24"/>
                <w:u w:val="single"/>
              </w:rPr>
              <w:t xml:space="preserve">   200,000   </w:t>
            </w:r>
            <w:r w:rsidRPr="008A082C">
              <w:rPr>
                <w:rFonts w:ascii="Times New Roman" w:eastAsia="標楷體" w:hAnsi="Times New Roman" w:cs="Times New Roman"/>
                <w:color w:val="000000" w:themeColor="text1"/>
                <w:szCs w:val="24"/>
              </w:rPr>
              <w:t>__________</w:t>
            </w:r>
            <w:r w:rsidRPr="008A082C">
              <w:rPr>
                <w:rFonts w:ascii="Times New Roman" w:eastAsia="標楷體" w:hAnsi="Times New Roman" w:cs="Times New Roman"/>
                <w:color w:val="000000" w:themeColor="text1"/>
                <w:szCs w:val="24"/>
              </w:rPr>
              <w:t>元</w:t>
            </w:r>
          </w:p>
        </w:tc>
      </w:tr>
    </w:tbl>
    <w:p w14:paraId="49445838" w14:textId="55ADAB0D" w:rsidR="008A082C" w:rsidRPr="00486513" w:rsidRDefault="009B0FF8" w:rsidP="008A082C">
      <w:pPr>
        <w:snapToGrid w:val="0"/>
        <w:ind w:left="992" w:hangingChars="413" w:hanging="992"/>
        <w:jc w:val="both"/>
        <w:rPr>
          <w:rFonts w:ascii="標楷體" w:eastAsia="標楷體" w:hAnsi="標楷體" w:cs="Times New Roman"/>
          <w:b/>
          <w:szCs w:val="24"/>
        </w:rPr>
      </w:pPr>
      <w:r w:rsidRPr="00486513">
        <w:rPr>
          <w:rFonts w:ascii="標楷體" w:eastAsia="標楷體" w:hAnsi="標楷體" w:cs="Times New Roman" w:hint="eastAsia"/>
          <w:b/>
          <w:szCs w:val="24"/>
        </w:rPr>
        <w:t>玖、分團行事曆</w:t>
      </w:r>
    </w:p>
    <w:tbl>
      <w:tblPr>
        <w:tblW w:w="5000" w:type="pct"/>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ook w:val="00A0" w:firstRow="1" w:lastRow="0" w:firstColumn="1" w:lastColumn="0" w:noHBand="0" w:noVBand="0"/>
      </w:tblPr>
      <w:tblGrid>
        <w:gridCol w:w="791"/>
        <w:gridCol w:w="2086"/>
        <w:gridCol w:w="565"/>
        <w:gridCol w:w="566"/>
        <w:gridCol w:w="564"/>
        <w:gridCol w:w="566"/>
        <w:gridCol w:w="570"/>
        <w:gridCol w:w="566"/>
        <w:gridCol w:w="566"/>
        <w:gridCol w:w="564"/>
        <w:gridCol w:w="566"/>
        <w:gridCol w:w="564"/>
        <w:gridCol w:w="566"/>
        <w:gridCol w:w="562"/>
      </w:tblGrid>
      <w:tr w:rsidR="008A082C" w:rsidRPr="008A082C" w14:paraId="724826CB" w14:textId="77777777" w:rsidTr="009B0FF8">
        <w:trPr>
          <w:trHeight w:val="265"/>
        </w:trPr>
        <w:tc>
          <w:tcPr>
            <w:tcW w:w="409" w:type="pct"/>
            <w:vMerge w:val="restart"/>
            <w:tcBorders>
              <w:top w:val="thinThickSmallGap" w:sz="24" w:space="0" w:color="auto"/>
              <w:left w:val="thinThickSmallGap" w:sz="24" w:space="0" w:color="auto"/>
              <w:bottom w:val="single" w:sz="4" w:space="0" w:color="auto"/>
              <w:right w:val="single" w:sz="4" w:space="0" w:color="auto"/>
            </w:tcBorders>
            <w:vAlign w:val="center"/>
          </w:tcPr>
          <w:p w14:paraId="5DF934E8" w14:textId="77777777" w:rsidR="008A082C" w:rsidRPr="008A082C" w:rsidRDefault="008A082C" w:rsidP="008A082C">
            <w:pPr>
              <w:widowControl/>
              <w:adjustRightInd w:val="0"/>
              <w:snapToGrid w:val="0"/>
              <w:jc w:val="center"/>
              <w:rPr>
                <w:rFonts w:ascii="Times New Roman" w:eastAsia="標楷體" w:hAnsi="Times New Roman" w:cs="Times New Roman"/>
                <w:kern w:val="0"/>
                <w:szCs w:val="24"/>
                <w:lang w:eastAsia="en-US"/>
              </w:rPr>
            </w:pPr>
            <w:r w:rsidRPr="008A082C">
              <w:rPr>
                <w:rFonts w:ascii="Times New Roman" w:eastAsia="標楷體" w:hAnsi="Times New Roman" w:cs="Times New Roman" w:hint="eastAsia"/>
                <w:kern w:val="0"/>
                <w:szCs w:val="24"/>
                <w:lang w:eastAsia="en-US"/>
              </w:rPr>
              <w:t>項次</w:t>
            </w:r>
          </w:p>
        </w:tc>
        <w:tc>
          <w:tcPr>
            <w:tcW w:w="1079" w:type="pct"/>
            <w:vMerge w:val="restart"/>
            <w:tcBorders>
              <w:top w:val="thinThickSmallGap" w:sz="24" w:space="0" w:color="auto"/>
              <w:left w:val="single" w:sz="4" w:space="0" w:color="auto"/>
              <w:bottom w:val="single" w:sz="4" w:space="0" w:color="auto"/>
              <w:right w:val="single" w:sz="4" w:space="0" w:color="auto"/>
            </w:tcBorders>
            <w:vAlign w:val="center"/>
          </w:tcPr>
          <w:p w14:paraId="3C6F9CF2" w14:textId="77777777" w:rsidR="008A082C" w:rsidRPr="008A082C" w:rsidRDefault="008A082C" w:rsidP="008A082C">
            <w:pPr>
              <w:widowControl/>
              <w:adjustRightInd w:val="0"/>
              <w:snapToGrid w:val="0"/>
              <w:jc w:val="center"/>
              <w:rPr>
                <w:rFonts w:ascii="Times New Roman" w:eastAsia="標楷體" w:hAnsi="Times New Roman" w:cs="Times New Roman"/>
                <w:kern w:val="0"/>
                <w:szCs w:val="24"/>
                <w:lang w:eastAsia="en-US"/>
              </w:rPr>
            </w:pPr>
            <w:r w:rsidRPr="008A082C">
              <w:rPr>
                <w:rFonts w:ascii="Times New Roman" w:eastAsia="標楷體" w:hAnsi="Times New Roman" w:cs="Times New Roman" w:hint="eastAsia"/>
                <w:kern w:val="0"/>
                <w:szCs w:val="24"/>
                <w:lang w:eastAsia="en-US"/>
              </w:rPr>
              <w:t>計畫名稱</w:t>
            </w:r>
          </w:p>
        </w:tc>
        <w:tc>
          <w:tcPr>
            <w:tcW w:w="1465" w:type="pct"/>
            <w:gridSpan w:val="5"/>
            <w:tcBorders>
              <w:top w:val="thinThickSmallGap" w:sz="24" w:space="0" w:color="auto"/>
              <w:left w:val="single" w:sz="4" w:space="0" w:color="auto"/>
              <w:bottom w:val="single" w:sz="4" w:space="0" w:color="auto"/>
              <w:right w:val="single" w:sz="4" w:space="0" w:color="auto"/>
            </w:tcBorders>
            <w:vAlign w:val="center"/>
          </w:tcPr>
          <w:p w14:paraId="20E4C2A3" w14:textId="54A82BF6" w:rsidR="008A082C" w:rsidRPr="008A082C" w:rsidRDefault="008A082C" w:rsidP="008A082C">
            <w:pPr>
              <w:widowControl/>
              <w:adjustRightInd w:val="0"/>
              <w:snapToGrid w:val="0"/>
              <w:ind w:rightChars="-50" w:right="-120"/>
              <w:jc w:val="center"/>
              <w:rPr>
                <w:rFonts w:ascii="Times New Roman" w:eastAsia="標楷體" w:hAnsi="Times New Roman" w:cs="Times New Roman"/>
                <w:kern w:val="0"/>
                <w:szCs w:val="24"/>
                <w:lang w:eastAsia="en-US"/>
              </w:rPr>
            </w:pPr>
            <w:r w:rsidRPr="008A082C">
              <w:rPr>
                <w:rFonts w:ascii="Times New Roman" w:eastAsia="標楷體" w:hAnsi="Times New Roman" w:cs="Times New Roman"/>
                <w:kern w:val="0"/>
                <w:szCs w:val="24"/>
                <w:lang w:eastAsia="en-US"/>
              </w:rPr>
              <w:t>1</w:t>
            </w:r>
            <w:r w:rsidRPr="008A082C">
              <w:rPr>
                <w:rFonts w:ascii="Times New Roman" w:eastAsia="標楷體" w:hAnsi="Times New Roman" w:cs="Times New Roman" w:hint="eastAsia"/>
                <w:kern w:val="0"/>
                <w:szCs w:val="24"/>
              </w:rPr>
              <w:t>1</w:t>
            </w:r>
            <w:r w:rsidR="00682736">
              <w:rPr>
                <w:rFonts w:ascii="Times New Roman" w:eastAsia="標楷體" w:hAnsi="Times New Roman" w:cs="Times New Roman" w:hint="eastAsia"/>
                <w:kern w:val="0"/>
                <w:szCs w:val="24"/>
              </w:rPr>
              <w:t>5</w:t>
            </w:r>
            <w:r w:rsidRPr="008A082C">
              <w:rPr>
                <w:rFonts w:ascii="Times New Roman" w:eastAsia="標楷體" w:hAnsi="Times New Roman" w:cs="Times New Roman" w:hint="eastAsia"/>
                <w:kern w:val="0"/>
                <w:szCs w:val="24"/>
                <w:lang w:eastAsia="en-US"/>
              </w:rPr>
              <w:t>年</w:t>
            </w:r>
          </w:p>
        </w:tc>
        <w:tc>
          <w:tcPr>
            <w:tcW w:w="2046" w:type="pct"/>
            <w:gridSpan w:val="7"/>
            <w:tcBorders>
              <w:top w:val="thinThickSmallGap" w:sz="24" w:space="0" w:color="auto"/>
              <w:left w:val="single" w:sz="4" w:space="0" w:color="auto"/>
              <w:bottom w:val="single" w:sz="4" w:space="0" w:color="auto"/>
              <w:right w:val="thinThickSmallGap" w:sz="24" w:space="0" w:color="auto"/>
            </w:tcBorders>
            <w:vAlign w:val="center"/>
          </w:tcPr>
          <w:p w14:paraId="030BAF13" w14:textId="14C32226" w:rsidR="008A082C" w:rsidRPr="008A082C" w:rsidRDefault="008A082C" w:rsidP="008A082C">
            <w:pPr>
              <w:widowControl/>
              <w:adjustRightInd w:val="0"/>
              <w:snapToGrid w:val="0"/>
              <w:ind w:rightChars="-50" w:right="-120"/>
              <w:jc w:val="center"/>
              <w:rPr>
                <w:rFonts w:ascii="Times New Roman" w:eastAsia="標楷體" w:hAnsi="Times New Roman" w:cs="Times New Roman"/>
                <w:kern w:val="0"/>
                <w:szCs w:val="24"/>
                <w:lang w:eastAsia="en-US"/>
              </w:rPr>
            </w:pPr>
            <w:r w:rsidRPr="008A082C">
              <w:rPr>
                <w:rFonts w:ascii="Times New Roman" w:eastAsia="標楷體" w:hAnsi="Times New Roman" w:cs="Times New Roman"/>
                <w:kern w:val="0"/>
                <w:szCs w:val="24"/>
                <w:lang w:eastAsia="en-US"/>
              </w:rPr>
              <w:t>1</w:t>
            </w:r>
            <w:r w:rsidRPr="008A082C">
              <w:rPr>
                <w:rFonts w:ascii="Times New Roman" w:eastAsia="標楷體" w:hAnsi="Times New Roman" w:cs="Times New Roman" w:hint="eastAsia"/>
                <w:kern w:val="0"/>
                <w:szCs w:val="24"/>
              </w:rPr>
              <w:t>1</w:t>
            </w:r>
            <w:r w:rsidR="00682736">
              <w:rPr>
                <w:rFonts w:ascii="Times New Roman" w:eastAsia="標楷體" w:hAnsi="Times New Roman" w:cs="Times New Roman" w:hint="eastAsia"/>
                <w:kern w:val="0"/>
                <w:szCs w:val="24"/>
              </w:rPr>
              <w:t>6</w:t>
            </w:r>
            <w:r w:rsidRPr="008A082C">
              <w:rPr>
                <w:rFonts w:ascii="Times New Roman" w:eastAsia="標楷體" w:hAnsi="Times New Roman" w:cs="Times New Roman" w:hint="eastAsia"/>
                <w:kern w:val="0"/>
                <w:szCs w:val="24"/>
                <w:lang w:eastAsia="en-US"/>
              </w:rPr>
              <w:t>年</w:t>
            </w:r>
          </w:p>
        </w:tc>
      </w:tr>
      <w:tr w:rsidR="008A082C" w:rsidRPr="008A082C" w14:paraId="4BED09FC" w14:textId="77777777" w:rsidTr="008A082C">
        <w:tc>
          <w:tcPr>
            <w:tcW w:w="409" w:type="pct"/>
            <w:vMerge/>
            <w:tcBorders>
              <w:top w:val="single" w:sz="4" w:space="0" w:color="auto"/>
              <w:left w:val="thinThickSmallGap" w:sz="24" w:space="0" w:color="auto"/>
              <w:bottom w:val="single" w:sz="4" w:space="0" w:color="auto"/>
              <w:right w:val="single" w:sz="4" w:space="0" w:color="auto"/>
            </w:tcBorders>
            <w:vAlign w:val="center"/>
          </w:tcPr>
          <w:p w14:paraId="5505311C" w14:textId="77777777" w:rsidR="008A082C" w:rsidRPr="008A082C" w:rsidRDefault="008A082C" w:rsidP="008A082C">
            <w:pPr>
              <w:widowControl/>
              <w:adjustRightInd w:val="0"/>
              <w:snapToGrid w:val="0"/>
              <w:jc w:val="center"/>
              <w:rPr>
                <w:rFonts w:ascii="Times New Roman" w:eastAsia="標楷體" w:hAnsi="Times New Roman" w:cs="Times New Roman"/>
                <w:kern w:val="0"/>
                <w:szCs w:val="24"/>
                <w:lang w:eastAsia="en-US"/>
              </w:rPr>
            </w:pPr>
          </w:p>
        </w:tc>
        <w:tc>
          <w:tcPr>
            <w:tcW w:w="1079" w:type="pct"/>
            <w:vMerge/>
            <w:tcBorders>
              <w:top w:val="single" w:sz="4" w:space="0" w:color="auto"/>
              <w:left w:val="single" w:sz="4" w:space="0" w:color="auto"/>
              <w:bottom w:val="single" w:sz="4" w:space="0" w:color="auto"/>
              <w:right w:val="single" w:sz="4" w:space="0" w:color="auto"/>
            </w:tcBorders>
            <w:vAlign w:val="center"/>
          </w:tcPr>
          <w:p w14:paraId="4339D736" w14:textId="77777777" w:rsidR="008A082C" w:rsidRPr="008A082C" w:rsidRDefault="008A082C" w:rsidP="008A082C">
            <w:pPr>
              <w:widowControl/>
              <w:adjustRightInd w:val="0"/>
              <w:snapToGrid w:val="0"/>
              <w:jc w:val="center"/>
              <w:rPr>
                <w:rFonts w:ascii="Times New Roman" w:eastAsia="標楷體" w:hAnsi="Times New Roman" w:cs="Times New Roman"/>
                <w:kern w:val="0"/>
                <w:szCs w:val="24"/>
                <w:lang w:eastAsia="en-US"/>
              </w:rPr>
            </w:pPr>
          </w:p>
        </w:tc>
        <w:tc>
          <w:tcPr>
            <w:tcW w:w="292" w:type="pct"/>
            <w:tcBorders>
              <w:top w:val="single" w:sz="4" w:space="0" w:color="auto"/>
              <w:left w:val="single" w:sz="4" w:space="0" w:color="auto"/>
              <w:bottom w:val="single" w:sz="4" w:space="0" w:color="auto"/>
              <w:right w:val="single" w:sz="4" w:space="0" w:color="auto"/>
            </w:tcBorders>
            <w:vAlign w:val="center"/>
          </w:tcPr>
          <w:p w14:paraId="1D021CDE" w14:textId="77777777" w:rsidR="008A082C" w:rsidRPr="008A082C" w:rsidRDefault="008A082C" w:rsidP="008A082C">
            <w:pPr>
              <w:widowControl/>
              <w:adjustRightInd w:val="0"/>
              <w:snapToGrid w:val="0"/>
              <w:jc w:val="center"/>
              <w:rPr>
                <w:rFonts w:ascii="Times New Roman" w:eastAsia="標楷體" w:hAnsi="Times New Roman" w:cs="Times New Roman"/>
                <w:kern w:val="0"/>
                <w:sz w:val="22"/>
                <w:lang w:eastAsia="en-US"/>
              </w:rPr>
            </w:pPr>
            <w:r w:rsidRPr="008A082C">
              <w:rPr>
                <w:rFonts w:ascii="Times New Roman" w:eastAsia="標楷體" w:hAnsi="Times New Roman" w:cs="Times New Roman"/>
                <w:kern w:val="0"/>
                <w:sz w:val="22"/>
                <w:lang w:eastAsia="en-US"/>
              </w:rPr>
              <w:t>8</w:t>
            </w:r>
            <w:r w:rsidRPr="008A082C">
              <w:rPr>
                <w:rFonts w:ascii="Times New Roman" w:eastAsia="標楷體" w:hAnsi="Times New Roman" w:cs="Times New Roman" w:hint="eastAsia"/>
                <w:kern w:val="0"/>
                <w:sz w:val="22"/>
                <w:lang w:eastAsia="en-US"/>
              </w:rPr>
              <w:t>月</w:t>
            </w:r>
          </w:p>
        </w:tc>
        <w:tc>
          <w:tcPr>
            <w:tcW w:w="293" w:type="pct"/>
            <w:tcBorders>
              <w:top w:val="single" w:sz="4" w:space="0" w:color="auto"/>
              <w:left w:val="single" w:sz="4" w:space="0" w:color="auto"/>
              <w:bottom w:val="single" w:sz="4" w:space="0" w:color="auto"/>
              <w:right w:val="single" w:sz="4" w:space="0" w:color="auto"/>
            </w:tcBorders>
            <w:vAlign w:val="center"/>
          </w:tcPr>
          <w:p w14:paraId="751A39DA" w14:textId="77777777" w:rsidR="008A082C" w:rsidRPr="008A082C" w:rsidRDefault="008A082C" w:rsidP="008A082C">
            <w:pPr>
              <w:widowControl/>
              <w:adjustRightInd w:val="0"/>
              <w:snapToGrid w:val="0"/>
              <w:jc w:val="center"/>
              <w:rPr>
                <w:rFonts w:ascii="Times New Roman" w:eastAsia="標楷體" w:hAnsi="Times New Roman" w:cs="Times New Roman"/>
                <w:kern w:val="0"/>
                <w:sz w:val="22"/>
                <w:lang w:eastAsia="en-US"/>
              </w:rPr>
            </w:pPr>
            <w:r w:rsidRPr="008A082C">
              <w:rPr>
                <w:rFonts w:ascii="Times New Roman" w:eastAsia="標楷體" w:hAnsi="Times New Roman" w:cs="Times New Roman"/>
                <w:kern w:val="0"/>
                <w:sz w:val="22"/>
                <w:lang w:eastAsia="en-US"/>
              </w:rPr>
              <w:t>9</w:t>
            </w:r>
            <w:r w:rsidRPr="008A082C">
              <w:rPr>
                <w:rFonts w:ascii="Times New Roman" w:eastAsia="標楷體" w:hAnsi="Times New Roman" w:cs="Times New Roman" w:hint="eastAsia"/>
                <w:kern w:val="0"/>
                <w:sz w:val="22"/>
                <w:lang w:eastAsia="en-US"/>
              </w:rPr>
              <w:t>月</w:t>
            </w:r>
          </w:p>
        </w:tc>
        <w:tc>
          <w:tcPr>
            <w:tcW w:w="292" w:type="pct"/>
            <w:tcBorders>
              <w:top w:val="single" w:sz="4" w:space="0" w:color="auto"/>
              <w:left w:val="single" w:sz="4" w:space="0" w:color="auto"/>
              <w:bottom w:val="single" w:sz="4" w:space="0" w:color="auto"/>
              <w:right w:val="single" w:sz="4" w:space="0" w:color="auto"/>
            </w:tcBorders>
            <w:vAlign w:val="center"/>
          </w:tcPr>
          <w:p w14:paraId="0A2A4BCC" w14:textId="77777777" w:rsidR="008A082C" w:rsidRPr="008A082C" w:rsidRDefault="008A082C" w:rsidP="008A082C">
            <w:pPr>
              <w:widowControl/>
              <w:adjustRightInd w:val="0"/>
              <w:snapToGrid w:val="0"/>
              <w:ind w:leftChars="-26" w:left="-62" w:rightChars="-63" w:right="-151"/>
              <w:jc w:val="center"/>
              <w:rPr>
                <w:rFonts w:ascii="Times New Roman" w:eastAsia="標楷體" w:hAnsi="Times New Roman" w:cs="Times New Roman"/>
                <w:kern w:val="0"/>
                <w:sz w:val="22"/>
                <w:lang w:eastAsia="en-US"/>
              </w:rPr>
            </w:pPr>
            <w:r w:rsidRPr="008A082C">
              <w:rPr>
                <w:rFonts w:ascii="Times New Roman" w:eastAsia="標楷體" w:hAnsi="Times New Roman" w:cs="Times New Roman"/>
                <w:kern w:val="0"/>
                <w:sz w:val="22"/>
                <w:lang w:eastAsia="en-US"/>
              </w:rPr>
              <w:t>10</w:t>
            </w:r>
            <w:r w:rsidRPr="008A082C">
              <w:rPr>
                <w:rFonts w:ascii="Times New Roman" w:eastAsia="標楷體" w:hAnsi="Times New Roman" w:cs="Times New Roman" w:hint="eastAsia"/>
                <w:kern w:val="0"/>
                <w:sz w:val="22"/>
                <w:lang w:eastAsia="en-US"/>
              </w:rPr>
              <w:t>月</w:t>
            </w:r>
          </w:p>
        </w:tc>
        <w:tc>
          <w:tcPr>
            <w:tcW w:w="293" w:type="pct"/>
            <w:tcBorders>
              <w:top w:val="single" w:sz="4" w:space="0" w:color="auto"/>
              <w:left w:val="single" w:sz="4" w:space="0" w:color="auto"/>
              <w:bottom w:val="single" w:sz="4" w:space="0" w:color="auto"/>
              <w:right w:val="single" w:sz="4" w:space="0" w:color="auto"/>
            </w:tcBorders>
            <w:vAlign w:val="center"/>
          </w:tcPr>
          <w:p w14:paraId="13AA7E4B" w14:textId="77777777" w:rsidR="008A082C" w:rsidRPr="008A082C" w:rsidRDefault="008A082C" w:rsidP="008A082C">
            <w:pPr>
              <w:widowControl/>
              <w:adjustRightInd w:val="0"/>
              <w:snapToGrid w:val="0"/>
              <w:ind w:leftChars="-26" w:left="-62" w:rightChars="-62" w:right="-149"/>
              <w:jc w:val="center"/>
              <w:rPr>
                <w:rFonts w:ascii="Times New Roman" w:eastAsia="標楷體" w:hAnsi="Times New Roman" w:cs="Times New Roman"/>
                <w:kern w:val="0"/>
                <w:sz w:val="22"/>
                <w:lang w:eastAsia="en-US"/>
              </w:rPr>
            </w:pPr>
            <w:r w:rsidRPr="008A082C">
              <w:rPr>
                <w:rFonts w:ascii="Times New Roman" w:eastAsia="標楷體" w:hAnsi="Times New Roman" w:cs="Times New Roman"/>
                <w:kern w:val="0"/>
                <w:sz w:val="22"/>
                <w:lang w:eastAsia="en-US"/>
              </w:rPr>
              <w:t>11</w:t>
            </w:r>
            <w:r w:rsidRPr="008A082C">
              <w:rPr>
                <w:rFonts w:ascii="Times New Roman" w:eastAsia="標楷體" w:hAnsi="Times New Roman" w:cs="Times New Roman" w:hint="eastAsia"/>
                <w:kern w:val="0"/>
                <w:sz w:val="22"/>
                <w:lang w:eastAsia="en-US"/>
              </w:rPr>
              <w:t>月</w:t>
            </w:r>
          </w:p>
        </w:tc>
        <w:tc>
          <w:tcPr>
            <w:tcW w:w="295" w:type="pct"/>
            <w:tcBorders>
              <w:top w:val="single" w:sz="4" w:space="0" w:color="auto"/>
              <w:left w:val="single" w:sz="4" w:space="0" w:color="auto"/>
              <w:bottom w:val="single" w:sz="4" w:space="0" w:color="auto"/>
              <w:right w:val="single" w:sz="4" w:space="0" w:color="auto"/>
            </w:tcBorders>
            <w:vAlign w:val="center"/>
          </w:tcPr>
          <w:p w14:paraId="0EBBCB08" w14:textId="77777777" w:rsidR="008A082C" w:rsidRPr="008A082C" w:rsidRDefault="008A082C" w:rsidP="008A082C">
            <w:pPr>
              <w:widowControl/>
              <w:adjustRightInd w:val="0"/>
              <w:snapToGrid w:val="0"/>
              <w:ind w:leftChars="-27" w:left="-65" w:rightChars="-62" w:right="-149"/>
              <w:jc w:val="center"/>
              <w:rPr>
                <w:rFonts w:ascii="Times New Roman" w:eastAsia="標楷體" w:hAnsi="Times New Roman" w:cs="Times New Roman"/>
                <w:kern w:val="0"/>
                <w:sz w:val="22"/>
                <w:lang w:eastAsia="en-US"/>
              </w:rPr>
            </w:pPr>
            <w:r w:rsidRPr="008A082C">
              <w:rPr>
                <w:rFonts w:ascii="Times New Roman" w:eastAsia="標楷體" w:hAnsi="Times New Roman" w:cs="Times New Roman"/>
                <w:kern w:val="0"/>
                <w:sz w:val="22"/>
                <w:lang w:eastAsia="en-US"/>
              </w:rPr>
              <w:t>12</w:t>
            </w:r>
            <w:r w:rsidRPr="008A082C">
              <w:rPr>
                <w:rFonts w:ascii="Times New Roman" w:eastAsia="標楷體" w:hAnsi="Times New Roman" w:cs="Times New Roman" w:hint="eastAsia"/>
                <w:kern w:val="0"/>
                <w:sz w:val="22"/>
                <w:lang w:eastAsia="en-US"/>
              </w:rPr>
              <w:t>月</w:t>
            </w:r>
          </w:p>
        </w:tc>
        <w:tc>
          <w:tcPr>
            <w:tcW w:w="293" w:type="pct"/>
            <w:tcBorders>
              <w:top w:val="single" w:sz="4" w:space="0" w:color="auto"/>
              <w:left w:val="single" w:sz="4" w:space="0" w:color="auto"/>
              <w:bottom w:val="single" w:sz="4" w:space="0" w:color="auto"/>
              <w:right w:val="single" w:sz="4" w:space="0" w:color="auto"/>
            </w:tcBorders>
            <w:vAlign w:val="center"/>
          </w:tcPr>
          <w:p w14:paraId="5568A5D5" w14:textId="77777777" w:rsidR="008A082C" w:rsidRPr="008A082C" w:rsidRDefault="008A082C" w:rsidP="008A082C">
            <w:pPr>
              <w:widowControl/>
              <w:adjustRightInd w:val="0"/>
              <w:snapToGrid w:val="0"/>
              <w:jc w:val="center"/>
              <w:rPr>
                <w:rFonts w:ascii="Times New Roman" w:eastAsia="標楷體" w:hAnsi="Times New Roman" w:cs="Times New Roman"/>
                <w:kern w:val="0"/>
                <w:sz w:val="22"/>
                <w:lang w:eastAsia="en-US"/>
              </w:rPr>
            </w:pPr>
            <w:r w:rsidRPr="008A082C">
              <w:rPr>
                <w:rFonts w:ascii="Times New Roman" w:eastAsia="標楷體" w:hAnsi="Times New Roman" w:cs="Times New Roman"/>
                <w:kern w:val="0"/>
                <w:sz w:val="22"/>
                <w:lang w:eastAsia="en-US"/>
              </w:rPr>
              <w:t>1</w:t>
            </w:r>
            <w:r w:rsidRPr="008A082C">
              <w:rPr>
                <w:rFonts w:ascii="Times New Roman" w:eastAsia="標楷體" w:hAnsi="Times New Roman" w:cs="Times New Roman" w:hint="eastAsia"/>
                <w:kern w:val="0"/>
                <w:sz w:val="22"/>
                <w:lang w:eastAsia="en-US"/>
              </w:rPr>
              <w:t>月</w:t>
            </w:r>
          </w:p>
        </w:tc>
        <w:tc>
          <w:tcPr>
            <w:tcW w:w="293" w:type="pct"/>
            <w:tcBorders>
              <w:top w:val="single" w:sz="4" w:space="0" w:color="auto"/>
              <w:left w:val="single" w:sz="4" w:space="0" w:color="auto"/>
              <w:bottom w:val="single" w:sz="4" w:space="0" w:color="auto"/>
              <w:right w:val="single" w:sz="4" w:space="0" w:color="auto"/>
            </w:tcBorders>
            <w:vAlign w:val="center"/>
          </w:tcPr>
          <w:p w14:paraId="2AAEB180" w14:textId="77777777" w:rsidR="008A082C" w:rsidRPr="008A082C" w:rsidRDefault="008A082C" w:rsidP="008A082C">
            <w:pPr>
              <w:widowControl/>
              <w:adjustRightInd w:val="0"/>
              <w:snapToGrid w:val="0"/>
              <w:jc w:val="center"/>
              <w:rPr>
                <w:rFonts w:ascii="Times New Roman" w:eastAsia="標楷體" w:hAnsi="Times New Roman" w:cs="Times New Roman"/>
                <w:kern w:val="0"/>
                <w:sz w:val="22"/>
                <w:lang w:eastAsia="en-US"/>
              </w:rPr>
            </w:pPr>
            <w:r w:rsidRPr="008A082C">
              <w:rPr>
                <w:rFonts w:ascii="Times New Roman" w:eastAsia="標楷體" w:hAnsi="Times New Roman" w:cs="Times New Roman"/>
                <w:kern w:val="0"/>
                <w:sz w:val="22"/>
                <w:lang w:eastAsia="en-US"/>
              </w:rPr>
              <w:t>2</w:t>
            </w:r>
            <w:r w:rsidRPr="008A082C">
              <w:rPr>
                <w:rFonts w:ascii="Times New Roman" w:eastAsia="標楷體" w:hAnsi="Times New Roman" w:cs="Times New Roman" w:hint="eastAsia"/>
                <w:kern w:val="0"/>
                <w:sz w:val="22"/>
                <w:lang w:eastAsia="en-US"/>
              </w:rPr>
              <w:t>月</w:t>
            </w:r>
          </w:p>
        </w:tc>
        <w:tc>
          <w:tcPr>
            <w:tcW w:w="292" w:type="pct"/>
            <w:tcBorders>
              <w:top w:val="single" w:sz="4" w:space="0" w:color="auto"/>
              <w:left w:val="single" w:sz="4" w:space="0" w:color="auto"/>
              <w:bottom w:val="single" w:sz="4" w:space="0" w:color="auto"/>
              <w:right w:val="single" w:sz="4" w:space="0" w:color="auto"/>
            </w:tcBorders>
            <w:vAlign w:val="center"/>
          </w:tcPr>
          <w:p w14:paraId="0ADC3C2B" w14:textId="77777777" w:rsidR="008A082C" w:rsidRPr="008A082C" w:rsidRDefault="008A082C" w:rsidP="008A082C">
            <w:pPr>
              <w:widowControl/>
              <w:adjustRightInd w:val="0"/>
              <w:snapToGrid w:val="0"/>
              <w:jc w:val="center"/>
              <w:rPr>
                <w:rFonts w:ascii="Times New Roman" w:eastAsia="標楷體" w:hAnsi="Times New Roman" w:cs="Times New Roman"/>
                <w:kern w:val="0"/>
                <w:sz w:val="22"/>
                <w:lang w:eastAsia="en-US"/>
              </w:rPr>
            </w:pPr>
            <w:r w:rsidRPr="008A082C">
              <w:rPr>
                <w:rFonts w:ascii="Times New Roman" w:eastAsia="標楷體" w:hAnsi="Times New Roman" w:cs="Times New Roman"/>
                <w:kern w:val="0"/>
                <w:sz w:val="22"/>
                <w:lang w:eastAsia="en-US"/>
              </w:rPr>
              <w:t>3</w:t>
            </w:r>
            <w:r w:rsidRPr="008A082C">
              <w:rPr>
                <w:rFonts w:ascii="Times New Roman" w:eastAsia="標楷體" w:hAnsi="Times New Roman" w:cs="Times New Roman" w:hint="eastAsia"/>
                <w:kern w:val="0"/>
                <w:sz w:val="22"/>
                <w:lang w:eastAsia="en-US"/>
              </w:rPr>
              <w:t>月</w:t>
            </w:r>
          </w:p>
        </w:tc>
        <w:tc>
          <w:tcPr>
            <w:tcW w:w="293" w:type="pct"/>
            <w:tcBorders>
              <w:top w:val="single" w:sz="4" w:space="0" w:color="auto"/>
              <w:left w:val="single" w:sz="4" w:space="0" w:color="auto"/>
              <w:bottom w:val="single" w:sz="4" w:space="0" w:color="auto"/>
              <w:right w:val="single" w:sz="4" w:space="0" w:color="auto"/>
            </w:tcBorders>
            <w:vAlign w:val="center"/>
          </w:tcPr>
          <w:p w14:paraId="3DFCE7BB" w14:textId="77777777" w:rsidR="008A082C" w:rsidRPr="008A082C" w:rsidRDefault="008A082C" w:rsidP="008A082C">
            <w:pPr>
              <w:widowControl/>
              <w:adjustRightInd w:val="0"/>
              <w:snapToGrid w:val="0"/>
              <w:jc w:val="center"/>
              <w:rPr>
                <w:rFonts w:ascii="Times New Roman" w:eastAsia="標楷體" w:hAnsi="Times New Roman" w:cs="Times New Roman"/>
                <w:kern w:val="0"/>
                <w:sz w:val="22"/>
                <w:lang w:eastAsia="en-US"/>
              </w:rPr>
            </w:pPr>
            <w:r w:rsidRPr="008A082C">
              <w:rPr>
                <w:rFonts w:ascii="Times New Roman" w:eastAsia="標楷體" w:hAnsi="Times New Roman" w:cs="Times New Roman"/>
                <w:kern w:val="0"/>
                <w:sz w:val="22"/>
                <w:lang w:eastAsia="en-US"/>
              </w:rPr>
              <w:t>4</w:t>
            </w:r>
            <w:r w:rsidRPr="008A082C">
              <w:rPr>
                <w:rFonts w:ascii="Times New Roman" w:eastAsia="標楷體" w:hAnsi="Times New Roman" w:cs="Times New Roman" w:hint="eastAsia"/>
                <w:kern w:val="0"/>
                <w:sz w:val="22"/>
                <w:lang w:eastAsia="en-US"/>
              </w:rPr>
              <w:t>月</w:t>
            </w:r>
          </w:p>
        </w:tc>
        <w:tc>
          <w:tcPr>
            <w:tcW w:w="292" w:type="pct"/>
            <w:tcBorders>
              <w:top w:val="single" w:sz="4" w:space="0" w:color="auto"/>
              <w:left w:val="single" w:sz="4" w:space="0" w:color="auto"/>
              <w:bottom w:val="single" w:sz="4" w:space="0" w:color="auto"/>
              <w:right w:val="single" w:sz="4" w:space="0" w:color="auto"/>
            </w:tcBorders>
            <w:vAlign w:val="center"/>
          </w:tcPr>
          <w:p w14:paraId="2A52CDEC" w14:textId="77777777" w:rsidR="008A082C" w:rsidRPr="008A082C" w:rsidRDefault="008A082C" w:rsidP="008A082C">
            <w:pPr>
              <w:widowControl/>
              <w:adjustRightInd w:val="0"/>
              <w:snapToGrid w:val="0"/>
              <w:jc w:val="center"/>
              <w:rPr>
                <w:rFonts w:ascii="Times New Roman" w:eastAsia="標楷體" w:hAnsi="Times New Roman" w:cs="Times New Roman"/>
                <w:kern w:val="0"/>
                <w:sz w:val="22"/>
                <w:lang w:eastAsia="en-US"/>
              </w:rPr>
            </w:pPr>
            <w:r w:rsidRPr="008A082C">
              <w:rPr>
                <w:rFonts w:ascii="Times New Roman" w:eastAsia="標楷體" w:hAnsi="Times New Roman" w:cs="Times New Roman"/>
                <w:kern w:val="0"/>
                <w:sz w:val="22"/>
                <w:lang w:eastAsia="en-US"/>
              </w:rPr>
              <w:t>5</w:t>
            </w:r>
            <w:r w:rsidRPr="008A082C">
              <w:rPr>
                <w:rFonts w:ascii="Times New Roman" w:eastAsia="標楷體" w:hAnsi="Times New Roman" w:cs="Times New Roman" w:hint="eastAsia"/>
                <w:kern w:val="0"/>
                <w:sz w:val="22"/>
                <w:lang w:eastAsia="en-US"/>
              </w:rPr>
              <w:t>月</w:t>
            </w:r>
          </w:p>
        </w:tc>
        <w:tc>
          <w:tcPr>
            <w:tcW w:w="293" w:type="pct"/>
            <w:tcBorders>
              <w:top w:val="single" w:sz="4" w:space="0" w:color="auto"/>
              <w:left w:val="single" w:sz="4" w:space="0" w:color="auto"/>
              <w:bottom w:val="single" w:sz="4" w:space="0" w:color="auto"/>
              <w:right w:val="single" w:sz="4" w:space="0" w:color="auto"/>
            </w:tcBorders>
            <w:vAlign w:val="center"/>
          </w:tcPr>
          <w:p w14:paraId="45B29A2B" w14:textId="77777777" w:rsidR="008A082C" w:rsidRPr="008A082C" w:rsidRDefault="008A082C" w:rsidP="008A082C">
            <w:pPr>
              <w:widowControl/>
              <w:adjustRightInd w:val="0"/>
              <w:snapToGrid w:val="0"/>
              <w:jc w:val="center"/>
              <w:rPr>
                <w:rFonts w:ascii="Times New Roman" w:eastAsia="標楷體" w:hAnsi="Times New Roman" w:cs="Times New Roman"/>
                <w:kern w:val="0"/>
                <w:sz w:val="22"/>
                <w:lang w:eastAsia="en-US"/>
              </w:rPr>
            </w:pPr>
            <w:r w:rsidRPr="008A082C">
              <w:rPr>
                <w:rFonts w:ascii="Times New Roman" w:eastAsia="標楷體" w:hAnsi="Times New Roman" w:cs="Times New Roman"/>
                <w:kern w:val="0"/>
                <w:sz w:val="22"/>
                <w:lang w:eastAsia="en-US"/>
              </w:rPr>
              <w:t>6</w:t>
            </w:r>
            <w:r w:rsidRPr="008A082C">
              <w:rPr>
                <w:rFonts w:ascii="Times New Roman" w:eastAsia="標楷體" w:hAnsi="Times New Roman" w:cs="Times New Roman" w:hint="eastAsia"/>
                <w:kern w:val="0"/>
                <w:sz w:val="22"/>
                <w:lang w:eastAsia="en-US"/>
              </w:rPr>
              <w:t>月</w:t>
            </w:r>
          </w:p>
        </w:tc>
        <w:tc>
          <w:tcPr>
            <w:tcW w:w="291" w:type="pct"/>
            <w:tcBorders>
              <w:top w:val="single" w:sz="4" w:space="0" w:color="auto"/>
              <w:left w:val="single" w:sz="4" w:space="0" w:color="auto"/>
              <w:bottom w:val="single" w:sz="4" w:space="0" w:color="auto"/>
              <w:right w:val="thinThickSmallGap" w:sz="24" w:space="0" w:color="auto"/>
            </w:tcBorders>
            <w:vAlign w:val="center"/>
          </w:tcPr>
          <w:p w14:paraId="6FD14FBD" w14:textId="77777777" w:rsidR="008A082C" w:rsidRPr="008A082C" w:rsidRDefault="008A082C" w:rsidP="008A082C">
            <w:pPr>
              <w:widowControl/>
              <w:adjustRightInd w:val="0"/>
              <w:snapToGrid w:val="0"/>
              <w:jc w:val="center"/>
              <w:rPr>
                <w:rFonts w:ascii="Times New Roman" w:eastAsia="標楷體" w:hAnsi="Times New Roman" w:cs="Times New Roman"/>
                <w:kern w:val="0"/>
                <w:sz w:val="22"/>
                <w:lang w:eastAsia="en-US"/>
              </w:rPr>
            </w:pPr>
            <w:r w:rsidRPr="008A082C">
              <w:rPr>
                <w:rFonts w:ascii="Times New Roman" w:eastAsia="標楷體" w:hAnsi="Times New Roman" w:cs="Times New Roman"/>
                <w:kern w:val="0"/>
                <w:sz w:val="22"/>
                <w:lang w:eastAsia="en-US"/>
              </w:rPr>
              <w:t>7</w:t>
            </w:r>
            <w:r w:rsidRPr="008A082C">
              <w:rPr>
                <w:rFonts w:ascii="Times New Roman" w:eastAsia="標楷體" w:hAnsi="Times New Roman" w:cs="Times New Roman" w:hint="eastAsia"/>
                <w:kern w:val="0"/>
                <w:sz w:val="22"/>
                <w:lang w:eastAsia="en-US"/>
              </w:rPr>
              <w:t>月</w:t>
            </w:r>
          </w:p>
        </w:tc>
      </w:tr>
      <w:tr w:rsidR="00FE6D91" w:rsidRPr="008A082C" w14:paraId="002857D9" w14:textId="77777777" w:rsidTr="008A082C">
        <w:trPr>
          <w:trHeight w:val="391"/>
        </w:trPr>
        <w:tc>
          <w:tcPr>
            <w:tcW w:w="409" w:type="pct"/>
            <w:tcBorders>
              <w:top w:val="single" w:sz="4" w:space="0" w:color="auto"/>
              <w:left w:val="thinThickSmallGap" w:sz="24" w:space="0" w:color="auto"/>
              <w:bottom w:val="single" w:sz="4" w:space="0" w:color="auto"/>
              <w:right w:val="single" w:sz="4" w:space="0" w:color="auto"/>
            </w:tcBorders>
            <w:vAlign w:val="center"/>
          </w:tcPr>
          <w:p w14:paraId="5FA4D9FE" w14:textId="77777777" w:rsidR="00FE6D91" w:rsidRPr="008A082C" w:rsidRDefault="00FE6D91" w:rsidP="00FE6D91">
            <w:pPr>
              <w:widowControl/>
              <w:adjustRightInd w:val="0"/>
              <w:snapToGrid w:val="0"/>
              <w:jc w:val="center"/>
              <w:rPr>
                <w:rFonts w:ascii="標楷體" w:eastAsia="標楷體" w:hAnsi="標楷體" w:cs="Times New Roman"/>
                <w:kern w:val="0"/>
                <w:szCs w:val="24"/>
              </w:rPr>
            </w:pPr>
            <w:r w:rsidRPr="008A082C">
              <w:rPr>
                <w:rFonts w:ascii="標楷體" w:eastAsia="標楷體" w:hAnsi="標楷體" w:cs="Times New Roman" w:hint="eastAsia"/>
                <w:kern w:val="0"/>
                <w:szCs w:val="24"/>
              </w:rPr>
              <w:t>1</w:t>
            </w:r>
          </w:p>
        </w:tc>
        <w:tc>
          <w:tcPr>
            <w:tcW w:w="1079" w:type="pct"/>
            <w:shd w:val="clear" w:color="auto" w:fill="auto"/>
            <w:vAlign w:val="center"/>
          </w:tcPr>
          <w:p w14:paraId="524BD01F" w14:textId="77777777" w:rsidR="00FE6D91" w:rsidRPr="00FE6D91" w:rsidRDefault="00FE6D91" w:rsidP="00FE6D91">
            <w:pPr>
              <w:rPr>
                <w:rFonts w:ascii="標楷體" w:eastAsia="標楷體" w:hAnsi="標楷體" w:cs="Times New Roman"/>
                <w:color w:val="000000" w:themeColor="text1"/>
                <w:szCs w:val="24"/>
              </w:rPr>
            </w:pPr>
            <w:r w:rsidRPr="00FE6D91">
              <w:rPr>
                <w:rFonts w:ascii="Times New Roman" w:eastAsia="標楷體" w:hAnsi="Times New Roman" w:hint="eastAsia"/>
                <w:color w:val="000000" w:themeColor="text1"/>
                <w:szCs w:val="24"/>
              </w:rPr>
              <w:t>團員專業成長與對話</w:t>
            </w:r>
          </w:p>
        </w:tc>
        <w:tc>
          <w:tcPr>
            <w:tcW w:w="292" w:type="pct"/>
            <w:vAlign w:val="center"/>
          </w:tcPr>
          <w:p w14:paraId="417C0FDA" w14:textId="636F99BD" w:rsidR="00FE6D91" w:rsidRPr="00FE6D91" w:rsidRDefault="00FE6D91" w:rsidP="00FE6D91">
            <w:pPr>
              <w:adjustRightInd w:val="0"/>
              <w:spacing w:line="240" w:lineRule="exact"/>
              <w:rPr>
                <w:rFonts w:ascii="Times New Roman" w:eastAsia="標楷體" w:hAnsi="Times New Roman" w:cs="Times New Roman"/>
                <w:color w:val="000000" w:themeColor="text1"/>
                <w:sz w:val="16"/>
                <w:szCs w:val="20"/>
              </w:rPr>
            </w:pPr>
            <w:r w:rsidRPr="00FE6D91">
              <w:rPr>
                <w:rFonts w:ascii="標楷體" w:eastAsia="標楷體" w:hAnsi="標楷體" w:cs="Times New Roman" w:hint="eastAsia"/>
                <w:color w:val="000000" w:themeColor="text1"/>
                <w:szCs w:val="24"/>
              </w:rPr>
              <w:t>●</w:t>
            </w:r>
          </w:p>
        </w:tc>
        <w:tc>
          <w:tcPr>
            <w:tcW w:w="293" w:type="pct"/>
            <w:vAlign w:val="center"/>
          </w:tcPr>
          <w:p w14:paraId="4F78E8D3" w14:textId="41305108" w:rsidR="00FE6D91" w:rsidRPr="00FE6D91" w:rsidRDefault="00FE6D91" w:rsidP="00FE6D91">
            <w:pPr>
              <w:adjustRightInd w:val="0"/>
              <w:spacing w:line="240" w:lineRule="exact"/>
              <w:rPr>
                <w:rFonts w:ascii="Times New Roman" w:eastAsia="標楷體" w:hAnsi="Times New Roman" w:cs="Times New Roman"/>
                <w:color w:val="000000" w:themeColor="text1"/>
                <w:sz w:val="16"/>
                <w:szCs w:val="20"/>
              </w:rPr>
            </w:pPr>
          </w:p>
        </w:tc>
        <w:tc>
          <w:tcPr>
            <w:tcW w:w="292" w:type="pct"/>
            <w:vAlign w:val="center"/>
          </w:tcPr>
          <w:p w14:paraId="6C88BD31" w14:textId="66679CD8" w:rsidR="00FE6D91" w:rsidRPr="00FE6D91" w:rsidRDefault="00FE6D91" w:rsidP="00FE6D91">
            <w:pPr>
              <w:adjustRightInd w:val="0"/>
              <w:spacing w:line="240" w:lineRule="exact"/>
              <w:rPr>
                <w:rFonts w:ascii="Times New Roman" w:eastAsia="標楷體" w:hAnsi="Times New Roman" w:cs="Times New Roman"/>
                <w:color w:val="000000" w:themeColor="text1"/>
                <w:sz w:val="16"/>
                <w:szCs w:val="20"/>
              </w:rPr>
            </w:pPr>
          </w:p>
        </w:tc>
        <w:tc>
          <w:tcPr>
            <w:tcW w:w="293" w:type="pct"/>
            <w:vAlign w:val="center"/>
          </w:tcPr>
          <w:p w14:paraId="54CEF922" w14:textId="77777777" w:rsidR="00FE6D91" w:rsidRPr="00FE6D91" w:rsidRDefault="00FE6D91" w:rsidP="00FE6D91">
            <w:pPr>
              <w:adjustRightInd w:val="0"/>
              <w:spacing w:line="240" w:lineRule="exact"/>
              <w:rPr>
                <w:rFonts w:ascii="Times New Roman" w:eastAsia="標楷體" w:hAnsi="Times New Roman" w:cs="Times New Roman"/>
                <w:color w:val="000000" w:themeColor="text1"/>
                <w:sz w:val="16"/>
                <w:szCs w:val="20"/>
              </w:rPr>
            </w:pPr>
          </w:p>
        </w:tc>
        <w:tc>
          <w:tcPr>
            <w:tcW w:w="295" w:type="pct"/>
            <w:vAlign w:val="center"/>
          </w:tcPr>
          <w:p w14:paraId="233882C4" w14:textId="77777777" w:rsidR="00FE6D91" w:rsidRPr="00FE6D91" w:rsidRDefault="00FE6D91" w:rsidP="00FE6D91">
            <w:pPr>
              <w:adjustRightInd w:val="0"/>
              <w:spacing w:line="240" w:lineRule="exact"/>
              <w:rPr>
                <w:rFonts w:ascii="Times New Roman" w:eastAsia="標楷體" w:hAnsi="Times New Roman" w:cs="Times New Roman"/>
                <w:color w:val="000000" w:themeColor="text1"/>
                <w:sz w:val="16"/>
                <w:szCs w:val="20"/>
              </w:rPr>
            </w:pPr>
          </w:p>
        </w:tc>
        <w:tc>
          <w:tcPr>
            <w:tcW w:w="293" w:type="pct"/>
            <w:vAlign w:val="center"/>
          </w:tcPr>
          <w:p w14:paraId="49FD64E1" w14:textId="77777777" w:rsidR="00FE6D91" w:rsidRPr="00FE6D91" w:rsidRDefault="00FE6D91" w:rsidP="00FE6D91">
            <w:pPr>
              <w:adjustRightInd w:val="0"/>
              <w:spacing w:line="240" w:lineRule="exact"/>
              <w:rPr>
                <w:rFonts w:ascii="Times New Roman" w:eastAsia="標楷體" w:hAnsi="Times New Roman" w:cs="Times New Roman"/>
                <w:color w:val="000000" w:themeColor="text1"/>
                <w:sz w:val="16"/>
                <w:szCs w:val="20"/>
              </w:rPr>
            </w:pPr>
            <w:r w:rsidRPr="00FE6D91">
              <w:rPr>
                <w:rFonts w:ascii="標楷體" w:eastAsia="標楷體" w:hAnsi="標楷體" w:cs="Times New Roman" w:hint="eastAsia"/>
                <w:color w:val="000000" w:themeColor="text1"/>
                <w:szCs w:val="24"/>
              </w:rPr>
              <w:t>●</w:t>
            </w:r>
          </w:p>
        </w:tc>
        <w:tc>
          <w:tcPr>
            <w:tcW w:w="293" w:type="pct"/>
            <w:vAlign w:val="center"/>
          </w:tcPr>
          <w:p w14:paraId="1913F71D" w14:textId="77777777" w:rsidR="00FE6D91" w:rsidRPr="00FE6D91" w:rsidRDefault="00FE6D91" w:rsidP="00FE6D91">
            <w:pPr>
              <w:adjustRightInd w:val="0"/>
              <w:spacing w:line="240" w:lineRule="exact"/>
              <w:rPr>
                <w:rFonts w:ascii="Times New Roman" w:eastAsia="標楷體" w:hAnsi="Times New Roman" w:cs="Times New Roman"/>
                <w:color w:val="000000" w:themeColor="text1"/>
                <w:sz w:val="16"/>
                <w:szCs w:val="20"/>
              </w:rPr>
            </w:pPr>
          </w:p>
        </w:tc>
        <w:tc>
          <w:tcPr>
            <w:tcW w:w="292" w:type="pct"/>
            <w:vAlign w:val="center"/>
          </w:tcPr>
          <w:p w14:paraId="2DFBD22D" w14:textId="77777777" w:rsidR="00FE6D91" w:rsidRPr="00FE6D91" w:rsidRDefault="00FE6D91" w:rsidP="00FE6D91">
            <w:pPr>
              <w:adjustRightInd w:val="0"/>
              <w:spacing w:line="240" w:lineRule="exact"/>
              <w:rPr>
                <w:rFonts w:ascii="Times New Roman" w:eastAsia="標楷體" w:hAnsi="Times New Roman" w:cs="Times New Roman"/>
                <w:color w:val="000000" w:themeColor="text1"/>
                <w:sz w:val="16"/>
                <w:szCs w:val="20"/>
              </w:rPr>
            </w:pPr>
          </w:p>
        </w:tc>
        <w:tc>
          <w:tcPr>
            <w:tcW w:w="293" w:type="pct"/>
            <w:vAlign w:val="center"/>
          </w:tcPr>
          <w:p w14:paraId="30BADC7E" w14:textId="62EF0AC5" w:rsidR="00FE6D91" w:rsidRPr="00FE6D91" w:rsidRDefault="00FE6D91" w:rsidP="00FE6D91">
            <w:pPr>
              <w:adjustRightInd w:val="0"/>
              <w:spacing w:line="240" w:lineRule="exact"/>
              <w:rPr>
                <w:rFonts w:ascii="Times New Roman" w:eastAsia="標楷體" w:hAnsi="Times New Roman" w:cs="Times New Roman"/>
                <w:color w:val="000000" w:themeColor="text1"/>
                <w:sz w:val="16"/>
                <w:szCs w:val="20"/>
              </w:rPr>
            </w:pPr>
            <w:r w:rsidRPr="00FE6D91">
              <w:rPr>
                <w:rFonts w:ascii="標楷體" w:eastAsia="標楷體" w:hAnsi="標楷體" w:cs="Times New Roman" w:hint="eastAsia"/>
                <w:color w:val="000000" w:themeColor="text1"/>
                <w:szCs w:val="24"/>
              </w:rPr>
              <w:t>●</w:t>
            </w:r>
          </w:p>
        </w:tc>
        <w:tc>
          <w:tcPr>
            <w:tcW w:w="292" w:type="pct"/>
            <w:vAlign w:val="center"/>
          </w:tcPr>
          <w:p w14:paraId="0BA9A6F1" w14:textId="18FD3DC3" w:rsidR="00FE6D91" w:rsidRPr="00FE6D91" w:rsidRDefault="00FE6D91" w:rsidP="00FE6D91">
            <w:pPr>
              <w:adjustRightInd w:val="0"/>
              <w:spacing w:line="240" w:lineRule="exact"/>
              <w:rPr>
                <w:rFonts w:ascii="Times New Roman" w:eastAsia="標楷體" w:hAnsi="Times New Roman" w:cs="Times New Roman"/>
                <w:color w:val="000000" w:themeColor="text1"/>
                <w:sz w:val="16"/>
                <w:szCs w:val="20"/>
              </w:rPr>
            </w:pPr>
          </w:p>
        </w:tc>
        <w:tc>
          <w:tcPr>
            <w:tcW w:w="293" w:type="pct"/>
            <w:vAlign w:val="center"/>
          </w:tcPr>
          <w:p w14:paraId="067624E0" w14:textId="4B01D3CF" w:rsidR="00FE6D91" w:rsidRPr="00FE6D91" w:rsidRDefault="00FE6D91" w:rsidP="00FE6D91">
            <w:pPr>
              <w:adjustRightInd w:val="0"/>
              <w:spacing w:line="240" w:lineRule="exact"/>
              <w:rPr>
                <w:rFonts w:ascii="Times New Roman" w:eastAsia="標楷體" w:hAnsi="Times New Roman" w:cs="Times New Roman"/>
                <w:color w:val="000000" w:themeColor="text1"/>
                <w:sz w:val="16"/>
                <w:szCs w:val="20"/>
              </w:rPr>
            </w:pPr>
          </w:p>
        </w:tc>
        <w:tc>
          <w:tcPr>
            <w:tcW w:w="291" w:type="pct"/>
            <w:vAlign w:val="center"/>
          </w:tcPr>
          <w:p w14:paraId="7D715720" w14:textId="6EA08DF6" w:rsidR="00FE6D91" w:rsidRPr="00FE6D91" w:rsidRDefault="00FE6D91" w:rsidP="00FE6D91">
            <w:pPr>
              <w:adjustRightInd w:val="0"/>
              <w:spacing w:line="240" w:lineRule="exact"/>
              <w:rPr>
                <w:rFonts w:ascii="Times New Roman" w:eastAsia="標楷體" w:hAnsi="Times New Roman" w:cs="Times New Roman"/>
                <w:color w:val="000000" w:themeColor="text1"/>
                <w:sz w:val="16"/>
                <w:szCs w:val="20"/>
              </w:rPr>
            </w:pPr>
            <w:r w:rsidRPr="00FE6D91">
              <w:rPr>
                <w:rFonts w:ascii="標楷體" w:eastAsia="標楷體" w:hAnsi="標楷體" w:cs="Times New Roman" w:hint="eastAsia"/>
                <w:color w:val="000000" w:themeColor="text1"/>
                <w:szCs w:val="24"/>
              </w:rPr>
              <w:t>●</w:t>
            </w:r>
          </w:p>
        </w:tc>
      </w:tr>
      <w:tr w:rsidR="00855492" w:rsidRPr="008A082C" w14:paraId="60B8B81E" w14:textId="77777777" w:rsidTr="008A082C">
        <w:trPr>
          <w:trHeight w:val="391"/>
        </w:trPr>
        <w:tc>
          <w:tcPr>
            <w:tcW w:w="409" w:type="pct"/>
            <w:tcBorders>
              <w:top w:val="single" w:sz="4" w:space="0" w:color="auto"/>
              <w:left w:val="thinThickSmallGap" w:sz="24" w:space="0" w:color="auto"/>
              <w:bottom w:val="single" w:sz="4" w:space="0" w:color="auto"/>
              <w:right w:val="single" w:sz="4" w:space="0" w:color="auto"/>
            </w:tcBorders>
            <w:vAlign w:val="center"/>
          </w:tcPr>
          <w:p w14:paraId="26BEBEA1" w14:textId="77777777" w:rsidR="00855492" w:rsidRPr="008A082C" w:rsidRDefault="00855492" w:rsidP="00855492">
            <w:pPr>
              <w:widowControl/>
              <w:adjustRightInd w:val="0"/>
              <w:snapToGrid w:val="0"/>
              <w:jc w:val="center"/>
              <w:rPr>
                <w:rFonts w:ascii="標楷體" w:eastAsia="標楷體" w:hAnsi="標楷體" w:cs="Times New Roman"/>
                <w:kern w:val="0"/>
                <w:szCs w:val="24"/>
              </w:rPr>
            </w:pPr>
            <w:r w:rsidRPr="008A082C">
              <w:rPr>
                <w:rFonts w:ascii="標楷體" w:eastAsia="標楷體" w:hAnsi="標楷體" w:cs="Times New Roman" w:hint="eastAsia"/>
                <w:kern w:val="0"/>
                <w:szCs w:val="24"/>
              </w:rPr>
              <w:t>2</w:t>
            </w:r>
          </w:p>
        </w:tc>
        <w:tc>
          <w:tcPr>
            <w:tcW w:w="1079" w:type="pct"/>
            <w:shd w:val="clear" w:color="auto" w:fill="auto"/>
            <w:vAlign w:val="center"/>
          </w:tcPr>
          <w:p w14:paraId="7EA3F310" w14:textId="77777777" w:rsidR="00855492" w:rsidRPr="00FE6D91" w:rsidRDefault="00855492" w:rsidP="00855492">
            <w:pPr>
              <w:rPr>
                <w:rFonts w:ascii="標楷體" w:eastAsia="標楷體" w:hAnsi="標楷體" w:cs="Times New Roman"/>
                <w:color w:val="000000" w:themeColor="text1"/>
                <w:szCs w:val="24"/>
              </w:rPr>
            </w:pPr>
            <w:r w:rsidRPr="00FE6D91">
              <w:rPr>
                <w:rFonts w:ascii="Times New Roman" w:eastAsia="標楷體" w:hAnsi="Times New Roman" w:hint="eastAsia"/>
                <w:color w:val="000000" w:themeColor="text1"/>
                <w:szCs w:val="24"/>
              </w:rPr>
              <w:t>各校入班進行共同觀備議課服務</w:t>
            </w:r>
          </w:p>
        </w:tc>
        <w:tc>
          <w:tcPr>
            <w:tcW w:w="292" w:type="pct"/>
            <w:vAlign w:val="center"/>
          </w:tcPr>
          <w:p w14:paraId="72B0AD76" w14:textId="77777777" w:rsidR="00855492" w:rsidRPr="00FE6D91" w:rsidRDefault="00855492" w:rsidP="00855492">
            <w:pPr>
              <w:adjustRightInd w:val="0"/>
              <w:spacing w:line="240" w:lineRule="exact"/>
              <w:rPr>
                <w:rFonts w:ascii="Times New Roman" w:eastAsia="標楷體" w:hAnsi="Times New Roman" w:cs="Times New Roman"/>
                <w:color w:val="000000" w:themeColor="text1"/>
                <w:sz w:val="16"/>
                <w:szCs w:val="20"/>
              </w:rPr>
            </w:pPr>
          </w:p>
        </w:tc>
        <w:tc>
          <w:tcPr>
            <w:tcW w:w="293" w:type="pct"/>
            <w:vAlign w:val="center"/>
          </w:tcPr>
          <w:p w14:paraId="7EFB836C" w14:textId="77777777" w:rsidR="00855492" w:rsidRPr="00FE6D91" w:rsidRDefault="00855492" w:rsidP="00855492">
            <w:pPr>
              <w:adjustRightInd w:val="0"/>
              <w:spacing w:line="240" w:lineRule="exact"/>
              <w:rPr>
                <w:rFonts w:ascii="Times New Roman" w:eastAsia="標楷體" w:hAnsi="Times New Roman" w:cs="Times New Roman"/>
                <w:color w:val="000000" w:themeColor="text1"/>
                <w:sz w:val="16"/>
                <w:szCs w:val="20"/>
              </w:rPr>
            </w:pPr>
            <w:r w:rsidRPr="00FE6D91">
              <w:rPr>
                <w:rFonts w:ascii="標楷體" w:eastAsia="標楷體" w:hAnsi="標楷體" w:cs="Times New Roman" w:hint="eastAsia"/>
                <w:color w:val="000000" w:themeColor="text1"/>
                <w:szCs w:val="24"/>
              </w:rPr>
              <w:t>●</w:t>
            </w:r>
          </w:p>
        </w:tc>
        <w:tc>
          <w:tcPr>
            <w:tcW w:w="292" w:type="pct"/>
            <w:vAlign w:val="center"/>
          </w:tcPr>
          <w:p w14:paraId="11EDB44F" w14:textId="77777777" w:rsidR="00855492" w:rsidRPr="00FE6D91" w:rsidRDefault="00855492" w:rsidP="00855492">
            <w:pPr>
              <w:adjustRightInd w:val="0"/>
              <w:spacing w:line="240" w:lineRule="exact"/>
              <w:rPr>
                <w:rFonts w:ascii="Times New Roman" w:eastAsia="標楷體" w:hAnsi="Times New Roman" w:cs="Times New Roman"/>
                <w:color w:val="000000" w:themeColor="text1"/>
                <w:sz w:val="16"/>
                <w:szCs w:val="20"/>
              </w:rPr>
            </w:pPr>
            <w:r w:rsidRPr="00FE6D91">
              <w:rPr>
                <w:rFonts w:ascii="標楷體" w:eastAsia="標楷體" w:hAnsi="標楷體" w:cs="Times New Roman" w:hint="eastAsia"/>
                <w:color w:val="000000" w:themeColor="text1"/>
                <w:szCs w:val="24"/>
              </w:rPr>
              <w:t>●</w:t>
            </w:r>
          </w:p>
        </w:tc>
        <w:tc>
          <w:tcPr>
            <w:tcW w:w="293" w:type="pct"/>
            <w:vAlign w:val="center"/>
          </w:tcPr>
          <w:p w14:paraId="672AE7BB" w14:textId="77777777" w:rsidR="00855492" w:rsidRPr="00FE6D91" w:rsidRDefault="00855492" w:rsidP="00855492">
            <w:pPr>
              <w:adjustRightInd w:val="0"/>
              <w:spacing w:line="240" w:lineRule="exact"/>
              <w:rPr>
                <w:rFonts w:ascii="Times New Roman" w:eastAsia="標楷體" w:hAnsi="Times New Roman" w:cs="Times New Roman"/>
                <w:color w:val="000000" w:themeColor="text1"/>
                <w:sz w:val="16"/>
                <w:szCs w:val="20"/>
              </w:rPr>
            </w:pPr>
            <w:r w:rsidRPr="00FE6D91">
              <w:rPr>
                <w:rFonts w:ascii="標楷體" w:eastAsia="標楷體" w:hAnsi="標楷體" w:cs="Times New Roman" w:hint="eastAsia"/>
                <w:color w:val="000000" w:themeColor="text1"/>
                <w:szCs w:val="24"/>
              </w:rPr>
              <w:t>●</w:t>
            </w:r>
          </w:p>
        </w:tc>
        <w:tc>
          <w:tcPr>
            <w:tcW w:w="295" w:type="pct"/>
            <w:vAlign w:val="center"/>
          </w:tcPr>
          <w:p w14:paraId="7408D123" w14:textId="12512B40" w:rsidR="00855492" w:rsidRPr="00FE6D91" w:rsidRDefault="00855492" w:rsidP="00855492">
            <w:pPr>
              <w:adjustRightInd w:val="0"/>
              <w:spacing w:line="240" w:lineRule="exact"/>
              <w:rPr>
                <w:rFonts w:ascii="Times New Roman" w:eastAsia="標楷體" w:hAnsi="Times New Roman" w:cs="Times New Roman"/>
                <w:color w:val="000000" w:themeColor="text1"/>
                <w:sz w:val="16"/>
                <w:szCs w:val="20"/>
              </w:rPr>
            </w:pPr>
            <w:r w:rsidRPr="00FE6D91">
              <w:rPr>
                <w:rFonts w:ascii="標楷體" w:eastAsia="標楷體" w:hAnsi="標楷體" w:cs="Times New Roman" w:hint="eastAsia"/>
                <w:color w:val="000000" w:themeColor="text1"/>
                <w:szCs w:val="24"/>
              </w:rPr>
              <w:t>●</w:t>
            </w:r>
          </w:p>
        </w:tc>
        <w:tc>
          <w:tcPr>
            <w:tcW w:w="293" w:type="pct"/>
            <w:vAlign w:val="center"/>
          </w:tcPr>
          <w:p w14:paraId="114C349D" w14:textId="77777777" w:rsidR="00855492" w:rsidRPr="00FE6D91" w:rsidRDefault="00855492" w:rsidP="00855492">
            <w:pPr>
              <w:adjustRightInd w:val="0"/>
              <w:spacing w:line="240" w:lineRule="exact"/>
              <w:rPr>
                <w:rFonts w:ascii="Times New Roman" w:eastAsia="標楷體" w:hAnsi="Times New Roman" w:cs="Times New Roman"/>
                <w:color w:val="000000" w:themeColor="text1"/>
                <w:sz w:val="16"/>
                <w:szCs w:val="20"/>
              </w:rPr>
            </w:pPr>
          </w:p>
        </w:tc>
        <w:tc>
          <w:tcPr>
            <w:tcW w:w="293" w:type="pct"/>
            <w:vAlign w:val="center"/>
          </w:tcPr>
          <w:p w14:paraId="338B191E" w14:textId="67027A29" w:rsidR="00855492" w:rsidRPr="00FE6D91" w:rsidRDefault="00855492" w:rsidP="00855492">
            <w:pPr>
              <w:adjustRightInd w:val="0"/>
              <w:spacing w:line="240" w:lineRule="exact"/>
              <w:rPr>
                <w:rFonts w:ascii="Times New Roman" w:eastAsia="標楷體" w:hAnsi="Times New Roman" w:cs="Times New Roman"/>
                <w:color w:val="000000" w:themeColor="text1"/>
                <w:sz w:val="16"/>
                <w:szCs w:val="20"/>
              </w:rPr>
            </w:pPr>
          </w:p>
        </w:tc>
        <w:tc>
          <w:tcPr>
            <w:tcW w:w="292" w:type="pct"/>
            <w:vAlign w:val="center"/>
          </w:tcPr>
          <w:p w14:paraId="7A4F6292" w14:textId="77777777" w:rsidR="00855492" w:rsidRPr="00FE6D91" w:rsidRDefault="00855492" w:rsidP="00855492">
            <w:pPr>
              <w:adjustRightInd w:val="0"/>
              <w:spacing w:line="240" w:lineRule="exact"/>
              <w:rPr>
                <w:rFonts w:ascii="Times New Roman" w:eastAsia="標楷體" w:hAnsi="Times New Roman" w:cs="Times New Roman"/>
                <w:color w:val="000000" w:themeColor="text1"/>
                <w:sz w:val="16"/>
                <w:szCs w:val="20"/>
              </w:rPr>
            </w:pPr>
            <w:r w:rsidRPr="00FE6D91">
              <w:rPr>
                <w:rFonts w:ascii="標楷體" w:eastAsia="標楷體" w:hAnsi="標楷體" w:cs="Times New Roman" w:hint="eastAsia"/>
                <w:color w:val="000000" w:themeColor="text1"/>
                <w:szCs w:val="24"/>
              </w:rPr>
              <w:t>●</w:t>
            </w:r>
          </w:p>
        </w:tc>
        <w:tc>
          <w:tcPr>
            <w:tcW w:w="293" w:type="pct"/>
            <w:vAlign w:val="center"/>
          </w:tcPr>
          <w:p w14:paraId="5285709A" w14:textId="77777777" w:rsidR="00855492" w:rsidRPr="00FE6D91" w:rsidRDefault="00855492" w:rsidP="00855492">
            <w:pPr>
              <w:adjustRightInd w:val="0"/>
              <w:spacing w:line="240" w:lineRule="exact"/>
              <w:rPr>
                <w:rFonts w:ascii="Times New Roman" w:eastAsia="標楷體" w:hAnsi="Times New Roman" w:cs="Times New Roman"/>
                <w:color w:val="000000" w:themeColor="text1"/>
                <w:sz w:val="16"/>
                <w:szCs w:val="20"/>
              </w:rPr>
            </w:pPr>
            <w:r w:rsidRPr="00FE6D91">
              <w:rPr>
                <w:rFonts w:ascii="標楷體" w:eastAsia="標楷體" w:hAnsi="標楷體" w:cs="Times New Roman" w:hint="eastAsia"/>
                <w:color w:val="000000" w:themeColor="text1"/>
                <w:szCs w:val="24"/>
              </w:rPr>
              <w:t>●</w:t>
            </w:r>
          </w:p>
        </w:tc>
        <w:tc>
          <w:tcPr>
            <w:tcW w:w="292" w:type="pct"/>
            <w:vAlign w:val="center"/>
          </w:tcPr>
          <w:p w14:paraId="643D9DA2" w14:textId="77777777" w:rsidR="00855492" w:rsidRPr="00FE6D91" w:rsidRDefault="00855492" w:rsidP="00855492">
            <w:pPr>
              <w:adjustRightInd w:val="0"/>
              <w:spacing w:line="240" w:lineRule="exact"/>
              <w:rPr>
                <w:rFonts w:ascii="Times New Roman" w:eastAsia="標楷體" w:hAnsi="Times New Roman" w:cs="Times New Roman"/>
                <w:color w:val="000000" w:themeColor="text1"/>
                <w:sz w:val="16"/>
                <w:szCs w:val="20"/>
              </w:rPr>
            </w:pPr>
            <w:r w:rsidRPr="00FE6D91">
              <w:rPr>
                <w:rFonts w:ascii="標楷體" w:eastAsia="標楷體" w:hAnsi="標楷體" w:cs="Times New Roman" w:hint="eastAsia"/>
                <w:color w:val="000000" w:themeColor="text1"/>
                <w:szCs w:val="24"/>
              </w:rPr>
              <w:t>●</w:t>
            </w:r>
          </w:p>
        </w:tc>
        <w:tc>
          <w:tcPr>
            <w:tcW w:w="293" w:type="pct"/>
            <w:vAlign w:val="center"/>
          </w:tcPr>
          <w:p w14:paraId="2AD539F4" w14:textId="5CF5CF78" w:rsidR="00855492" w:rsidRPr="00FE6D91" w:rsidRDefault="00855492" w:rsidP="00855492">
            <w:pPr>
              <w:adjustRightInd w:val="0"/>
              <w:spacing w:line="240" w:lineRule="exact"/>
              <w:rPr>
                <w:rFonts w:ascii="Times New Roman" w:eastAsia="標楷體" w:hAnsi="Times New Roman" w:cs="Times New Roman"/>
                <w:color w:val="000000" w:themeColor="text1"/>
                <w:sz w:val="16"/>
                <w:szCs w:val="20"/>
              </w:rPr>
            </w:pPr>
          </w:p>
        </w:tc>
        <w:tc>
          <w:tcPr>
            <w:tcW w:w="291" w:type="pct"/>
            <w:vAlign w:val="center"/>
          </w:tcPr>
          <w:p w14:paraId="511D00E8" w14:textId="77777777" w:rsidR="00855492" w:rsidRPr="00FE6D91" w:rsidRDefault="00855492" w:rsidP="00855492">
            <w:pPr>
              <w:adjustRightInd w:val="0"/>
              <w:spacing w:line="240" w:lineRule="exact"/>
              <w:rPr>
                <w:rFonts w:ascii="Times New Roman" w:eastAsia="標楷體" w:hAnsi="Times New Roman" w:cs="Times New Roman"/>
                <w:color w:val="000000" w:themeColor="text1"/>
                <w:sz w:val="16"/>
                <w:szCs w:val="20"/>
              </w:rPr>
            </w:pPr>
          </w:p>
        </w:tc>
      </w:tr>
      <w:tr w:rsidR="00855492" w:rsidRPr="008A082C" w14:paraId="408941DB" w14:textId="77777777" w:rsidTr="008A082C">
        <w:trPr>
          <w:trHeight w:val="391"/>
        </w:trPr>
        <w:tc>
          <w:tcPr>
            <w:tcW w:w="409" w:type="pct"/>
            <w:tcBorders>
              <w:top w:val="single" w:sz="4" w:space="0" w:color="auto"/>
              <w:left w:val="thinThickSmallGap" w:sz="24" w:space="0" w:color="auto"/>
              <w:bottom w:val="single" w:sz="4" w:space="0" w:color="auto"/>
              <w:right w:val="single" w:sz="4" w:space="0" w:color="auto"/>
            </w:tcBorders>
            <w:vAlign w:val="center"/>
          </w:tcPr>
          <w:p w14:paraId="297C500F" w14:textId="77777777" w:rsidR="00855492" w:rsidRPr="008A082C" w:rsidRDefault="00855492" w:rsidP="00855492">
            <w:pPr>
              <w:widowControl/>
              <w:adjustRightInd w:val="0"/>
              <w:snapToGrid w:val="0"/>
              <w:jc w:val="center"/>
              <w:rPr>
                <w:rFonts w:ascii="標楷體" w:eastAsia="標楷體" w:hAnsi="標楷體" w:cs="Times New Roman"/>
                <w:kern w:val="0"/>
                <w:szCs w:val="24"/>
              </w:rPr>
            </w:pPr>
            <w:r w:rsidRPr="008A082C">
              <w:rPr>
                <w:rFonts w:ascii="標楷體" w:eastAsia="標楷體" w:hAnsi="標楷體" w:cs="Times New Roman" w:hint="eastAsia"/>
                <w:kern w:val="0"/>
                <w:szCs w:val="24"/>
              </w:rPr>
              <w:t>3</w:t>
            </w:r>
          </w:p>
        </w:tc>
        <w:tc>
          <w:tcPr>
            <w:tcW w:w="1079" w:type="pct"/>
            <w:shd w:val="clear" w:color="auto" w:fill="auto"/>
            <w:vAlign w:val="center"/>
          </w:tcPr>
          <w:p w14:paraId="21181E47" w14:textId="77777777" w:rsidR="00855492" w:rsidRPr="00FE6D91" w:rsidRDefault="00855492" w:rsidP="00855492">
            <w:pPr>
              <w:rPr>
                <w:rFonts w:ascii="標楷體" w:eastAsia="標楷體" w:hAnsi="標楷體" w:cs="Times New Roman"/>
                <w:color w:val="000000" w:themeColor="text1"/>
                <w:szCs w:val="24"/>
              </w:rPr>
            </w:pPr>
            <w:r w:rsidRPr="00FE6D91">
              <w:rPr>
                <w:rFonts w:ascii="Times New Roman" w:eastAsia="標楷體" w:hAnsi="Times New Roman" w:hint="eastAsia"/>
                <w:color w:val="000000" w:themeColor="text1"/>
                <w:szCs w:val="24"/>
              </w:rPr>
              <w:t>推展宣導各項教育政策</w:t>
            </w:r>
          </w:p>
        </w:tc>
        <w:tc>
          <w:tcPr>
            <w:tcW w:w="292" w:type="pct"/>
            <w:vAlign w:val="center"/>
          </w:tcPr>
          <w:p w14:paraId="354E4091" w14:textId="77777777" w:rsidR="00855492" w:rsidRPr="00FE6D91" w:rsidRDefault="00855492" w:rsidP="00855492">
            <w:pPr>
              <w:adjustRightInd w:val="0"/>
              <w:spacing w:line="240" w:lineRule="exact"/>
              <w:rPr>
                <w:rFonts w:ascii="Times New Roman" w:eastAsia="標楷體" w:hAnsi="Times New Roman" w:cs="Times New Roman"/>
                <w:color w:val="000000" w:themeColor="text1"/>
                <w:sz w:val="16"/>
                <w:szCs w:val="20"/>
              </w:rPr>
            </w:pPr>
          </w:p>
        </w:tc>
        <w:tc>
          <w:tcPr>
            <w:tcW w:w="293" w:type="pct"/>
            <w:vAlign w:val="center"/>
          </w:tcPr>
          <w:p w14:paraId="160FCC0D" w14:textId="77777777" w:rsidR="00855492" w:rsidRPr="00FE6D91" w:rsidRDefault="00855492" w:rsidP="00855492">
            <w:pPr>
              <w:adjustRightInd w:val="0"/>
              <w:spacing w:line="240" w:lineRule="exact"/>
              <w:rPr>
                <w:rFonts w:ascii="Times New Roman" w:eastAsia="標楷體" w:hAnsi="Times New Roman" w:cs="Times New Roman"/>
                <w:color w:val="000000" w:themeColor="text1"/>
                <w:sz w:val="16"/>
                <w:szCs w:val="20"/>
              </w:rPr>
            </w:pPr>
            <w:r w:rsidRPr="00FE6D91">
              <w:rPr>
                <w:rFonts w:ascii="標楷體" w:eastAsia="標楷體" w:hAnsi="標楷體" w:cs="Times New Roman" w:hint="eastAsia"/>
                <w:color w:val="000000" w:themeColor="text1"/>
                <w:szCs w:val="24"/>
              </w:rPr>
              <w:t>●</w:t>
            </w:r>
          </w:p>
        </w:tc>
        <w:tc>
          <w:tcPr>
            <w:tcW w:w="292" w:type="pct"/>
            <w:vAlign w:val="center"/>
          </w:tcPr>
          <w:p w14:paraId="7713CC3C" w14:textId="77777777" w:rsidR="00855492" w:rsidRPr="00FE6D91" w:rsidRDefault="00855492" w:rsidP="00855492">
            <w:pPr>
              <w:adjustRightInd w:val="0"/>
              <w:spacing w:line="240" w:lineRule="exact"/>
              <w:rPr>
                <w:rFonts w:ascii="Times New Roman" w:eastAsia="標楷體" w:hAnsi="Times New Roman" w:cs="Times New Roman"/>
                <w:color w:val="000000" w:themeColor="text1"/>
                <w:sz w:val="16"/>
                <w:szCs w:val="20"/>
              </w:rPr>
            </w:pPr>
          </w:p>
        </w:tc>
        <w:tc>
          <w:tcPr>
            <w:tcW w:w="293" w:type="pct"/>
            <w:vAlign w:val="center"/>
          </w:tcPr>
          <w:p w14:paraId="4D8F1EDE" w14:textId="77777777" w:rsidR="00855492" w:rsidRPr="00FE6D91" w:rsidRDefault="00855492" w:rsidP="00855492">
            <w:pPr>
              <w:adjustRightInd w:val="0"/>
              <w:spacing w:line="240" w:lineRule="exact"/>
              <w:rPr>
                <w:rFonts w:ascii="Times New Roman" w:eastAsia="標楷體" w:hAnsi="Times New Roman" w:cs="Times New Roman"/>
                <w:color w:val="000000" w:themeColor="text1"/>
                <w:sz w:val="16"/>
                <w:szCs w:val="20"/>
              </w:rPr>
            </w:pPr>
          </w:p>
        </w:tc>
        <w:tc>
          <w:tcPr>
            <w:tcW w:w="295" w:type="pct"/>
            <w:vAlign w:val="center"/>
          </w:tcPr>
          <w:p w14:paraId="06A01B45" w14:textId="77777777" w:rsidR="00855492" w:rsidRPr="00FE6D91" w:rsidRDefault="00855492" w:rsidP="00855492">
            <w:pPr>
              <w:adjustRightInd w:val="0"/>
              <w:spacing w:line="240" w:lineRule="exact"/>
              <w:rPr>
                <w:rFonts w:ascii="Times New Roman" w:eastAsia="標楷體" w:hAnsi="Times New Roman" w:cs="Times New Roman"/>
                <w:color w:val="000000" w:themeColor="text1"/>
                <w:sz w:val="16"/>
                <w:szCs w:val="20"/>
              </w:rPr>
            </w:pPr>
          </w:p>
        </w:tc>
        <w:tc>
          <w:tcPr>
            <w:tcW w:w="293" w:type="pct"/>
            <w:vAlign w:val="center"/>
          </w:tcPr>
          <w:p w14:paraId="4742D9C4" w14:textId="77777777" w:rsidR="00855492" w:rsidRPr="00FE6D91" w:rsidRDefault="00855492" w:rsidP="00855492">
            <w:pPr>
              <w:adjustRightInd w:val="0"/>
              <w:spacing w:line="240" w:lineRule="exact"/>
              <w:rPr>
                <w:rFonts w:ascii="Times New Roman" w:eastAsia="標楷體" w:hAnsi="Times New Roman" w:cs="Times New Roman"/>
                <w:color w:val="000000" w:themeColor="text1"/>
                <w:sz w:val="16"/>
                <w:szCs w:val="20"/>
              </w:rPr>
            </w:pPr>
          </w:p>
        </w:tc>
        <w:tc>
          <w:tcPr>
            <w:tcW w:w="293" w:type="pct"/>
            <w:vAlign w:val="center"/>
          </w:tcPr>
          <w:p w14:paraId="6AA91AC7" w14:textId="77777777" w:rsidR="00855492" w:rsidRPr="00FE6D91" w:rsidRDefault="00855492" w:rsidP="00855492">
            <w:pPr>
              <w:adjustRightInd w:val="0"/>
              <w:spacing w:line="240" w:lineRule="exact"/>
              <w:rPr>
                <w:rFonts w:ascii="Times New Roman" w:eastAsia="標楷體" w:hAnsi="Times New Roman" w:cs="Times New Roman"/>
                <w:color w:val="000000" w:themeColor="text1"/>
                <w:sz w:val="16"/>
                <w:szCs w:val="20"/>
              </w:rPr>
            </w:pPr>
            <w:r w:rsidRPr="00FE6D91">
              <w:rPr>
                <w:rFonts w:ascii="標楷體" w:eastAsia="標楷體" w:hAnsi="標楷體" w:cs="Times New Roman" w:hint="eastAsia"/>
                <w:color w:val="000000" w:themeColor="text1"/>
                <w:szCs w:val="24"/>
              </w:rPr>
              <w:t>●</w:t>
            </w:r>
          </w:p>
        </w:tc>
        <w:tc>
          <w:tcPr>
            <w:tcW w:w="292" w:type="pct"/>
            <w:vAlign w:val="center"/>
          </w:tcPr>
          <w:p w14:paraId="747537AE" w14:textId="3E89A698" w:rsidR="00855492" w:rsidRPr="00FE6D91" w:rsidRDefault="00855492" w:rsidP="00855492">
            <w:pPr>
              <w:adjustRightInd w:val="0"/>
              <w:spacing w:line="240" w:lineRule="exact"/>
              <w:rPr>
                <w:rFonts w:ascii="Times New Roman" w:eastAsia="標楷體" w:hAnsi="Times New Roman" w:cs="Times New Roman"/>
                <w:color w:val="000000" w:themeColor="text1"/>
                <w:sz w:val="16"/>
                <w:szCs w:val="20"/>
              </w:rPr>
            </w:pPr>
          </w:p>
        </w:tc>
        <w:tc>
          <w:tcPr>
            <w:tcW w:w="293" w:type="pct"/>
            <w:vAlign w:val="center"/>
          </w:tcPr>
          <w:p w14:paraId="4FE603EC" w14:textId="77777777" w:rsidR="00855492" w:rsidRPr="00FE6D91" w:rsidRDefault="00855492" w:rsidP="00855492">
            <w:pPr>
              <w:adjustRightInd w:val="0"/>
              <w:spacing w:line="240" w:lineRule="exact"/>
              <w:rPr>
                <w:rFonts w:ascii="Times New Roman" w:eastAsia="標楷體" w:hAnsi="Times New Roman" w:cs="Times New Roman"/>
                <w:color w:val="000000" w:themeColor="text1"/>
                <w:sz w:val="16"/>
                <w:szCs w:val="20"/>
              </w:rPr>
            </w:pPr>
          </w:p>
        </w:tc>
        <w:tc>
          <w:tcPr>
            <w:tcW w:w="292" w:type="pct"/>
            <w:vAlign w:val="center"/>
          </w:tcPr>
          <w:p w14:paraId="46315C5C" w14:textId="77777777" w:rsidR="00855492" w:rsidRPr="00FE6D91" w:rsidRDefault="00855492" w:rsidP="00855492">
            <w:pPr>
              <w:adjustRightInd w:val="0"/>
              <w:spacing w:line="240" w:lineRule="exact"/>
              <w:rPr>
                <w:rFonts w:ascii="Times New Roman" w:eastAsia="標楷體" w:hAnsi="Times New Roman" w:cs="Times New Roman"/>
                <w:color w:val="000000" w:themeColor="text1"/>
                <w:sz w:val="16"/>
                <w:szCs w:val="20"/>
              </w:rPr>
            </w:pPr>
          </w:p>
        </w:tc>
        <w:tc>
          <w:tcPr>
            <w:tcW w:w="293" w:type="pct"/>
            <w:vAlign w:val="center"/>
          </w:tcPr>
          <w:p w14:paraId="6EB11747" w14:textId="77777777" w:rsidR="00855492" w:rsidRPr="00FE6D91" w:rsidRDefault="00855492" w:rsidP="00855492">
            <w:pPr>
              <w:adjustRightInd w:val="0"/>
              <w:spacing w:line="240" w:lineRule="exact"/>
              <w:rPr>
                <w:rFonts w:ascii="Times New Roman" w:eastAsia="標楷體" w:hAnsi="Times New Roman" w:cs="Times New Roman"/>
                <w:color w:val="000000" w:themeColor="text1"/>
                <w:sz w:val="16"/>
                <w:szCs w:val="20"/>
              </w:rPr>
            </w:pPr>
          </w:p>
        </w:tc>
        <w:tc>
          <w:tcPr>
            <w:tcW w:w="291" w:type="pct"/>
            <w:vAlign w:val="center"/>
          </w:tcPr>
          <w:p w14:paraId="1AD6E12D" w14:textId="77777777" w:rsidR="00855492" w:rsidRPr="00FE6D91" w:rsidRDefault="00855492" w:rsidP="00855492">
            <w:pPr>
              <w:adjustRightInd w:val="0"/>
              <w:spacing w:line="240" w:lineRule="exact"/>
              <w:rPr>
                <w:rFonts w:ascii="Times New Roman" w:eastAsia="標楷體" w:hAnsi="Times New Roman" w:cs="Times New Roman"/>
                <w:color w:val="000000" w:themeColor="text1"/>
                <w:sz w:val="16"/>
                <w:szCs w:val="20"/>
              </w:rPr>
            </w:pPr>
          </w:p>
        </w:tc>
      </w:tr>
      <w:tr w:rsidR="00855492" w:rsidRPr="008A082C" w14:paraId="1B6FCEE1" w14:textId="77777777" w:rsidTr="008A082C">
        <w:trPr>
          <w:trHeight w:val="391"/>
        </w:trPr>
        <w:tc>
          <w:tcPr>
            <w:tcW w:w="409" w:type="pct"/>
            <w:tcBorders>
              <w:top w:val="single" w:sz="4" w:space="0" w:color="auto"/>
              <w:left w:val="thinThickSmallGap" w:sz="24" w:space="0" w:color="auto"/>
              <w:bottom w:val="single" w:sz="4" w:space="0" w:color="auto"/>
              <w:right w:val="single" w:sz="4" w:space="0" w:color="auto"/>
            </w:tcBorders>
            <w:vAlign w:val="center"/>
          </w:tcPr>
          <w:p w14:paraId="6CB04579" w14:textId="77777777" w:rsidR="00855492" w:rsidRPr="008A082C" w:rsidRDefault="00855492" w:rsidP="00855492">
            <w:pPr>
              <w:widowControl/>
              <w:adjustRightInd w:val="0"/>
              <w:snapToGrid w:val="0"/>
              <w:jc w:val="center"/>
              <w:rPr>
                <w:rFonts w:ascii="標楷體" w:eastAsia="標楷體" w:hAnsi="標楷體" w:cs="Times New Roman"/>
                <w:kern w:val="0"/>
                <w:szCs w:val="24"/>
              </w:rPr>
            </w:pPr>
            <w:r w:rsidRPr="008A082C">
              <w:rPr>
                <w:rFonts w:ascii="標楷體" w:eastAsia="標楷體" w:hAnsi="標楷體" w:cs="Times New Roman" w:hint="eastAsia"/>
                <w:kern w:val="0"/>
                <w:szCs w:val="24"/>
              </w:rPr>
              <w:lastRenderedPageBreak/>
              <w:t>4</w:t>
            </w:r>
          </w:p>
        </w:tc>
        <w:tc>
          <w:tcPr>
            <w:tcW w:w="1079" w:type="pct"/>
            <w:shd w:val="clear" w:color="auto" w:fill="auto"/>
            <w:vAlign w:val="center"/>
          </w:tcPr>
          <w:p w14:paraId="416627C5" w14:textId="77777777" w:rsidR="00855492" w:rsidRPr="00FE6D91" w:rsidRDefault="00855492" w:rsidP="00855492">
            <w:pPr>
              <w:rPr>
                <w:rFonts w:ascii="標楷體" w:eastAsia="標楷體" w:hAnsi="標楷體" w:cs="Times New Roman"/>
                <w:color w:val="000000" w:themeColor="text1"/>
                <w:szCs w:val="24"/>
              </w:rPr>
            </w:pPr>
            <w:r w:rsidRPr="00FE6D91">
              <w:rPr>
                <w:rFonts w:ascii="Times New Roman" w:eastAsia="標楷體" w:hAnsi="Times New Roman" w:hint="eastAsia"/>
                <w:color w:val="000000" w:themeColor="text1"/>
                <w:szCs w:val="24"/>
              </w:rPr>
              <w:t>精進教師課堂教學知能</w:t>
            </w:r>
          </w:p>
        </w:tc>
        <w:tc>
          <w:tcPr>
            <w:tcW w:w="292" w:type="pct"/>
            <w:vAlign w:val="center"/>
          </w:tcPr>
          <w:p w14:paraId="0710914D" w14:textId="77777777" w:rsidR="00855492" w:rsidRPr="00FE6D91" w:rsidRDefault="00855492" w:rsidP="00855492">
            <w:pPr>
              <w:adjustRightInd w:val="0"/>
              <w:spacing w:line="240" w:lineRule="exact"/>
              <w:rPr>
                <w:rFonts w:ascii="Times New Roman" w:eastAsia="標楷體" w:hAnsi="Times New Roman" w:cs="Times New Roman"/>
                <w:color w:val="000000" w:themeColor="text1"/>
                <w:sz w:val="16"/>
                <w:szCs w:val="20"/>
              </w:rPr>
            </w:pPr>
          </w:p>
        </w:tc>
        <w:tc>
          <w:tcPr>
            <w:tcW w:w="293" w:type="pct"/>
            <w:vAlign w:val="center"/>
          </w:tcPr>
          <w:p w14:paraId="21A2FD8F" w14:textId="77777777" w:rsidR="00855492" w:rsidRPr="00FE6D91" w:rsidRDefault="00855492" w:rsidP="00855492">
            <w:pPr>
              <w:adjustRightInd w:val="0"/>
              <w:spacing w:line="240" w:lineRule="exact"/>
              <w:rPr>
                <w:rFonts w:ascii="Times New Roman" w:eastAsia="標楷體" w:hAnsi="Times New Roman" w:cs="Times New Roman"/>
                <w:color w:val="000000" w:themeColor="text1"/>
                <w:sz w:val="16"/>
                <w:szCs w:val="20"/>
              </w:rPr>
            </w:pPr>
          </w:p>
        </w:tc>
        <w:tc>
          <w:tcPr>
            <w:tcW w:w="292" w:type="pct"/>
            <w:vAlign w:val="center"/>
          </w:tcPr>
          <w:p w14:paraId="04E60E7A" w14:textId="77777777" w:rsidR="00855492" w:rsidRPr="00FE6D91" w:rsidRDefault="00855492" w:rsidP="00855492">
            <w:pPr>
              <w:adjustRightInd w:val="0"/>
              <w:spacing w:line="240" w:lineRule="exact"/>
              <w:rPr>
                <w:rFonts w:ascii="Times New Roman" w:eastAsia="標楷體" w:hAnsi="Times New Roman" w:cs="Times New Roman"/>
                <w:color w:val="000000" w:themeColor="text1"/>
                <w:sz w:val="16"/>
                <w:szCs w:val="20"/>
              </w:rPr>
            </w:pPr>
            <w:r w:rsidRPr="00FE6D91">
              <w:rPr>
                <w:rFonts w:ascii="標楷體" w:eastAsia="標楷體" w:hAnsi="標楷體" w:cs="Times New Roman" w:hint="eastAsia"/>
                <w:color w:val="000000" w:themeColor="text1"/>
                <w:szCs w:val="24"/>
              </w:rPr>
              <w:t>●</w:t>
            </w:r>
          </w:p>
        </w:tc>
        <w:tc>
          <w:tcPr>
            <w:tcW w:w="293" w:type="pct"/>
            <w:vAlign w:val="center"/>
          </w:tcPr>
          <w:p w14:paraId="08C6024A" w14:textId="77777777" w:rsidR="00855492" w:rsidRPr="00FE6D91" w:rsidRDefault="00855492" w:rsidP="00855492">
            <w:pPr>
              <w:adjustRightInd w:val="0"/>
              <w:spacing w:line="240" w:lineRule="exact"/>
              <w:rPr>
                <w:rFonts w:ascii="Times New Roman" w:eastAsia="標楷體" w:hAnsi="Times New Roman" w:cs="Times New Roman"/>
                <w:color w:val="000000" w:themeColor="text1"/>
                <w:sz w:val="16"/>
                <w:szCs w:val="20"/>
              </w:rPr>
            </w:pPr>
          </w:p>
        </w:tc>
        <w:tc>
          <w:tcPr>
            <w:tcW w:w="295" w:type="pct"/>
            <w:vAlign w:val="center"/>
          </w:tcPr>
          <w:p w14:paraId="2F528B8E" w14:textId="77777777" w:rsidR="00855492" w:rsidRPr="00FE6D91" w:rsidRDefault="00855492" w:rsidP="00855492">
            <w:pPr>
              <w:adjustRightInd w:val="0"/>
              <w:spacing w:line="240" w:lineRule="exact"/>
              <w:rPr>
                <w:rFonts w:ascii="Times New Roman" w:eastAsia="標楷體" w:hAnsi="Times New Roman" w:cs="Times New Roman"/>
                <w:color w:val="000000" w:themeColor="text1"/>
                <w:sz w:val="16"/>
                <w:szCs w:val="20"/>
              </w:rPr>
            </w:pPr>
            <w:r w:rsidRPr="00FE6D91">
              <w:rPr>
                <w:rFonts w:ascii="標楷體" w:eastAsia="標楷體" w:hAnsi="標楷體" w:cs="Times New Roman" w:hint="eastAsia"/>
                <w:color w:val="000000" w:themeColor="text1"/>
                <w:szCs w:val="24"/>
              </w:rPr>
              <w:t>●</w:t>
            </w:r>
          </w:p>
        </w:tc>
        <w:tc>
          <w:tcPr>
            <w:tcW w:w="293" w:type="pct"/>
            <w:vAlign w:val="center"/>
          </w:tcPr>
          <w:p w14:paraId="0CC082AF" w14:textId="77777777" w:rsidR="00855492" w:rsidRPr="00FE6D91" w:rsidRDefault="00855492" w:rsidP="00855492">
            <w:pPr>
              <w:adjustRightInd w:val="0"/>
              <w:spacing w:line="240" w:lineRule="exact"/>
              <w:rPr>
                <w:rFonts w:ascii="Times New Roman" w:eastAsia="標楷體" w:hAnsi="Times New Roman" w:cs="Times New Roman"/>
                <w:color w:val="000000" w:themeColor="text1"/>
                <w:sz w:val="16"/>
                <w:szCs w:val="20"/>
              </w:rPr>
            </w:pPr>
          </w:p>
        </w:tc>
        <w:tc>
          <w:tcPr>
            <w:tcW w:w="293" w:type="pct"/>
            <w:vAlign w:val="center"/>
          </w:tcPr>
          <w:p w14:paraId="50621A9C" w14:textId="77777777" w:rsidR="00855492" w:rsidRPr="00FE6D91" w:rsidRDefault="00855492" w:rsidP="00855492">
            <w:pPr>
              <w:adjustRightInd w:val="0"/>
              <w:spacing w:line="240" w:lineRule="exact"/>
              <w:rPr>
                <w:rFonts w:ascii="Times New Roman" w:eastAsia="標楷體" w:hAnsi="Times New Roman" w:cs="Times New Roman"/>
                <w:color w:val="000000" w:themeColor="text1"/>
                <w:sz w:val="16"/>
                <w:szCs w:val="20"/>
              </w:rPr>
            </w:pPr>
          </w:p>
        </w:tc>
        <w:tc>
          <w:tcPr>
            <w:tcW w:w="292" w:type="pct"/>
            <w:vAlign w:val="center"/>
          </w:tcPr>
          <w:p w14:paraId="5EA3C4DC" w14:textId="22F4CC4B" w:rsidR="00855492" w:rsidRPr="00FE6D91" w:rsidRDefault="00855492" w:rsidP="00855492">
            <w:pPr>
              <w:adjustRightInd w:val="0"/>
              <w:spacing w:line="240" w:lineRule="exact"/>
              <w:rPr>
                <w:rFonts w:ascii="Times New Roman" w:eastAsia="標楷體" w:hAnsi="Times New Roman" w:cs="Times New Roman"/>
                <w:color w:val="000000" w:themeColor="text1"/>
                <w:sz w:val="16"/>
                <w:szCs w:val="20"/>
              </w:rPr>
            </w:pPr>
            <w:r w:rsidRPr="00FE6D91">
              <w:rPr>
                <w:rFonts w:ascii="標楷體" w:eastAsia="標楷體" w:hAnsi="標楷體" w:cs="Times New Roman" w:hint="eastAsia"/>
                <w:color w:val="000000" w:themeColor="text1"/>
                <w:szCs w:val="24"/>
              </w:rPr>
              <w:t>●</w:t>
            </w:r>
          </w:p>
        </w:tc>
        <w:tc>
          <w:tcPr>
            <w:tcW w:w="293" w:type="pct"/>
            <w:vAlign w:val="center"/>
          </w:tcPr>
          <w:p w14:paraId="4BC4253B" w14:textId="0CEF6B81" w:rsidR="00855492" w:rsidRPr="00FE6D91" w:rsidRDefault="00855492" w:rsidP="00855492">
            <w:pPr>
              <w:adjustRightInd w:val="0"/>
              <w:spacing w:line="240" w:lineRule="exact"/>
              <w:rPr>
                <w:rFonts w:ascii="Times New Roman" w:eastAsia="標楷體" w:hAnsi="Times New Roman" w:cs="Times New Roman"/>
                <w:color w:val="000000" w:themeColor="text1"/>
                <w:sz w:val="16"/>
                <w:szCs w:val="20"/>
              </w:rPr>
            </w:pPr>
          </w:p>
        </w:tc>
        <w:tc>
          <w:tcPr>
            <w:tcW w:w="292" w:type="pct"/>
            <w:vAlign w:val="center"/>
          </w:tcPr>
          <w:p w14:paraId="3ED52532" w14:textId="77777777" w:rsidR="00855492" w:rsidRPr="00FE6D91" w:rsidRDefault="00855492" w:rsidP="00855492">
            <w:pPr>
              <w:adjustRightInd w:val="0"/>
              <w:spacing w:line="240" w:lineRule="exact"/>
              <w:rPr>
                <w:rFonts w:ascii="Times New Roman" w:eastAsia="標楷體" w:hAnsi="Times New Roman" w:cs="Times New Roman"/>
                <w:color w:val="000000" w:themeColor="text1"/>
                <w:sz w:val="16"/>
                <w:szCs w:val="20"/>
              </w:rPr>
            </w:pPr>
          </w:p>
        </w:tc>
        <w:tc>
          <w:tcPr>
            <w:tcW w:w="293" w:type="pct"/>
            <w:vAlign w:val="center"/>
          </w:tcPr>
          <w:p w14:paraId="1200C410" w14:textId="77777777" w:rsidR="00855492" w:rsidRPr="00FE6D91" w:rsidRDefault="00855492" w:rsidP="00855492">
            <w:pPr>
              <w:adjustRightInd w:val="0"/>
              <w:spacing w:line="240" w:lineRule="exact"/>
              <w:rPr>
                <w:rFonts w:ascii="Times New Roman" w:eastAsia="標楷體" w:hAnsi="Times New Roman" w:cs="Times New Roman"/>
                <w:color w:val="000000" w:themeColor="text1"/>
                <w:sz w:val="16"/>
                <w:szCs w:val="20"/>
              </w:rPr>
            </w:pPr>
            <w:r w:rsidRPr="00FE6D91">
              <w:rPr>
                <w:rFonts w:ascii="標楷體" w:eastAsia="標楷體" w:hAnsi="標楷體" w:cs="Times New Roman" w:hint="eastAsia"/>
                <w:color w:val="000000" w:themeColor="text1"/>
                <w:szCs w:val="24"/>
              </w:rPr>
              <w:t>●</w:t>
            </w:r>
          </w:p>
        </w:tc>
        <w:tc>
          <w:tcPr>
            <w:tcW w:w="291" w:type="pct"/>
            <w:vAlign w:val="center"/>
          </w:tcPr>
          <w:p w14:paraId="426E4592" w14:textId="77777777" w:rsidR="00855492" w:rsidRPr="00FE6D91" w:rsidRDefault="00855492" w:rsidP="00855492">
            <w:pPr>
              <w:adjustRightInd w:val="0"/>
              <w:spacing w:line="240" w:lineRule="exact"/>
              <w:rPr>
                <w:rFonts w:ascii="Times New Roman" w:eastAsia="標楷體" w:hAnsi="Times New Roman" w:cs="Times New Roman"/>
                <w:color w:val="000000" w:themeColor="text1"/>
                <w:sz w:val="16"/>
                <w:szCs w:val="20"/>
              </w:rPr>
            </w:pPr>
          </w:p>
        </w:tc>
      </w:tr>
      <w:tr w:rsidR="00855492" w:rsidRPr="008A082C" w14:paraId="2882B8E3" w14:textId="77777777" w:rsidTr="008A082C">
        <w:trPr>
          <w:trHeight w:val="391"/>
        </w:trPr>
        <w:tc>
          <w:tcPr>
            <w:tcW w:w="409" w:type="pct"/>
            <w:tcBorders>
              <w:top w:val="single" w:sz="4" w:space="0" w:color="auto"/>
              <w:left w:val="thinThickSmallGap" w:sz="24" w:space="0" w:color="auto"/>
              <w:bottom w:val="single" w:sz="4" w:space="0" w:color="auto"/>
              <w:right w:val="single" w:sz="4" w:space="0" w:color="auto"/>
            </w:tcBorders>
            <w:vAlign w:val="center"/>
          </w:tcPr>
          <w:p w14:paraId="2B60433D" w14:textId="77777777" w:rsidR="00855492" w:rsidRPr="008A082C" w:rsidRDefault="00855492" w:rsidP="00855492">
            <w:pPr>
              <w:adjustRightInd w:val="0"/>
              <w:spacing w:line="240" w:lineRule="exact"/>
              <w:jc w:val="center"/>
              <w:rPr>
                <w:rFonts w:ascii="標楷體" w:eastAsia="標楷體" w:hAnsi="標楷體" w:cs="Times New Roman"/>
                <w:szCs w:val="24"/>
              </w:rPr>
            </w:pPr>
            <w:r w:rsidRPr="008A082C">
              <w:rPr>
                <w:rFonts w:ascii="標楷體" w:eastAsia="標楷體" w:hAnsi="標楷體" w:cs="Times New Roman" w:hint="eastAsia"/>
                <w:szCs w:val="24"/>
              </w:rPr>
              <w:t>5</w:t>
            </w:r>
          </w:p>
        </w:tc>
        <w:tc>
          <w:tcPr>
            <w:tcW w:w="1079" w:type="pct"/>
            <w:tcBorders>
              <w:top w:val="single" w:sz="4" w:space="0" w:color="auto"/>
              <w:left w:val="single" w:sz="4" w:space="0" w:color="auto"/>
              <w:bottom w:val="single" w:sz="4" w:space="0" w:color="auto"/>
              <w:right w:val="single" w:sz="4" w:space="0" w:color="auto"/>
            </w:tcBorders>
          </w:tcPr>
          <w:p w14:paraId="2700492A" w14:textId="77777777" w:rsidR="00855492" w:rsidRPr="008A082C" w:rsidRDefault="00855492" w:rsidP="00855492">
            <w:pPr>
              <w:rPr>
                <w:rFonts w:ascii="標楷體" w:eastAsia="標楷體" w:hAnsi="標楷體" w:cs="Times New Roman"/>
                <w:szCs w:val="24"/>
              </w:rPr>
            </w:pPr>
            <w:r w:rsidRPr="008A082C">
              <w:rPr>
                <w:rFonts w:ascii="標楷體" w:eastAsia="標楷體" w:hAnsi="標楷體" w:cs="Times New Roman" w:hint="eastAsia"/>
                <w:szCs w:val="24"/>
              </w:rPr>
              <w:t>高效能之團務運作-召集人及輔導團員經驗分享與專業對談</w:t>
            </w:r>
          </w:p>
        </w:tc>
        <w:tc>
          <w:tcPr>
            <w:tcW w:w="292" w:type="pct"/>
            <w:tcBorders>
              <w:top w:val="single" w:sz="4" w:space="0" w:color="auto"/>
              <w:left w:val="single" w:sz="4" w:space="0" w:color="auto"/>
              <w:bottom w:val="single" w:sz="4" w:space="0" w:color="auto"/>
              <w:right w:val="single" w:sz="4" w:space="0" w:color="auto"/>
            </w:tcBorders>
            <w:vAlign w:val="center"/>
          </w:tcPr>
          <w:p w14:paraId="5103871B" w14:textId="77777777" w:rsidR="00855492" w:rsidRPr="008A082C" w:rsidRDefault="00855492" w:rsidP="00855492">
            <w:pPr>
              <w:rPr>
                <w:rFonts w:ascii="標楷體" w:eastAsia="標楷體" w:hAnsi="標楷體" w:cs="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0F62EF27" w14:textId="77777777" w:rsidR="00855492" w:rsidRPr="008A082C" w:rsidRDefault="00855492" w:rsidP="00855492">
            <w:pPr>
              <w:spacing w:line="240" w:lineRule="exact"/>
              <w:jc w:val="center"/>
              <w:rPr>
                <w:rFonts w:ascii="標楷體" w:eastAsia="標楷體" w:hAnsi="標楷體" w:cs="Times New Roman"/>
                <w:szCs w:val="24"/>
              </w:rPr>
            </w:pPr>
            <w:r w:rsidRPr="008A082C">
              <w:rPr>
                <w:rFonts w:ascii="標楷體" w:eastAsia="標楷體" w:hAnsi="標楷體" w:cs="Times New Roman" w:hint="eastAsia"/>
                <w:szCs w:val="24"/>
              </w:rPr>
              <w:t>●</w:t>
            </w:r>
          </w:p>
        </w:tc>
        <w:tc>
          <w:tcPr>
            <w:tcW w:w="292" w:type="pct"/>
            <w:tcBorders>
              <w:top w:val="single" w:sz="4" w:space="0" w:color="auto"/>
              <w:left w:val="single" w:sz="4" w:space="0" w:color="auto"/>
              <w:bottom w:val="single" w:sz="4" w:space="0" w:color="auto"/>
              <w:right w:val="single" w:sz="4" w:space="0" w:color="auto"/>
            </w:tcBorders>
            <w:vAlign w:val="center"/>
          </w:tcPr>
          <w:p w14:paraId="617D6490" w14:textId="77777777" w:rsidR="00855492" w:rsidRPr="008A082C" w:rsidRDefault="00855492" w:rsidP="00855492">
            <w:pPr>
              <w:spacing w:line="240" w:lineRule="exact"/>
              <w:jc w:val="center"/>
              <w:rPr>
                <w:rFonts w:ascii="標楷體" w:eastAsia="標楷體" w:hAnsi="標楷體" w:cs="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2287C766" w14:textId="77777777" w:rsidR="00855492" w:rsidRPr="008A082C" w:rsidRDefault="00855492" w:rsidP="00855492">
            <w:pPr>
              <w:widowControl/>
              <w:adjustRightInd w:val="0"/>
              <w:snapToGrid w:val="0"/>
              <w:jc w:val="center"/>
              <w:rPr>
                <w:rFonts w:ascii="標楷體" w:eastAsia="標楷體" w:hAnsi="標楷體" w:cs="Times New Roman"/>
                <w:kern w:val="0"/>
                <w:szCs w:val="24"/>
              </w:rPr>
            </w:pPr>
            <w:r w:rsidRPr="008A082C">
              <w:rPr>
                <w:rFonts w:ascii="標楷體" w:eastAsia="標楷體" w:hAnsi="標楷體" w:cs="Times New Roman" w:hint="eastAsia"/>
                <w:kern w:val="0"/>
                <w:szCs w:val="24"/>
              </w:rPr>
              <w:t>●</w:t>
            </w:r>
          </w:p>
        </w:tc>
        <w:tc>
          <w:tcPr>
            <w:tcW w:w="295" w:type="pct"/>
            <w:tcBorders>
              <w:top w:val="single" w:sz="4" w:space="0" w:color="auto"/>
              <w:left w:val="single" w:sz="4" w:space="0" w:color="auto"/>
              <w:bottom w:val="single" w:sz="4" w:space="0" w:color="auto"/>
              <w:right w:val="single" w:sz="4" w:space="0" w:color="auto"/>
            </w:tcBorders>
            <w:vAlign w:val="center"/>
          </w:tcPr>
          <w:p w14:paraId="4DF95AC9" w14:textId="77777777" w:rsidR="00855492" w:rsidRPr="008A082C" w:rsidRDefault="00855492" w:rsidP="00855492">
            <w:pPr>
              <w:spacing w:line="240" w:lineRule="exact"/>
              <w:jc w:val="center"/>
              <w:rPr>
                <w:rFonts w:ascii="標楷體" w:eastAsia="標楷體" w:hAnsi="標楷體" w:cs="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721CBCD7" w14:textId="77777777" w:rsidR="00855492" w:rsidRPr="008A082C" w:rsidRDefault="00855492" w:rsidP="00855492">
            <w:pPr>
              <w:widowControl/>
              <w:adjustRightInd w:val="0"/>
              <w:snapToGrid w:val="0"/>
              <w:jc w:val="center"/>
              <w:rPr>
                <w:rFonts w:ascii="標楷體" w:eastAsia="標楷體" w:hAnsi="標楷體" w:cs="Times New Roman"/>
                <w:kern w:val="0"/>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53856C8E" w14:textId="77777777" w:rsidR="00855492" w:rsidRPr="008A082C" w:rsidRDefault="00855492" w:rsidP="00855492">
            <w:pPr>
              <w:widowControl/>
              <w:adjustRightInd w:val="0"/>
              <w:snapToGrid w:val="0"/>
              <w:jc w:val="center"/>
              <w:rPr>
                <w:rFonts w:ascii="標楷體" w:eastAsia="標楷體" w:hAnsi="標楷體" w:cs="Times New Roman"/>
                <w:kern w:val="0"/>
                <w:szCs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40A26584" w14:textId="77777777" w:rsidR="00855492" w:rsidRPr="008A082C" w:rsidRDefault="00855492" w:rsidP="00855492">
            <w:pPr>
              <w:rPr>
                <w:rFonts w:ascii="標楷體" w:eastAsia="標楷體" w:hAnsi="標楷體" w:cs="Times New Roman"/>
                <w:szCs w:val="24"/>
              </w:rPr>
            </w:pPr>
            <w:r w:rsidRPr="008A082C">
              <w:rPr>
                <w:rFonts w:ascii="標楷體" w:eastAsia="標楷體" w:hAnsi="標楷體" w:cs="Times New Roman" w:hint="eastAsia"/>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14:paraId="311D624E" w14:textId="77777777" w:rsidR="00855492" w:rsidRPr="008A082C" w:rsidRDefault="00855492" w:rsidP="00855492">
            <w:pPr>
              <w:spacing w:line="240" w:lineRule="exact"/>
              <w:jc w:val="center"/>
              <w:rPr>
                <w:rFonts w:ascii="標楷體" w:eastAsia="標楷體" w:hAnsi="標楷體" w:cs="Times New Roman"/>
                <w:szCs w:val="24"/>
              </w:rPr>
            </w:pPr>
            <w:r w:rsidRPr="008A082C">
              <w:rPr>
                <w:rFonts w:ascii="標楷體" w:eastAsia="標楷體" w:hAnsi="標楷體" w:cs="Times New Roman" w:hint="eastAsia"/>
                <w:szCs w:val="24"/>
              </w:rPr>
              <w:t>●</w:t>
            </w:r>
          </w:p>
        </w:tc>
        <w:tc>
          <w:tcPr>
            <w:tcW w:w="292" w:type="pct"/>
            <w:tcBorders>
              <w:top w:val="single" w:sz="4" w:space="0" w:color="auto"/>
              <w:left w:val="single" w:sz="4" w:space="0" w:color="auto"/>
              <w:bottom w:val="single" w:sz="4" w:space="0" w:color="auto"/>
              <w:right w:val="single" w:sz="4" w:space="0" w:color="auto"/>
            </w:tcBorders>
            <w:vAlign w:val="center"/>
          </w:tcPr>
          <w:p w14:paraId="4F510CA6" w14:textId="77777777" w:rsidR="00855492" w:rsidRPr="008A082C" w:rsidRDefault="00855492" w:rsidP="00855492">
            <w:pPr>
              <w:widowControl/>
              <w:adjustRightInd w:val="0"/>
              <w:snapToGrid w:val="0"/>
              <w:jc w:val="center"/>
              <w:rPr>
                <w:rFonts w:ascii="標楷體" w:eastAsia="標楷體" w:hAnsi="標楷體" w:cs="Times New Roman"/>
                <w:kern w:val="0"/>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735F0CA0" w14:textId="244E175D" w:rsidR="00855492" w:rsidRPr="008A082C" w:rsidRDefault="00855492" w:rsidP="00855492">
            <w:pPr>
              <w:spacing w:line="240" w:lineRule="exact"/>
              <w:jc w:val="center"/>
              <w:rPr>
                <w:rFonts w:ascii="標楷體" w:eastAsia="標楷體" w:hAnsi="標楷體" w:cs="Times New Roman"/>
                <w:szCs w:val="24"/>
              </w:rPr>
            </w:pPr>
          </w:p>
        </w:tc>
        <w:tc>
          <w:tcPr>
            <w:tcW w:w="291" w:type="pct"/>
            <w:tcBorders>
              <w:top w:val="single" w:sz="4" w:space="0" w:color="auto"/>
              <w:left w:val="single" w:sz="4" w:space="0" w:color="auto"/>
              <w:bottom w:val="single" w:sz="4" w:space="0" w:color="auto"/>
              <w:right w:val="thinThickSmallGap" w:sz="24" w:space="0" w:color="auto"/>
            </w:tcBorders>
            <w:vAlign w:val="center"/>
          </w:tcPr>
          <w:p w14:paraId="20744B8A" w14:textId="77777777" w:rsidR="00855492" w:rsidRPr="008A082C" w:rsidRDefault="00855492" w:rsidP="00855492">
            <w:pPr>
              <w:widowControl/>
              <w:adjustRightInd w:val="0"/>
              <w:snapToGrid w:val="0"/>
              <w:jc w:val="center"/>
              <w:rPr>
                <w:rFonts w:ascii="標楷體" w:eastAsia="標楷體" w:hAnsi="標楷體" w:cs="Times New Roman"/>
                <w:kern w:val="0"/>
                <w:szCs w:val="24"/>
              </w:rPr>
            </w:pPr>
          </w:p>
        </w:tc>
      </w:tr>
      <w:tr w:rsidR="00855492" w:rsidRPr="008A082C" w14:paraId="15A0C927" w14:textId="77777777" w:rsidTr="008A082C">
        <w:trPr>
          <w:trHeight w:val="391"/>
        </w:trPr>
        <w:tc>
          <w:tcPr>
            <w:tcW w:w="409" w:type="pct"/>
            <w:tcBorders>
              <w:top w:val="single" w:sz="4" w:space="0" w:color="auto"/>
              <w:left w:val="thinThickSmallGap" w:sz="24" w:space="0" w:color="auto"/>
              <w:bottom w:val="single" w:sz="4" w:space="0" w:color="auto"/>
              <w:right w:val="single" w:sz="4" w:space="0" w:color="auto"/>
            </w:tcBorders>
            <w:vAlign w:val="center"/>
          </w:tcPr>
          <w:p w14:paraId="39FBA871" w14:textId="77777777" w:rsidR="00855492" w:rsidRPr="008A082C" w:rsidRDefault="00855492" w:rsidP="00855492">
            <w:pPr>
              <w:adjustRightInd w:val="0"/>
              <w:spacing w:line="240" w:lineRule="exact"/>
              <w:jc w:val="center"/>
              <w:rPr>
                <w:rFonts w:ascii="標楷體" w:eastAsia="標楷體" w:hAnsi="標楷體" w:cs="Times New Roman"/>
                <w:szCs w:val="24"/>
              </w:rPr>
            </w:pPr>
            <w:r w:rsidRPr="008A082C">
              <w:rPr>
                <w:rFonts w:ascii="標楷體" w:eastAsia="標楷體" w:hAnsi="標楷體" w:cs="Times New Roman" w:hint="eastAsia"/>
                <w:szCs w:val="24"/>
              </w:rPr>
              <w:t>6</w:t>
            </w:r>
          </w:p>
        </w:tc>
        <w:tc>
          <w:tcPr>
            <w:tcW w:w="1079" w:type="pct"/>
            <w:tcBorders>
              <w:top w:val="single" w:sz="4" w:space="0" w:color="auto"/>
              <w:left w:val="single" w:sz="4" w:space="0" w:color="auto"/>
              <w:bottom w:val="single" w:sz="4" w:space="0" w:color="auto"/>
              <w:right w:val="single" w:sz="4" w:space="0" w:color="auto"/>
            </w:tcBorders>
          </w:tcPr>
          <w:p w14:paraId="0679D7F0" w14:textId="77777777" w:rsidR="00855492" w:rsidRPr="008A082C" w:rsidRDefault="00855492" w:rsidP="00855492">
            <w:pPr>
              <w:rPr>
                <w:rFonts w:ascii="標楷體" w:eastAsia="標楷體" w:hAnsi="標楷體" w:cs="Times New Roman"/>
                <w:szCs w:val="24"/>
              </w:rPr>
            </w:pPr>
            <w:r w:rsidRPr="008A082C">
              <w:rPr>
                <w:rFonts w:ascii="標楷體" w:eastAsia="標楷體" w:hAnsi="標楷體" w:cs="Times New Roman" w:hint="eastAsia"/>
                <w:szCs w:val="24"/>
              </w:rPr>
              <w:t>輔導員專業成長-公開觀議課研習</w:t>
            </w:r>
          </w:p>
        </w:tc>
        <w:tc>
          <w:tcPr>
            <w:tcW w:w="292" w:type="pct"/>
            <w:tcBorders>
              <w:top w:val="single" w:sz="4" w:space="0" w:color="auto"/>
              <w:left w:val="single" w:sz="4" w:space="0" w:color="auto"/>
              <w:bottom w:val="single" w:sz="4" w:space="0" w:color="auto"/>
              <w:right w:val="single" w:sz="4" w:space="0" w:color="auto"/>
            </w:tcBorders>
            <w:vAlign w:val="center"/>
          </w:tcPr>
          <w:p w14:paraId="0B5DC059" w14:textId="77777777" w:rsidR="00855492" w:rsidRPr="008A082C" w:rsidRDefault="00855492" w:rsidP="00855492">
            <w:pPr>
              <w:widowControl/>
              <w:adjustRightInd w:val="0"/>
              <w:snapToGrid w:val="0"/>
              <w:jc w:val="center"/>
              <w:rPr>
                <w:rFonts w:ascii="標楷體" w:eastAsia="標楷體" w:hAnsi="標楷體" w:cs="Times New Roman"/>
                <w:kern w:val="0"/>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26A8C59D" w14:textId="77777777" w:rsidR="00855492" w:rsidRPr="008A082C" w:rsidRDefault="00855492" w:rsidP="00855492">
            <w:pPr>
              <w:widowControl/>
              <w:adjustRightInd w:val="0"/>
              <w:snapToGrid w:val="0"/>
              <w:jc w:val="center"/>
              <w:rPr>
                <w:rFonts w:ascii="標楷體" w:eastAsia="標楷體" w:hAnsi="標楷體" w:cs="Times New Roman"/>
                <w:kern w:val="0"/>
                <w:szCs w:val="24"/>
              </w:rPr>
            </w:pPr>
            <w:r w:rsidRPr="008A082C">
              <w:rPr>
                <w:rFonts w:ascii="標楷體" w:eastAsia="標楷體" w:hAnsi="標楷體" w:cs="Times New Roman" w:hint="eastAsia"/>
                <w:szCs w:val="24"/>
              </w:rPr>
              <w:t>●</w:t>
            </w:r>
          </w:p>
        </w:tc>
        <w:tc>
          <w:tcPr>
            <w:tcW w:w="292" w:type="pct"/>
            <w:tcBorders>
              <w:top w:val="single" w:sz="4" w:space="0" w:color="auto"/>
              <w:left w:val="single" w:sz="4" w:space="0" w:color="auto"/>
              <w:bottom w:val="single" w:sz="4" w:space="0" w:color="auto"/>
              <w:right w:val="single" w:sz="4" w:space="0" w:color="auto"/>
            </w:tcBorders>
            <w:vAlign w:val="center"/>
          </w:tcPr>
          <w:p w14:paraId="33B1E31D" w14:textId="77777777" w:rsidR="00855492" w:rsidRPr="008A082C" w:rsidRDefault="00855492" w:rsidP="00855492">
            <w:pPr>
              <w:rPr>
                <w:rFonts w:ascii="標楷體" w:eastAsia="標楷體" w:hAnsi="標楷體" w:cs="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4A62A986" w14:textId="77777777" w:rsidR="00855492" w:rsidRPr="008A082C" w:rsidRDefault="00855492" w:rsidP="00855492">
            <w:pPr>
              <w:spacing w:line="240" w:lineRule="exact"/>
              <w:jc w:val="center"/>
              <w:rPr>
                <w:rFonts w:ascii="標楷體" w:eastAsia="標楷體" w:hAnsi="標楷體" w:cs="Times New Roman"/>
                <w:szCs w:val="24"/>
              </w:rPr>
            </w:pPr>
            <w:r w:rsidRPr="008A082C">
              <w:rPr>
                <w:rFonts w:ascii="標楷體" w:eastAsia="標楷體" w:hAnsi="標楷體" w:cs="Times New Roman"/>
                <w:szCs w:val="24"/>
              </w:rPr>
              <w:t>●</w:t>
            </w:r>
          </w:p>
        </w:tc>
        <w:tc>
          <w:tcPr>
            <w:tcW w:w="295" w:type="pct"/>
            <w:tcBorders>
              <w:top w:val="single" w:sz="4" w:space="0" w:color="auto"/>
              <w:left w:val="single" w:sz="4" w:space="0" w:color="auto"/>
              <w:bottom w:val="single" w:sz="4" w:space="0" w:color="auto"/>
              <w:right w:val="single" w:sz="4" w:space="0" w:color="auto"/>
            </w:tcBorders>
            <w:vAlign w:val="center"/>
          </w:tcPr>
          <w:p w14:paraId="460E594A" w14:textId="77777777" w:rsidR="00855492" w:rsidRPr="008A082C" w:rsidRDefault="00855492" w:rsidP="00855492">
            <w:pPr>
              <w:widowControl/>
              <w:adjustRightInd w:val="0"/>
              <w:snapToGrid w:val="0"/>
              <w:jc w:val="center"/>
              <w:rPr>
                <w:rFonts w:ascii="標楷體" w:eastAsia="標楷體" w:hAnsi="標楷體" w:cs="Times New Roman"/>
                <w:kern w:val="0"/>
                <w:szCs w:val="24"/>
              </w:rPr>
            </w:pPr>
            <w:r w:rsidRPr="008A082C">
              <w:rPr>
                <w:rFonts w:ascii="標楷體" w:eastAsia="標楷體" w:hAnsi="標楷體" w:cs="Times New Roman"/>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14:paraId="2F843D08" w14:textId="77777777" w:rsidR="00855492" w:rsidRPr="008A082C" w:rsidRDefault="00855492" w:rsidP="00855492">
            <w:pPr>
              <w:widowControl/>
              <w:adjustRightInd w:val="0"/>
              <w:snapToGrid w:val="0"/>
              <w:jc w:val="center"/>
              <w:rPr>
                <w:rFonts w:ascii="標楷體" w:eastAsia="標楷體" w:hAnsi="標楷體" w:cs="Times New Roman"/>
                <w:kern w:val="0"/>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7F262AE1" w14:textId="77777777" w:rsidR="00855492" w:rsidRPr="008A082C" w:rsidRDefault="00855492" w:rsidP="00855492">
            <w:pPr>
              <w:widowControl/>
              <w:adjustRightInd w:val="0"/>
              <w:snapToGrid w:val="0"/>
              <w:jc w:val="center"/>
              <w:rPr>
                <w:rFonts w:ascii="標楷體" w:eastAsia="標楷體" w:hAnsi="標楷體" w:cs="Times New Roman"/>
                <w:kern w:val="0"/>
                <w:szCs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7647E4CF" w14:textId="77777777" w:rsidR="00855492" w:rsidRPr="008A082C" w:rsidRDefault="00855492" w:rsidP="00855492">
            <w:pPr>
              <w:widowControl/>
              <w:adjustRightInd w:val="0"/>
              <w:snapToGrid w:val="0"/>
              <w:jc w:val="center"/>
              <w:rPr>
                <w:rFonts w:ascii="標楷體" w:eastAsia="標楷體" w:hAnsi="標楷體" w:cs="Times New Roman"/>
                <w:kern w:val="0"/>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3F21C8C5" w14:textId="77777777" w:rsidR="00855492" w:rsidRPr="008A082C" w:rsidRDefault="00855492" w:rsidP="00855492">
            <w:pPr>
              <w:widowControl/>
              <w:adjustRightInd w:val="0"/>
              <w:snapToGrid w:val="0"/>
              <w:jc w:val="center"/>
              <w:rPr>
                <w:rFonts w:ascii="標楷體" w:eastAsia="標楷體" w:hAnsi="標楷體" w:cs="Times New Roman"/>
                <w:kern w:val="0"/>
                <w:szCs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0E1FF2E1" w14:textId="77777777" w:rsidR="00855492" w:rsidRPr="008A082C" w:rsidRDefault="00855492" w:rsidP="00855492">
            <w:pPr>
              <w:widowControl/>
              <w:adjustRightInd w:val="0"/>
              <w:snapToGrid w:val="0"/>
              <w:jc w:val="center"/>
              <w:rPr>
                <w:rFonts w:ascii="標楷體" w:eastAsia="標楷體" w:hAnsi="標楷體" w:cs="Times New Roman"/>
                <w:kern w:val="0"/>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7AB555E3" w14:textId="77777777" w:rsidR="00855492" w:rsidRPr="008A082C" w:rsidRDefault="00855492" w:rsidP="00855492">
            <w:pPr>
              <w:widowControl/>
              <w:adjustRightInd w:val="0"/>
              <w:snapToGrid w:val="0"/>
              <w:jc w:val="center"/>
              <w:rPr>
                <w:rFonts w:ascii="標楷體" w:eastAsia="標楷體" w:hAnsi="標楷體" w:cs="Times New Roman"/>
                <w:kern w:val="0"/>
                <w:szCs w:val="24"/>
              </w:rPr>
            </w:pPr>
          </w:p>
        </w:tc>
        <w:tc>
          <w:tcPr>
            <w:tcW w:w="291" w:type="pct"/>
            <w:tcBorders>
              <w:top w:val="single" w:sz="4" w:space="0" w:color="auto"/>
              <w:left w:val="single" w:sz="4" w:space="0" w:color="auto"/>
              <w:bottom w:val="single" w:sz="4" w:space="0" w:color="auto"/>
              <w:right w:val="thinThickSmallGap" w:sz="24" w:space="0" w:color="auto"/>
            </w:tcBorders>
            <w:vAlign w:val="center"/>
          </w:tcPr>
          <w:p w14:paraId="19ACCF7E" w14:textId="77777777" w:rsidR="00855492" w:rsidRPr="008A082C" w:rsidRDefault="00855492" w:rsidP="00855492">
            <w:pPr>
              <w:widowControl/>
              <w:adjustRightInd w:val="0"/>
              <w:snapToGrid w:val="0"/>
              <w:jc w:val="center"/>
              <w:rPr>
                <w:rFonts w:ascii="標楷體" w:eastAsia="標楷體" w:hAnsi="標楷體" w:cs="Times New Roman"/>
                <w:kern w:val="0"/>
                <w:szCs w:val="24"/>
              </w:rPr>
            </w:pPr>
          </w:p>
        </w:tc>
      </w:tr>
      <w:tr w:rsidR="00855492" w:rsidRPr="008A082C" w14:paraId="652C51D2" w14:textId="77777777" w:rsidTr="008A082C">
        <w:trPr>
          <w:trHeight w:val="391"/>
        </w:trPr>
        <w:tc>
          <w:tcPr>
            <w:tcW w:w="409" w:type="pct"/>
            <w:tcBorders>
              <w:top w:val="single" w:sz="4" w:space="0" w:color="auto"/>
              <w:left w:val="thinThickSmallGap" w:sz="24" w:space="0" w:color="auto"/>
              <w:bottom w:val="single" w:sz="4" w:space="0" w:color="auto"/>
              <w:right w:val="single" w:sz="4" w:space="0" w:color="auto"/>
            </w:tcBorders>
            <w:vAlign w:val="center"/>
          </w:tcPr>
          <w:p w14:paraId="54518F5E" w14:textId="77777777" w:rsidR="00855492" w:rsidRPr="008A082C" w:rsidRDefault="00855492" w:rsidP="00855492">
            <w:pPr>
              <w:adjustRightInd w:val="0"/>
              <w:spacing w:line="240" w:lineRule="exact"/>
              <w:jc w:val="center"/>
              <w:rPr>
                <w:rFonts w:ascii="標楷體" w:eastAsia="標楷體" w:hAnsi="標楷體" w:cs="Times New Roman"/>
                <w:szCs w:val="24"/>
              </w:rPr>
            </w:pPr>
            <w:r w:rsidRPr="008A082C">
              <w:rPr>
                <w:rFonts w:ascii="標楷體" w:eastAsia="標楷體" w:hAnsi="標楷體" w:cs="Times New Roman" w:hint="eastAsia"/>
                <w:szCs w:val="24"/>
              </w:rPr>
              <w:t>7</w:t>
            </w:r>
          </w:p>
        </w:tc>
        <w:tc>
          <w:tcPr>
            <w:tcW w:w="1079" w:type="pct"/>
            <w:tcBorders>
              <w:top w:val="single" w:sz="4" w:space="0" w:color="auto"/>
              <w:left w:val="single" w:sz="4" w:space="0" w:color="auto"/>
              <w:bottom w:val="single" w:sz="4" w:space="0" w:color="auto"/>
              <w:right w:val="single" w:sz="4" w:space="0" w:color="auto"/>
            </w:tcBorders>
          </w:tcPr>
          <w:p w14:paraId="57F5FDD0" w14:textId="2BE85CE2" w:rsidR="00855492" w:rsidRPr="008A082C" w:rsidRDefault="00855492" w:rsidP="00855492">
            <w:pPr>
              <w:rPr>
                <w:rFonts w:ascii="標楷體" w:eastAsia="標楷體" w:hAnsi="標楷體" w:cs="Times New Roman"/>
                <w:szCs w:val="24"/>
              </w:rPr>
            </w:pPr>
            <w:r w:rsidRPr="008A082C">
              <w:rPr>
                <w:rFonts w:ascii="Times New Roman" w:eastAsia="標楷體" w:hAnsi="Times New Roman"/>
                <w:color w:val="000000" w:themeColor="text1"/>
                <w:szCs w:val="24"/>
              </w:rPr>
              <w:t>B5</w:t>
            </w:r>
            <w:r w:rsidRPr="008A082C">
              <w:rPr>
                <w:rFonts w:ascii="Times New Roman" w:eastAsia="標楷體" w:hAnsi="Times New Roman" w:hint="eastAsia"/>
                <w:color w:val="000000" w:themeColor="text1"/>
                <w:szCs w:val="24"/>
              </w:rPr>
              <w:t>-1</w:t>
            </w:r>
            <w:r w:rsidRPr="008A082C">
              <w:rPr>
                <w:rFonts w:ascii="Times New Roman" w:eastAsia="標楷體" w:hAnsi="Times New Roman" w:hint="eastAsia"/>
                <w:color w:val="000000" w:themeColor="text1"/>
                <w:szCs w:val="24"/>
              </w:rPr>
              <w:t>生成式</w:t>
            </w:r>
            <w:r w:rsidRPr="008A082C">
              <w:rPr>
                <w:rFonts w:ascii="Times New Roman" w:eastAsia="標楷體" w:hAnsi="Times New Roman" w:hint="eastAsia"/>
                <w:color w:val="000000" w:themeColor="text1"/>
                <w:szCs w:val="24"/>
              </w:rPr>
              <w:t>AI</w:t>
            </w:r>
            <w:r w:rsidRPr="008A082C">
              <w:rPr>
                <w:rFonts w:ascii="Times New Roman" w:eastAsia="標楷體" w:hAnsi="Times New Roman" w:hint="eastAsia"/>
                <w:color w:val="000000" w:themeColor="text1"/>
                <w:szCs w:val="24"/>
              </w:rPr>
              <w:t>與教育應用</w:t>
            </w:r>
          </w:p>
        </w:tc>
        <w:tc>
          <w:tcPr>
            <w:tcW w:w="292" w:type="pct"/>
            <w:tcBorders>
              <w:top w:val="single" w:sz="4" w:space="0" w:color="auto"/>
              <w:left w:val="single" w:sz="4" w:space="0" w:color="auto"/>
              <w:bottom w:val="single" w:sz="4" w:space="0" w:color="auto"/>
              <w:right w:val="single" w:sz="4" w:space="0" w:color="auto"/>
            </w:tcBorders>
            <w:vAlign w:val="center"/>
          </w:tcPr>
          <w:p w14:paraId="1316E749" w14:textId="77777777" w:rsidR="00855492" w:rsidRPr="008A082C" w:rsidRDefault="00855492" w:rsidP="00855492">
            <w:pPr>
              <w:widowControl/>
              <w:adjustRightInd w:val="0"/>
              <w:snapToGrid w:val="0"/>
              <w:jc w:val="center"/>
              <w:rPr>
                <w:rFonts w:ascii="標楷體" w:eastAsia="標楷體" w:hAnsi="標楷體" w:cs="Times New Roman"/>
                <w:kern w:val="0"/>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70B3A360" w14:textId="77777777" w:rsidR="00855492" w:rsidRPr="008A082C" w:rsidRDefault="00855492" w:rsidP="00855492">
            <w:pPr>
              <w:widowControl/>
              <w:adjustRightInd w:val="0"/>
              <w:snapToGrid w:val="0"/>
              <w:jc w:val="center"/>
              <w:rPr>
                <w:rFonts w:ascii="標楷體" w:eastAsia="標楷體" w:hAnsi="標楷體" w:cs="Times New Roman"/>
                <w:kern w:val="0"/>
                <w:szCs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368F7B22" w14:textId="77777777" w:rsidR="00855492" w:rsidRPr="008A082C" w:rsidRDefault="00855492" w:rsidP="00855492">
            <w:pPr>
              <w:widowControl/>
              <w:adjustRightInd w:val="0"/>
              <w:snapToGrid w:val="0"/>
              <w:jc w:val="center"/>
              <w:rPr>
                <w:rFonts w:ascii="標楷體" w:eastAsia="標楷體" w:hAnsi="標楷體" w:cs="Times New Roman"/>
                <w:kern w:val="0"/>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39739880" w14:textId="77777777" w:rsidR="00855492" w:rsidRPr="008A082C" w:rsidRDefault="00855492" w:rsidP="00855492">
            <w:pPr>
              <w:widowControl/>
              <w:adjustRightInd w:val="0"/>
              <w:snapToGrid w:val="0"/>
              <w:jc w:val="center"/>
              <w:rPr>
                <w:rFonts w:ascii="標楷體" w:eastAsia="標楷體" w:hAnsi="標楷體" w:cs="Times New Roman"/>
                <w:kern w:val="0"/>
                <w:szCs w:val="24"/>
              </w:rPr>
            </w:pPr>
          </w:p>
        </w:tc>
        <w:tc>
          <w:tcPr>
            <w:tcW w:w="295" w:type="pct"/>
            <w:tcBorders>
              <w:top w:val="single" w:sz="4" w:space="0" w:color="auto"/>
              <w:left w:val="single" w:sz="4" w:space="0" w:color="auto"/>
              <w:bottom w:val="single" w:sz="4" w:space="0" w:color="auto"/>
              <w:right w:val="single" w:sz="4" w:space="0" w:color="auto"/>
            </w:tcBorders>
            <w:vAlign w:val="center"/>
          </w:tcPr>
          <w:p w14:paraId="22AE357A" w14:textId="77777777" w:rsidR="00855492" w:rsidRPr="008A082C" w:rsidRDefault="00855492" w:rsidP="00855492">
            <w:pPr>
              <w:widowControl/>
              <w:adjustRightInd w:val="0"/>
              <w:snapToGrid w:val="0"/>
              <w:jc w:val="center"/>
              <w:rPr>
                <w:rFonts w:ascii="標楷體" w:eastAsia="標楷體" w:hAnsi="標楷體" w:cs="Times New Roman"/>
                <w:kern w:val="0"/>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10464E08" w14:textId="77777777" w:rsidR="00855492" w:rsidRPr="008A082C" w:rsidRDefault="00855492" w:rsidP="00855492">
            <w:pPr>
              <w:spacing w:line="240" w:lineRule="exact"/>
              <w:jc w:val="center"/>
              <w:rPr>
                <w:rFonts w:ascii="標楷體" w:eastAsia="標楷體" w:hAnsi="標楷體" w:cs="Times New Roman"/>
                <w:szCs w:val="24"/>
              </w:rPr>
            </w:pPr>
            <w:r w:rsidRPr="008A082C">
              <w:rPr>
                <w:rFonts w:ascii="標楷體" w:eastAsia="標楷體" w:hAnsi="標楷體" w:cs="Times New Roman"/>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14:paraId="742C5209" w14:textId="77777777" w:rsidR="00855492" w:rsidRPr="008A082C" w:rsidRDefault="00855492" w:rsidP="00855492">
            <w:pPr>
              <w:widowControl/>
              <w:adjustRightInd w:val="0"/>
              <w:snapToGrid w:val="0"/>
              <w:jc w:val="center"/>
              <w:rPr>
                <w:rFonts w:ascii="標楷體" w:eastAsia="標楷體" w:hAnsi="標楷體" w:cs="Times New Roman"/>
                <w:kern w:val="0"/>
                <w:szCs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635407E5" w14:textId="77777777" w:rsidR="00855492" w:rsidRPr="008A082C" w:rsidRDefault="00855492" w:rsidP="00855492">
            <w:pPr>
              <w:widowControl/>
              <w:adjustRightInd w:val="0"/>
              <w:snapToGrid w:val="0"/>
              <w:jc w:val="center"/>
              <w:rPr>
                <w:rFonts w:ascii="標楷體" w:eastAsia="標楷體" w:hAnsi="標楷體" w:cs="Times New Roman"/>
                <w:kern w:val="0"/>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29BFDA4C" w14:textId="77777777" w:rsidR="00855492" w:rsidRPr="008A082C" w:rsidRDefault="00855492" w:rsidP="00855492">
            <w:pPr>
              <w:widowControl/>
              <w:adjustRightInd w:val="0"/>
              <w:snapToGrid w:val="0"/>
              <w:jc w:val="center"/>
              <w:rPr>
                <w:rFonts w:ascii="標楷體" w:eastAsia="標楷體" w:hAnsi="標楷體" w:cs="Times New Roman"/>
                <w:kern w:val="0"/>
                <w:szCs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402663FC" w14:textId="77777777" w:rsidR="00855492" w:rsidRPr="008A082C" w:rsidRDefault="00855492" w:rsidP="00855492">
            <w:pPr>
              <w:widowControl/>
              <w:adjustRightInd w:val="0"/>
              <w:snapToGrid w:val="0"/>
              <w:jc w:val="center"/>
              <w:rPr>
                <w:rFonts w:ascii="標楷體" w:eastAsia="標楷體" w:hAnsi="標楷體" w:cs="Times New Roman"/>
                <w:kern w:val="0"/>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1BD6943D" w14:textId="77777777" w:rsidR="00855492" w:rsidRPr="008A082C" w:rsidRDefault="00855492" w:rsidP="00855492">
            <w:pPr>
              <w:widowControl/>
              <w:adjustRightInd w:val="0"/>
              <w:snapToGrid w:val="0"/>
              <w:jc w:val="center"/>
              <w:rPr>
                <w:rFonts w:ascii="標楷體" w:eastAsia="標楷體" w:hAnsi="標楷體" w:cs="Times New Roman"/>
                <w:kern w:val="0"/>
                <w:szCs w:val="24"/>
              </w:rPr>
            </w:pPr>
          </w:p>
        </w:tc>
        <w:tc>
          <w:tcPr>
            <w:tcW w:w="291" w:type="pct"/>
            <w:tcBorders>
              <w:top w:val="single" w:sz="4" w:space="0" w:color="auto"/>
              <w:left w:val="single" w:sz="4" w:space="0" w:color="auto"/>
              <w:bottom w:val="single" w:sz="4" w:space="0" w:color="auto"/>
              <w:right w:val="thinThickSmallGap" w:sz="24" w:space="0" w:color="auto"/>
            </w:tcBorders>
            <w:vAlign w:val="center"/>
          </w:tcPr>
          <w:p w14:paraId="1201ABE6" w14:textId="77777777" w:rsidR="00855492" w:rsidRPr="008A082C" w:rsidRDefault="00855492" w:rsidP="00855492">
            <w:pPr>
              <w:widowControl/>
              <w:adjustRightInd w:val="0"/>
              <w:snapToGrid w:val="0"/>
              <w:jc w:val="center"/>
              <w:rPr>
                <w:rFonts w:ascii="標楷體" w:eastAsia="標楷體" w:hAnsi="標楷體" w:cs="Times New Roman"/>
                <w:kern w:val="0"/>
                <w:szCs w:val="24"/>
              </w:rPr>
            </w:pPr>
          </w:p>
        </w:tc>
      </w:tr>
      <w:tr w:rsidR="00855492" w:rsidRPr="008A082C" w14:paraId="5EA6189F" w14:textId="77777777" w:rsidTr="008A082C">
        <w:trPr>
          <w:trHeight w:val="391"/>
        </w:trPr>
        <w:tc>
          <w:tcPr>
            <w:tcW w:w="409" w:type="pct"/>
            <w:tcBorders>
              <w:top w:val="single" w:sz="4" w:space="0" w:color="auto"/>
              <w:left w:val="thinThickSmallGap" w:sz="24" w:space="0" w:color="auto"/>
              <w:bottom w:val="single" w:sz="4" w:space="0" w:color="auto"/>
              <w:right w:val="single" w:sz="4" w:space="0" w:color="auto"/>
            </w:tcBorders>
            <w:vAlign w:val="center"/>
          </w:tcPr>
          <w:p w14:paraId="704BD920" w14:textId="77777777" w:rsidR="00855492" w:rsidRPr="008A082C" w:rsidRDefault="00855492" w:rsidP="00855492">
            <w:pPr>
              <w:adjustRightInd w:val="0"/>
              <w:spacing w:line="240" w:lineRule="exact"/>
              <w:jc w:val="center"/>
              <w:rPr>
                <w:rFonts w:ascii="標楷體" w:eastAsia="標楷體" w:hAnsi="標楷體" w:cs="Times New Roman"/>
                <w:szCs w:val="24"/>
              </w:rPr>
            </w:pPr>
            <w:r w:rsidRPr="008A082C">
              <w:rPr>
                <w:rFonts w:ascii="標楷體" w:eastAsia="標楷體" w:hAnsi="標楷體" w:cs="Times New Roman" w:hint="eastAsia"/>
                <w:szCs w:val="24"/>
              </w:rPr>
              <w:t>8</w:t>
            </w:r>
          </w:p>
        </w:tc>
        <w:tc>
          <w:tcPr>
            <w:tcW w:w="1079" w:type="pct"/>
            <w:tcBorders>
              <w:top w:val="single" w:sz="4" w:space="0" w:color="auto"/>
              <w:left w:val="single" w:sz="4" w:space="0" w:color="auto"/>
              <w:bottom w:val="single" w:sz="4" w:space="0" w:color="auto"/>
              <w:right w:val="single" w:sz="4" w:space="0" w:color="auto"/>
            </w:tcBorders>
          </w:tcPr>
          <w:p w14:paraId="28D599C9" w14:textId="77777777" w:rsidR="00855492" w:rsidRPr="008A082C" w:rsidRDefault="00855492" w:rsidP="00855492">
            <w:pPr>
              <w:rPr>
                <w:rFonts w:ascii="標楷體" w:eastAsia="標楷體" w:hAnsi="標楷體" w:cs="Times New Roman"/>
                <w:szCs w:val="24"/>
              </w:rPr>
            </w:pPr>
            <w:r w:rsidRPr="008A082C">
              <w:rPr>
                <w:rFonts w:ascii="標楷體" w:eastAsia="標楷體" w:hAnsi="標楷體" w:cs="Times New Roman"/>
                <w:szCs w:val="24"/>
              </w:rPr>
              <w:t>雙語</w:t>
            </w:r>
            <w:r w:rsidRPr="008A082C">
              <w:rPr>
                <w:rFonts w:ascii="標楷體" w:eastAsia="標楷體" w:hAnsi="標楷體" w:cs="Times New Roman" w:hint="eastAsia"/>
                <w:szCs w:val="24"/>
              </w:rPr>
              <w:t>教學融入健體領域素養課程教案設計</w:t>
            </w:r>
          </w:p>
        </w:tc>
        <w:tc>
          <w:tcPr>
            <w:tcW w:w="292" w:type="pct"/>
            <w:tcBorders>
              <w:top w:val="single" w:sz="4" w:space="0" w:color="auto"/>
              <w:left w:val="single" w:sz="4" w:space="0" w:color="auto"/>
              <w:bottom w:val="single" w:sz="4" w:space="0" w:color="auto"/>
              <w:right w:val="single" w:sz="4" w:space="0" w:color="auto"/>
            </w:tcBorders>
            <w:vAlign w:val="center"/>
          </w:tcPr>
          <w:p w14:paraId="257982EC" w14:textId="77777777" w:rsidR="00855492" w:rsidRPr="008A082C" w:rsidRDefault="00855492" w:rsidP="00855492">
            <w:pPr>
              <w:widowControl/>
              <w:adjustRightInd w:val="0"/>
              <w:snapToGrid w:val="0"/>
              <w:jc w:val="center"/>
              <w:rPr>
                <w:rFonts w:ascii="標楷體" w:eastAsia="標楷體" w:hAnsi="標楷體" w:cs="Times New Roman"/>
                <w:kern w:val="0"/>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41A0557A" w14:textId="77777777" w:rsidR="00855492" w:rsidRPr="008A082C" w:rsidRDefault="00855492" w:rsidP="00855492">
            <w:pPr>
              <w:widowControl/>
              <w:adjustRightInd w:val="0"/>
              <w:snapToGrid w:val="0"/>
              <w:jc w:val="center"/>
              <w:rPr>
                <w:rFonts w:ascii="標楷體" w:eastAsia="標楷體" w:hAnsi="標楷體" w:cs="Times New Roman"/>
                <w:kern w:val="0"/>
                <w:szCs w:val="24"/>
              </w:rPr>
            </w:pPr>
            <w:r w:rsidRPr="008A082C">
              <w:rPr>
                <w:rFonts w:ascii="標楷體" w:eastAsia="標楷體" w:hAnsi="標楷體" w:cs="Times New Roman" w:hint="eastAsia"/>
                <w:kern w:val="0"/>
                <w:szCs w:val="24"/>
              </w:rPr>
              <w:t>●</w:t>
            </w:r>
          </w:p>
        </w:tc>
        <w:tc>
          <w:tcPr>
            <w:tcW w:w="292" w:type="pct"/>
            <w:tcBorders>
              <w:top w:val="single" w:sz="4" w:space="0" w:color="auto"/>
              <w:left w:val="single" w:sz="4" w:space="0" w:color="auto"/>
              <w:bottom w:val="single" w:sz="4" w:space="0" w:color="auto"/>
              <w:right w:val="single" w:sz="4" w:space="0" w:color="auto"/>
            </w:tcBorders>
            <w:vAlign w:val="center"/>
          </w:tcPr>
          <w:p w14:paraId="3EFBF692" w14:textId="77777777" w:rsidR="00855492" w:rsidRPr="008A082C" w:rsidRDefault="00855492" w:rsidP="00855492">
            <w:pPr>
              <w:spacing w:line="240" w:lineRule="exact"/>
              <w:jc w:val="center"/>
              <w:rPr>
                <w:rFonts w:ascii="標楷體" w:eastAsia="標楷體" w:hAnsi="標楷體" w:cs="Times New Roman"/>
                <w:szCs w:val="24"/>
              </w:rPr>
            </w:pPr>
            <w:r w:rsidRPr="008A082C">
              <w:rPr>
                <w:rFonts w:ascii="標楷體" w:eastAsia="標楷體" w:hAnsi="標楷體" w:cs="Times New Roman" w:hint="eastAsia"/>
                <w:kern w:val="0"/>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14:paraId="632F234B" w14:textId="77777777" w:rsidR="00855492" w:rsidRPr="008A082C" w:rsidRDefault="00855492" w:rsidP="00855492">
            <w:pPr>
              <w:spacing w:line="240" w:lineRule="exact"/>
              <w:jc w:val="center"/>
              <w:rPr>
                <w:rFonts w:ascii="標楷體" w:eastAsia="標楷體" w:hAnsi="標楷體" w:cs="Times New Roman"/>
                <w:szCs w:val="24"/>
              </w:rPr>
            </w:pPr>
          </w:p>
        </w:tc>
        <w:tc>
          <w:tcPr>
            <w:tcW w:w="295" w:type="pct"/>
            <w:tcBorders>
              <w:top w:val="single" w:sz="4" w:space="0" w:color="auto"/>
              <w:left w:val="single" w:sz="4" w:space="0" w:color="auto"/>
              <w:bottom w:val="single" w:sz="4" w:space="0" w:color="auto"/>
              <w:right w:val="single" w:sz="4" w:space="0" w:color="auto"/>
            </w:tcBorders>
            <w:vAlign w:val="center"/>
          </w:tcPr>
          <w:p w14:paraId="2269CF70" w14:textId="77777777" w:rsidR="00855492" w:rsidRPr="008A082C" w:rsidRDefault="00855492" w:rsidP="00855492">
            <w:pPr>
              <w:widowControl/>
              <w:adjustRightInd w:val="0"/>
              <w:snapToGrid w:val="0"/>
              <w:jc w:val="center"/>
              <w:rPr>
                <w:rFonts w:ascii="標楷體" w:eastAsia="標楷體" w:hAnsi="標楷體" w:cs="Times New Roman"/>
                <w:kern w:val="0"/>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5047B156" w14:textId="77777777" w:rsidR="00855492" w:rsidRPr="008A082C" w:rsidRDefault="00855492" w:rsidP="00855492">
            <w:pPr>
              <w:widowControl/>
              <w:adjustRightInd w:val="0"/>
              <w:snapToGrid w:val="0"/>
              <w:jc w:val="center"/>
              <w:rPr>
                <w:rFonts w:ascii="標楷體" w:eastAsia="標楷體" w:hAnsi="標楷體" w:cs="Times New Roman"/>
                <w:kern w:val="0"/>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696B0C2D" w14:textId="77777777" w:rsidR="00855492" w:rsidRPr="008A082C" w:rsidRDefault="00855492" w:rsidP="00855492">
            <w:pPr>
              <w:widowControl/>
              <w:adjustRightInd w:val="0"/>
              <w:snapToGrid w:val="0"/>
              <w:jc w:val="center"/>
              <w:rPr>
                <w:rFonts w:ascii="標楷體" w:eastAsia="標楷體" w:hAnsi="標楷體" w:cs="Times New Roman"/>
                <w:kern w:val="0"/>
                <w:szCs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4ABF15AE" w14:textId="77777777" w:rsidR="00855492" w:rsidRPr="008A082C" w:rsidRDefault="00855492" w:rsidP="00855492">
            <w:pPr>
              <w:widowControl/>
              <w:adjustRightInd w:val="0"/>
              <w:snapToGrid w:val="0"/>
              <w:jc w:val="center"/>
              <w:rPr>
                <w:rFonts w:ascii="標楷體" w:eastAsia="標楷體" w:hAnsi="標楷體" w:cs="Times New Roman"/>
                <w:kern w:val="0"/>
                <w:szCs w:val="24"/>
              </w:rPr>
            </w:pPr>
            <w:r w:rsidRPr="008A082C">
              <w:rPr>
                <w:rFonts w:ascii="標楷體" w:eastAsia="標楷體" w:hAnsi="標楷體" w:cs="Times New Roman" w:hint="eastAsia"/>
                <w:kern w:val="0"/>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14:paraId="1FAF8D4E" w14:textId="77777777" w:rsidR="00855492" w:rsidRPr="008A082C" w:rsidRDefault="00855492" w:rsidP="00855492">
            <w:pPr>
              <w:spacing w:line="240" w:lineRule="exact"/>
              <w:jc w:val="center"/>
              <w:rPr>
                <w:rFonts w:ascii="標楷體" w:eastAsia="標楷體" w:hAnsi="標楷體" w:cs="Times New Roman"/>
                <w:szCs w:val="24"/>
              </w:rPr>
            </w:pPr>
            <w:r w:rsidRPr="008A082C">
              <w:rPr>
                <w:rFonts w:ascii="標楷體" w:eastAsia="標楷體" w:hAnsi="標楷體" w:cs="Times New Roman" w:hint="eastAsia"/>
                <w:szCs w:val="24"/>
              </w:rPr>
              <w:t>●</w:t>
            </w:r>
          </w:p>
        </w:tc>
        <w:tc>
          <w:tcPr>
            <w:tcW w:w="292" w:type="pct"/>
            <w:tcBorders>
              <w:top w:val="single" w:sz="4" w:space="0" w:color="auto"/>
              <w:left w:val="single" w:sz="4" w:space="0" w:color="auto"/>
              <w:bottom w:val="single" w:sz="4" w:space="0" w:color="auto"/>
              <w:right w:val="single" w:sz="4" w:space="0" w:color="auto"/>
            </w:tcBorders>
            <w:vAlign w:val="center"/>
          </w:tcPr>
          <w:p w14:paraId="2CCC9BB0" w14:textId="77777777" w:rsidR="00855492" w:rsidRPr="008A082C" w:rsidRDefault="00855492" w:rsidP="00855492">
            <w:pPr>
              <w:spacing w:line="240" w:lineRule="exact"/>
              <w:jc w:val="center"/>
              <w:rPr>
                <w:rFonts w:ascii="標楷體" w:eastAsia="標楷體" w:hAnsi="標楷體" w:cs="Times New Roman"/>
                <w:szCs w:val="24"/>
              </w:rPr>
            </w:pPr>
            <w:r w:rsidRPr="008A082C">
              <w:rPr>
                <w:rFonts w:ascii="標楷體" w:eastAsia="標楷體" w:hAnsi="標楷體" w:cs="Times New Roman"/>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14:paraId="407D8B2D" w14:textId="77777777" w:rsidR="00855492" w:rsidRPr="008A082C" w:rsidRDefault="00855492" w:rsidP="00855492">
            <w:pPr>
              <w:widowControl/>
              <w:adjustRightInd w:val="0"/>
              <w:snapToGrid w:val="0"/>
              <w:jc w:val="center"/>
              <w:rPr>
                <w:rFonts w:ascii="標楷體" w:eastAsia="標楷體" w:hAnsi="標楷體" w:cs="Times New Roman"/>
                <w:kern w:val="0"/>
                <w:szCs w:val="24"/>
              </w:rPr>
            </w:pPr>
          </w:p>
        </w:tc>
        <w:tc>
          <w:tcPr>
            <w:tcW w:w="291" w:type="pct"/>
            <w:tcBorders>
              <w:top w:val="single" w:sz="4" w:space="0" w:color="auto"/>
              <w:left w:val="single" w:sz="4" w:space="0" w:color="auto"/>
              <w:bottom w:val="single" w:sz="4" w:space="0" w:color="auto"/>
              <w:right w:val="thinThickSmallGap" w:sz="24" w:space="0" w:color="auto"/>
            </w:tcBorders>
            <w:vAlign w:val="center"/>
          </w:tcPr>
          <w:p w14:paraId="2B5107D4" w14:textId="77777777" w:rsidR="00855492" w:rsidRPr="008A082C" w:rsidRDefault="00855492" w:rsidP="00855492">
            <w:pPr>
              <w:widowControl/>
              <w:adjustRightInd w:val="0"/>
              <w:snapToGrid w:val="0"/>
              <w:jc w:val="center"/>
              <w:rPr>
                <w:rFonts w:ascii="標楷體" w:eastAsia="標楷體" w:hAnsi="標楷體" w:cs="Times New Roman"/>
                <w:kern w:val="0"/>
                <w:szCs w:val="24"/>
              </w:rPr>
            </w:pPr>
          </w:p>
        </w:tc>
      </w:tr>
      <w:tr w:rsidR="00855492" w:rsidRPr="008A082C" w14:paraId="4FE8AA7B" w14:textId="77777777" w:rsidTr="008A082C">
        <w:trPr>
          <w:trHeight w:val="391"/>
        </w:trPr>
        <w:tc>
          <w:tcPr>
            <w:tcW w:w="409" w:type="pct"/>
            <w:tcBorders>
              <w:top w:val="single" w:sz="4" w:space="0" w:color="auto"/>
              <w:left w:val="thinThickSmallGap" w:sz="24" w:space="0" w:color="auto"/>
              <w:bottom w:val="thinThickSmallGap" w:sz="24" w:space="0" w:color="auto"/>
              <w:right w:val="single" w:sz="4" w:space="0" w:color="auto"/>
            </w:tcBorders>
            <w:vAlign w:val="center"/>
          </w:tcPr>
          <w:p w14:paraId="250B65FA" w14:textId="77777777" w:rsidR="00855492" w:rsidRPr="008A082C" w:rsidRDefault="00855492" w:rsidP="00855492">
            <w:pPr>
              <w:adjustRightInd w:val="0"/>
              <w:spacing w:line="240" w:lineRule="exact"/>
              <w:jc w:val="center"/>
              <w:rPr>
                <w:rFonts w:ascii="標楷體" w:eastAsia="標楷體" w:hAnsi="標楷體" w:cs="Times New Roman"/>
                <w:szCs w:val="24"/>
              </w:rPr>
            </w:pPr>
            <w:r w:rsidRPr="008A082C">
              <w:rPr>
                <w:rFonts w:ascii="標楷體" w:eastAsia="標楷體" w:hAnsi="標楷體" w:cs="Times New Roman" w:hint="eastAsia"/>
                <w:szCs w:val="24"/>
              </w:rPr>
              <w:t>9</w:t>
            </w:r>
          </w:p>
        </w:tc>
        <w:tc>
          <w:tcPr>
            <w:tcW w:w="1079" w:type="pct"/>
            <w:tcBorders>
              <w:top w:val="single" w:sz="4" w:space="0" w:color="auto"/>
              <w:left w:val="single" w:sz="4" w:space="0" w:color="auto"/>
              <w:bottom w:val="thinThickSmallGap" w:sz="24" w:space="0" w:color="auto"/>
              <w:right w:val="single" w:sz="4" w:space="0" w:color="auto"/>
            </w:tcBorders>
          </w:tcPr>
          <w:p w14:paraId="4153F5F9" w14:textId="77777777" w:rsidR="00855492" w:rsidRPr="008A082C" w:rsidRDefault="00855492" w:rsidP="00855492">
            <w:pPr>
              <w:rPr>
                <w:rFonts w:ascii="標楷體" w:eastAsia="標楷體" w:hAnsi="標楷體" w:cs="Times New Roman"/>
                <w:szCs w:val="24"/>
              </w:rPr>
            </w:pPr>
            <w:r w:rsidRPr="008A082C">
              <w:rPr>
                <w:rFonts w:ascii="標楷體" w:eastAsia="標楷體" w:hAnsi="標楷體" w:cs="Times New Roman" w:hint="eastAsia"/>
                <w:szCs w:val="24"/>
              </w:rPr>
              <w:t>到校輔導</w:t>
            </w:r>
          </w:p>
        </w:tc>
        <w:tc>
          <w:tcPr>
            <w:tcW w:w="292" w:type="pct"/>
            <w:tcBorders>
              <w:top w:val="single" w:sz="4" w:space="0" w:color="auto"/>
              <w:left w:val="single" w:sz="4" w:space="0" w:color="auto"/>
              <w:bottom w:val="thinThickSmallGap" w:sz="24" w:space="0" w:color="auto"/>
              <w:right w:val="single" w:sz="4" w:space="0" w:color="auto"/>
            </w:tcBorders>
            <w:vAlign w:val="center"/>
          </w:tcPr>
          <w:p w14:paraId="4D10163E" w14:textId="77777777" w:rsidR="00855492" w:rsidRPr="008A082C" w:rsidRDefault="00855492" w:rsidP="00855492">
            <w:pPr>
              <w:widowControl/>
              <w:adjustRightInd w:val="0"/>
              <w:snapToGrid w:val="0"/>
              <w:jc w:val="center"/>
              <w:rPr>
                <w:rFonts w:ascii="標楷體" w:eastAsia="標楷體" w:hAnsi="標楷體" w:cs="Times New Roman"/>
                <w:kern w:val="0"/>
                <w:szCs w:val="24"/>
              </w:rPr>
            </w:pPr>
          </w:p>
        </w:tc>
        <w:tc>
          <w:tcPr>
            <w:tcW w:w="293" w:type="pct"/>
            <w:tcBorders>
              <w:top w:val="single" w:sz="4" w:space="0" w:color="auto"/>
              <w:left w:val="single" w:sz="4" w:space="0" w:color="auto"/>
              <w:bottom w:val="thinThickSmallGap" w:sz="24" w:space="0" w:color="auto"/>
              <w:right w:val="single" w:sz="4" w:space="0" w:color="auto"/>
            </w:tcBorders>
            <w:vAlign w:val="center"/>
          </w:tcPr>
          <w:p w14:paraId="7D32189E" w14:textId="77777777" w:rsidR="00855492" w:rsidRPr="008A082C" w:rsidRDefault="00855492" w:rsidP="00855492">
            <w:pPr>
              <w:widowControl/>
              <w:adjustRightInd w:val="0"/>
              <w:snapToGrid w:val="0"/>
              <w:jc w:val="center"/>
              <w:rPr>
                <w:rFonts w:ascii="標楷體" w:eastAsia="標楷體" w:hAnsi="標楷體" w:cs="Times New Roman"/>
                <w:kern w:val="0"/>
                <w:szCs w:val="24"/>
              </w:rPr>
            </w:pPr>
          </w:p>
        </w:tc>
        <w:tc>
          <w:tcPr>
            <w:tcW w:w="292" w:type="pct"/>
            <w:tcBorders>
              <w:top w:val="single" w:sz="4" w:space="0" w:color="auto"/>
              <w:left w:val="single" w:sz="4" w:space="0" w:color="auto"/>
              <w:bottom w:val="thinThickSmallGap" w:sz="24" w:space="0" w:color="auto"/>
              <w:right w:val="single" w:sz="4" w:space="0" w:color="auto"/>
            </w:tcBorders>
            <w:vAlign w:val="center"/>
          </w:tcPr>
          <w:p w14:paraId="05E76C46" w14:textId="77777777" w:rsidR="00855492" w:rsidRPr="008A082C" w:rsidRDefault="00855492" w:rsidP="00855492">
            <w:pPr>
              <w:spacing w:line="240" w:lineRule="exact"/>
              <w:jc w:val="center"/>
              <w:rPr>
                <w:rFonts w:ascii="標楷體" w:eastAsia="標楷體" w:hAnsi="標楷體" w:cs="Times New Roman"/>
                <w:szCs w:val="24"/>
              </w:rPr>
            </w:pPr>
            <w:r w:rsidRPr="008A082C">
              <w:rPr>
                <w:rFonts w:ascii="標楷體" w:eastAsia="標楷體" w:hAnsi="標楷體" w:cs="Times New Roman" w:hint="eastAsia"/>
                <w:szCs w:val="24"/>
              </w:rPr>
              <w:t>●</w:t>
            </w:r>
          </w:p>
        </w:tc>
        <w:tc>
          <w:tcPr>
            <w:tcW w:w="293" w:type="pct"/>
            <w:tcBorders>
              <w:top w:val="single" w:sz="4" w:space="0" w:color="auto"/>
              <w:left w:val="single" w:sz="4" w:space="0" w:color="auto"/>
              <w:bottom w:val="thinThickSmallGap" w:sz="24" w:space="0" w:color="auto"/>
              <w:right w:val="single" w:sz="4" w:space="0" w:color="auto"/>
            </w:tcBorders>
            <w:vAlign w:val="center"/>
          </w:tcPr>
          <w:p w14:paraId="1A316B1C" w14:textId="77777777" w:rsidR="00855492" w:rsidRPr="008A082C" w:rsidRDefault="00855492" w:rsidP="00855492">
            <w:pPr>
              <w:spacing w:line="240" w:lineRule="exact"/>
              <w:jc w:val="center"/>
              <w:rPr>
                <w:rFonts w:ascii="標楷體" w:eastAsia="標楷體" w:hAnsi="標楷體" w:cs="Times New Roman"/>
                <w:szCs w:val="24"/>
              </w:rPr>
            </w:pPr>
            <w:r w:rsidRPr="008A082C">
              <w:rPr>
                <w:rFonts w:ascii="標楷體" w:eastAsia="標楷體" w:hAnsi="標楷體" w:cs="Times New Roman" w:hint="eastAsia"/>
                <w:szCs w:val="24"/>
              </w:rPr>
              <w:t>●</w:t>
            </w:r>
          </w:p>
        </w:tc>
        <w:tc>
          <w:tcPr>
            <w:tcW w:w="295" w:type="pct"/>
            <w:tcBorders>
              <w:top w:val="single" w:sz="4" w:space="0" w:color="auto"/>
              <w:left w:val="single" w:sz="4" w:space="0" w:color="auto"/>
              <w:bottom w:val="thinThickSmallGap" w:sz="24" w:space="0" w:color="auto"/>
              <w:right w:val="single" w:sz="4" w:space="0" w:color="auto"/>
            </w:tcBorders>
            <w:vAlign w:val="center"/>
          </w:tcPr>
          <w:p w14:paraId="74E6D50E" w14:textId="77777777" w:rsidR="00855492" w:rsidRPr="008A082C" w:rsidRDefault="00855492" w:rsidP="00855492">
            <w:pPr>
              <w:spacing w:line="240" w:lineRule="exact"/>
              <w:jc w:val="center"/>
              <w:rPr>
                <w:rFonts w:ascii="標楷體" w:eastAsia="標楷體" w:hAnsi="標楷體" w:cs="Times New Roman"/>
                <w:szCs w:val="24"/>
              </w:rPr>
            </w:pPr>
          </w:p>
        </w:tc>
        <w:tc>
          <w:tcPr>
            <w:tcW w:w="293" w:type="pct"/>
            <w:tcBorders>
              <w:top w:val="single" w:sz="4" w:space="0" w:color="auto"/>
              <w:left w:val="single" w:sz="4" w:space="0" w:color="auto"/>
              <w:bottom w:val="thinThickSmallGap" w:sz="24" w:space="0" w:color="auto"/>
              <w:right w:val="single" w:sz="4" w:space="0" w:color="auto"/>
            </w:tcBorders>
            <w:vAlign w:val="center"/>
          </w:tcPr>
          <w:p w14:paraId="568869A7" w14:textId="77777777" w:rsidR="00855492" w:rsidRPr="008A082C" w:rsidRDefault="00855492" w:rsidP="00855492">
            <w:pPr>
              <w:widowControl/>
              <w:adjustRightInd w:val="0"/>
              <w:snapToGrid w:val="0"/>
              <w:jc w:val="center"/>
              <w:rPr>
                <w:rFonts w:ascii="標楷體" w:eastAsia="標楷體" w:hAnsi="標楷體" w:cs="Times New Roman"/>
                <w:kern w:val="0"/>
                <w:szCs w:val="24"/>
              </w:rPr>
            </w:pPr>
          </w:p>
        </w:tc>
        <w:tc>
          <w:tcPr>
            <w:tcW w:w="293" w:type="pct"/>
            <w:tcBorders>
              <w:top w:val="single" w:sz="4" w:space="0" w:color="auto"/>
              <w:left w:val="single" w:sz="4" w:space="0" w:color="auto"/>
              <w:bottom w:val="thinThickSmallGap" w:sz="24" w:space="0" w:color="auto"/>
              <w:right w:val="single" w:sz="4" w:space="0" w:color="auto"/>
            </w:tcBorders>
            <w:vAlign w:val="center"/>
          </w:tcPr>
          <w:p w14:paraId="4A4A1757" w14:textId="77777777" w:rsidR="00855492" w:rsidRPr="008A082C" w:rsidRDefault="00855492" w:rsidP="00855492">
            <w:pPr>
              <w:widowControl/>
              <w:adjustRightInd w:val="0"/>
              <w:snapToGrid w:val="0"/>
              <w:jc w:val="center"/>
              <w:rPr>
                <w:rFonts w:ascii="標楷體" w:eastAsia="標楷體" w:hAnsi="標楷體" w:cs="Times New Roman"/>
                <w:kern w:val="0"/>
                <w:szCs w:val="24"/>
              </w:rPr>
            </w:pPr>
          </w:p>
        </w:tc>
        <w:tc>
          <w:tcPr>
            <w:tcW w:w="292" w:type="pct"/>
            <w:tcBorders>
              <w:top w:val="single" w:sz="4" w:space="0" w:color="auto"/>
              <w:left w:val="single" w:sz="4" w:space="0" w:color="auto"/>
              <w:bottom w:val="thinThickSmallGap" w:sz="24" w:space="0" w:color="auto"/>
              <w:right w:val="single" w:sz="4" w:space="0" w:color="auto"/>
            </w:tcBorders>
            <w:vAlign w:val="center"/>
          </w:tcPr>
          <w:p w14:paraId="176E3F1F" w14:textId="77777777" w:rsidR="00855492" w:rsidRPr="008A082C" w:rsidRDefault="00855492" w:rsidP="00855492">
            <w:pPr>
              <w:widowControl/>
              <w:adjustRightInd w:val="0"/>
              <w:snapToGrid w:val="0"/>
              <w:jc w:val="center"/>
              <w:rPr>
                <w:rFonts w:ascii="標楷體" w:eastAsia="標楷體" w:hAnsi="標楷體" w:cs="Times New Roman"/>
                <w:kern w:val="0"/>
                <w:szCs w:val="24"/>
              </w:rPr>
            </w:pPr>
            <w:r w:rsidRPr="008A082C">
              <w:rPr>
                <w:rFonts w:ascii="標楷體" w:eastAsia="標楷體" w:hAnsi="標楷體" w:cs="Times New Roman" w:hint="eastAsia"/>
                <w:kern w:val="0"/>
                <w:szCs w:val="24"/>
              </w:rPr>
              <w:t>●</w:t>
            </w:r>
          </w:p>
        </w:tc>
        <w:tc>
          <w:tcPr>
            <w:tcW w:w="293" w:type="pct"/>
            <w:tcBorders>
              <w:top w:val="single" w:sz="4" w:space="0" w:color="auto"/>
              <w:left w:val="single" w:sz="4" w:space="0" w:color="auto"/>
              <w:bottom w:val="thinThickSmallGap" w:sz="24" w:space="0" w:color="auto"/>
              <w:right w:val="single" w:sz="4" w:space="0" w:color="auto"/>
            </w:tcBorders>
            <w:vAlign w:val="center"/>
          </w:tcPr>
          <w:p w14:paraId="7B784BEB" w14:textId="77777777" w:rsidR="00855492" w:rsidRPr="008A082C" w:rsidRDefault="00855492" w:rsidP="00855492">
            <w:pPr>
              <w:spacing w:line="240" w:lineRule="exact"/>
              <w:jc w:val="center"/>
              <w:rPr>
                <w:rFonts w:ascii="標楷體" w:eastAsia="標楷體" w:hAnsi="標楷體" w:cs="Times New Roman"/>
                <w:szCs w:val="24"/>
              </w:rPr>
            </w:pPr>
            <w:r w:rsidRPr="008A082C">
              <w:rPr>
                <w:rFonts w:ascii="標楷體" w:eastAsia="標楷體" w:hAnsi="標楷體" w:cs="Times New Roman" w:hint="eastAsia"/>
                <w:szCs w:val="24"/>
              </w:rPr>
              <w:t>●</w:t>
            </w:r>
          </w:p>
        </w:tc>
        <w:tc>
          <w:tcPr>
            <w:tcW w:w="292" w:type="pct"/>
            <w:tcBorders>
              <w:top w:val="single" w:sz="4" w:space="0" w:color="auto"/>
              <w:left w:val="single" w:sz="4" w:space="0" w:color="auto"/>
              <w:bottom w:val="thinThickSmallGap" w:sz="24" w:space="0" w:color="auto"/>
              <w:right w:val="single" w:sz="4" w:space="0" w:color="auto"/>
            </w:tcBorders>
            <w:vAlign w:val="center"/>
          </w:tcPr>
          <w:p w14:paraId="51057766" w14:textId="77777777" w:rsidR="00855492" w:rsidRPr="008A082C" w:rsidRDefault="00855492" w:rsidP="00855492">
            <w:pPr>
              <w:spacing w:line="240" w:lineRule="exact"/>
              <w:jc w:val="center"/>
              <w:rPr>
                <w:rFonts w:ascii="標楷體" w:eastAsia="標楷體" w:hAnsi="標楷體" w:cs="Times New Roman"/>
                <w:szCs w:val="24"/>
              </w:rPr>
            </w:pPr>
          </w:p>
        </w:tc>
        <w:tc>
          <w:tcPr>
            <w:tcW w:w="293" w:type="pct"/>
            <w:tcBorders>
              <w:top w:val="single" w:sz="4" w:space="0" w:color="auto"/>
              <w:left w:val="single" w:sz="4" w:space="0" w:color="auto"/>
              <w:bottom w:val="thinThickSmallGap" w:sz="24" w:space="0" w:color="auto"/>
              <w:right w:val="single" w:sz="4" w:space="0" w:color="auto"/>
            </w:tcBorders>
            <w:vAlign w:val="center"/>
          </w:tcPr>
          <w:p w14:paraId="59C255CD" w14:textId="77777777" w:rsidR="00855492" w:rsidRPr="008A082C" w:rsidRDefault="00855492" w:rsidP="00855492">
            <w:pPr>
              <w:widowControl/>
              <w:adjustRightInd w:val="0"/>
              <w:snapToGrid w:val="0"/>
              <w:jc w:val="center"/>
              <w:rPr>
                <w:rFonts w:ascii="標楷體" w:eastAsia="標楷體" w:hAnsi="標楷體" w:cs="Times New Roman"/>
                <w:kern w:val="0"/>
                <w:szCs w:val="24"/>
              </w:rPr>
            </w:pPr>
          </w:p>
        </w:tc>
        <w:tc>
          <w:tcPr>
            <w:tcW w:w="291" w:type="pct"/>
            <w:tcBorders>
              <w:top w:val="single" w:sz="4" w:space="0" w:color="auto"/>
              <w:left w:val="single" w:sz="4" w:space="0" w:color="auto"/>
              <w:bottom w:val="thinThickSmallGap" w:sz="24" w:space="0" w:color="auto"/>
              <w:right w:val="thinThickSmallGap" w:sz="24" w:space="0" w:color="auto"/>
            </w:tcBorders>
            <w:vAlign w:val="center"/>
          </w:tcPr>
          <w:p w14:paraId="0F6279D5" w14:textId="77777777" w:rsidR="00855492" w:rsidRPr="008A082C" w:rsidRDefault="00855492" w:rsidP="00855492">
            <w:pPr>
              <w:widowControl/>
              <w:adjustRightInd w:val="0"/>
              <w:snapToGrid w:val="0"/>
              <w:jc w:val="center"/>
              <w:rPr>
                <w:rFonts w:ascii="標楷體" w:eastAsia="標楷體" w:hAnsi="標楷體" w:cs="Times New Roman"/>
                <w:kern w:val="0"/>
                <w:szCs w:val="24"/>
              </w:rPr>
            </w:pPr>
          </w:p>
        </w:tc>
      </w:tr>
    </w:tbl>
    <w:p w14:paraId="2BE1232D" w14:textId="0441DE31" w:rsidR="008A082C" w:rsidRPr="008A082C" w:rsidRDefault="008A082C" w:rsidP="008A082C">
      <w:pPr>
        <w:snapToGrid w:val="0"/>
        <w:spacing w:beforeLines="50" w:before="180" w:line="360" w:lineRule="exact"/>
        <w:ind w:leftChars="150" w:left="780" w:hangingChars="150" w:hanging="420"/>
        <w:jc w:val="both"/>
        <w:rPr>
          <w:rFonts w:ascii="Times New Roman" w:eastAsia="標楷體" w:hAnsi="標楷體" w:cs="Times New Roman"/>
          <w:szCs w:val="24"/>
        </w:rPr>
      </w:pPr>
      <w:r w:rsidRPr="008A082C">
        <w:rPr>
          <w:rFonts w:ascii="Times New Roman" w:eastAsia="標楷體" w:hAnsi="Times New Roman" w:cs="Times New Roman" w:hint="eastAsia"/>
          <w:b/>
          <w:sz w:val="28"/>
          <w:szCs w:val="28"/>
        </w:rPr>
        <w:t>拾、預期效益：</w:t>
      </w:r>
      <w:r w:rsidRPr="008A082C">
        <w:rPr>
          <w:rFonts w:ascii="Times New Roman" w:eastAsia="標楷體" w:hAnsi="標楷體" w:cs="Times New Roman"/>
          <w:szCs w:val="24"/>
        </w:rPr>
        <w:t xml:space="preserve"> </w:t>
      </w:r>
    </w:p>
    <w:p w14:paraId="770F3DCD" w14:textId="77777777" w:rsidR="008A082C" w:rsidRPr="008A082C" w:rsidRDefault="008A082C" w:rsidP="008A082C">
      <w:pPr>
        <w:snapToGrid w:val="0"/>
        <w:spacing w:beforeLines="50" w:before="180" w:line="360" w:lineRule="exact"/>
        <w:ind w:leftChars="177" w:left="850" w:hangingChars="177" w:hanging="425"/>
        <w:jc w:val="both"/>
        <w:rPr>
          <w:rFonts w:ascii="Times New Roman" w:eastAsia="標楷體" w:hAnsi="Times New Roman"/>
          <w:color w:val="000000" w:themeColor="text1"/>
          <w:szCs w:val="24"/>
        </w:rPr>
      </w:pPr>
      <w:r w:rsidRPr="008A082C">
        <w:rPr>
          <w:rFonts w:ascii="Times New Roman" w:eastAsia="標楷體" w:hAnsi="Times New Roman" w:hint="eastAsia"/>
          <w:color w:val="000000" w:themeColor="text1"/>
          <w:szCs w:val="24"/>
        </w:rPr>
        <w:t>一、強調健康與體育教育應著重身心靈的平衡與生活實踐，透過豐富的課程設計與教學策略，啟發學生對健康與運動的思考與創造力，培養健康生活的觀念與實踐能力，符合教育部推動的教育政策，提升學生的健康素養與體育技能。</w:t>
      </w:r>
    </w:p>
    <w:p w14:paraId="1EC2D41E" w14:textId="77777777" w:rsidR="008A082C" w:rsidRPr="008A082C" w:rsidRDefault="008A082C" w:rsidP="008A082C">
      <w:pPr>
        <w:snapToGrid w:val="0"/>
        <w:spacing w:beforeLines="50" w:before="180" w:line="360" w:lineRule="exact"/>
        <w:ind w:leftChars="177" w:left="850" w:hangingChars="177" w:hanging="425"/>
        <w:jc w:val="both"/>
        <w:rPr>
          <w:rFonts w:ascii="Times New Roman" w:eastAsia="標楷體" w:hAnsi="Times New Roman"/>
          <w:color w:val="000000" w:themeColor="text1"/>
          <w:szCs w:val="24"/>
        </w:rPr>
      </w:pPr>
      <w:r w:rsidRPr="008A082C">
        <w:rPr>
          <w:rFonts w:ascii="Times New Roman" w:eastAsia="標楷體" w:hAnsi="Times New Roman" w:hint="eastAsia"/>
          <w:color w:val="000000" w:themeColor="text1"/>
          <w:szCs w:val="24"/>
        </w:rPr>
        <w:t>二、引導學生認識健康與運動的美好價值，培養學生對身心健康的理解與關懷，並激發他們對健康與體育領域的創新思維，培養基本的健康素養與運動技能。</w:t>
      </w:r>
    </w:p>
    <w:p w14:paraId="33503314" w14:textId="77777777" w:rsidR="008A082C" w:rsidRPr="008A082C" w:rsidRDefault="008A082C" w:rsidP="008A082C">
      <w:pPr>
        <w:snapToGrid w:val="0"/>
        <w:spacing w:beforeLines="50" w:before="180" w:line="360" w:lineRule="exact"/>
        <w:ind w:leftChars="177" w:left="850" w:hangingChars="177" w:hanging="425"/>
        <w:jc w:val="both"/>
        <w:rPr>
          <w:rFonts w:ascii="Times New Roman" w:eastAsia="標楷體" w:hAnsi="Times New Roman"/>
          <w:color w:val="000000" w:themeColor="text1"/>
          <w:szCs w:val="24"/>
        </w:rPr>
      </w:pPr>
      <w:r w:rsidRPr="008A082C">
        <w:rPr>
          <w:rFonts w:ascii="Times New Roman" w:eastAsia="標楷體" w:hAnsi="Times New Roman" w:hint="eastAsia"/>
          <w:color w:val="000000" w:themeColor="text1"/>
          <w:szCs w:val="24"/>
        </w:rPr>
        <w:t>三、透過專業師資的研習及校內教師分享，提升教師的教學策略知識，強化多元評量與課程設計能力，建立教師間的專業交流平台，促進教學方法的分享與學習，提升教師的專業素養。</w:t>
      </w:r>
    </w:p>
    <w:p w14:paraId="26C4583D" w14:textId="77777777" w:rsidR="008A082C" w:rsidRPr="008A082C" w:rsidRDefault="008A082C" w:rsidP="008A082C">
      <w:pPr>
        <w:snapToGrid w:val="0"/>
        <w:spacing w:beforeLines="50" w:before="180" w:line="360" w:lineRule="exact"/>
        <w:ind w:leftChars="177" w:left="850" w:hangingChars="177" w:hanging="425"/>
        <w:jc w:val="both"/>
        <w:rPr>
          <w:rFonts w:ascii="Times New Roman" w:eastAsia="標楷體" w:hAnsi="Times New Roman"/>
          <w:color w:val="000000" w:themeColor="text1"/>
          <w:szCs w:val="24"/>
        </w:rPr>
      </w:pPr>
      <w:r w:rsidRPr="008A082C">
        <w:rPr>
          <w:rFonts w:ascii="Times New Roman" w:eastAsia="標楷體" w:hAnsi="Times New Roman" w:hint="eastAsia"/>
          <w:color w:val="000000" w:themeColor="text1"/>
          <w:szCs w:val="24"/>
        </w:rPr>
        <w:t>四、協助各校推動健康與體育多元評量及有效教學，落實健康與體育教育與生活的結合，培養學生的品格與創造力，提高他們未來在國際競爭中的優勢。</w:t>
      </w:r>
    </w:p>
    <w:p w14:paraId="5579EB0F" w14:textId="375D784B" w:rsidR="0000182C" w:rsidRDefault="008A082C" w:rsidP="008A082C">
      <w:pPr>
        <w:snapToGrid w:val="0"/>
        <w:spacing w:beforeLines="50" w:before="180" w:line="360" w:lineRule="exact"/>
        <w:ind w:leftChars="177" w:left="850" w:hangingChars="177" w:hanging="425"/>
        <w:jc w:val="both"/>
        <w:rPr>
          <w:rFonts w:ascii="Times New Roman" w:eastAsia="標楷體" w:hAnsi="Times New Roman"/>
          <w:color w:val="000000" w:themeColor="text1"/>
          <w:szCs w:val="24"/>
        </w:rPr>
      </w:pPr>
      <w:r w:rsidRPr="008A082C">
        <w:rPr>
          <w:rFonts w:ascii="Times New Roman" w:eastAsia="標楷體" w:hAnsi="Times New Roman" w:hint="eastAsia"/>
          <w:color w:val="000000" w:themeColor="text1"/>
          <w:szCs w:val="24"/>
        </w:rPr>
        <w:t>五、提供本市健康與體育領域評量標準參考機制，協助各校建立健康與體育評量準則，促進評量標準的統一與推廣。</w:t>
      </w:r>
    </w:p>
    <w:p w14:paraId="17DC94B7" w14:textId="77777777" w:rsidR="0000182C" w:rsidRDefault="0000182C">
      <w:pPr>
        <w:widowControl/>
        <w:rPr>
          <w:rFonts w:ascii="Times New Roman" w:eastAsia="標楷體" w:hAnsi="Times New Roman"/>
          <w:color w:val="000000" w:themeColor="text1"/>
          <w:szCs w:val="24"/>
        </w:rPr>
      </w:pPr>
      <w:r>
        <w:rPr>
          <w:rFonts w:ascii="Times New Roman" w:eastAsia="標楷體" w:hAnsi="Times New Roman"/>
          <w:color w:val="000000" w:themeColor="text1"/>
          <w:szCs w:val="24"/>
        </w:rPr>
        <w:br w:type="page"/>
      </w:r>
    </w:p>
    <w:p w14:paraId="1BF03624" w14:textId="02738003" w:rsidR="00FE6D91" w:rsidRDefault="00C2048A" w:rsidP="00C2048A">
      <w:pPr>
        <w:autoSpaceDE w:val="0"/>
        <w:autoSpaceDN w:val="0"/>
        <w:spacing w:beforeLines="50" w:before="180" w:afterLines="50" w:after="180" w:line="420" w:lineRule="exact"/>
        <w:jc w:val="both"/>
        <w:rPr>
          <w:rFonts w:ascii="Times New Roman" w:eastAsia="標楷體" w:hAnsi="Times New Roman" w:cs="Times New Roman"/>
          <w:b/>
        </w:rPr>
      </w:pPr>
      <w:r w:rsidRPr="00C50329">
        <w:rPr>
          <w:rFonts w:ascii="Times New Roman" w:eastAsia="標楷體" w:hAnsi="Times New Roman" w:cs="Times New Roman"/>
          <w:b/>
        </w:rPr>
        <w:lastRenderedPageBreak/>
        <w:t>附錄</w:t>
      </w:r>
    </w:p>
    <w:bookmarkEnd w:id="0"/>
    <w:p w14:paraId="381F80B7" w14:textId="77777777" w:rsidR="00F5128F" w:rsidRPr="00EF10EF" w:rsidRDefault="00F5128F" w:rsidP="00F5128F">
      <w:pPr>
        <w:adjustRightInd w:val="0"/>
        <w:snapToGrid w:val="0"/>
        <w:spacing w:line="420" w:lineRule="exact"/>
        <w:jc w:val="center"/>
        <w:rPr>
          <w:rFonts w:ascii="Times New Roman" w:eastAsia="標楷體" w:hAnsi="Times New Roman" w:cs="Times New Roman"/>
          <w:b/>
          <w:color w:val="000000" w:themeColor="text1"/>
          <w:sz w:val="28"/>
          <w:szCs w:val="28"/>
        </w:rPr>
      </w:pPr>
      <w:r w:rsidRPr="00EF10EF">
        <w:rPr>
          <w:rFonts w:ascii="Times New Roman" w:eastAsia="標楷體" w:hAnsi="Times New Roman" w:cs="Times New Roman" w:hint="eastAsia"/>
          <w:b/>
          <w:color w:val="000000" w:themeColor="text1"/>
          <w:sz w:val="28"/>
          <w:szCs w:val="28"/>
        </w:rPr>
        <w:t>【子計畫一】</w:t>
      </w:r>
    </w:p>
    <w:p w14:paraId="2B99C45F" w14:textId="77777777" w:rsidR="00F5128F" w:rsidRPr="00EF10EF" w:rsidRDefault="00F5128F" w:rsidP="00F5128F">
      <w:pPr>
        <w:adjustRightInd w:val="0"/>
        <w:snapToGrid w:val="0"/>
        <w:spacing w:line="420" w:lineRule="exact"/>
        <w:jc w:val="center"/>
        <w:rPr>
          <w:rFonts w:ascii="Times New Roman" w:eastAsia="標楷體" w:hAnsi="Times New Roman" w:cs="Times New Roman"/>
          <w:color w:val="000000" w:themeColor="text1"/>
          <w:sz w:val="28"/>
          <w:szCs w:val="28"/>
        </w:rPr>
      </w:pPr>
      <w:r w:rsidRPr="00EF10EF">
        <w:rPr>
          <w:rFonts w:ascii="Times New Roman" w:eastAsia="標楷體" w:hAnsi="Times New Roman" w:cs="Times New Roman"/>
          <w:color w:val="000000" w:themeColor="text1"/>
          <w:sz w:val="28"/>
          <w:szCs w:val="28"/>
        </w:rPr>
        <w:t>基隆市</w:t>
      </w:r>
      <w:r w:rsidRPr="00EF10EF">
        <w:rPr>
          <w:rFonts w:ascii="Times New Roman" w:eastAsia="標楷體" w:hAnsi="Times New Roman"/>
          <w:color w:val="000000" w:themeColor="text1"/>
          <w:sz w:val="28"/>
          <w:szCs w:val="28"/>
        </w:rPr>
        <w:t>11</w:t>
      </w:r>
      <w:r>
        <w:rPr>
          <w:rFonts w:ascii="Times New Roman" w:eastAsia="標楷體" w:hAnsi="Times New Roman" w:hint="eastAsia"/>
          <w:color w:val="000000" w:themeColor="text1"/>
          <w:sz w:val="28"/>
          <w:szCs w:val="28"/>
        </w:rPr>
        <w:t>5</w:t>
      </w:r>
      <w:r w:rsidRPr="00EF10EF">
        <w:rPr>
          <w:rFonts w:ascii="Times New Roman" w:eastAsia="標楷體" w:hAnsi="Times New Roman" w:cs="Times New Roman"/>
          <w:color w:val="000000" w:themeColor="text1"/>
          <w:sz w:val="28"/>
          <w:szCs w:val="28"/>
        </w:rPr>
        <w:t>學年度精進國民中小學教師教學專業與課程品質整體推動計畫</w:t>
      </w:r>
    </w:p>
    <w:p w14:paraId="450F4CD3" w14:textId="77777777" w:rsidR="00F5128F" w:rsidRPr="00EF10EF" w:rsidRDefault="00F5128F" w:rsidP="00F5128F">
      <w:pPr>
        <w:adjustRightInd w:val="0"/>
        <w:snapToGrid w:val="0"/>
        <w:spacing w:line="420" w:lineRule="exact"/>
        <w:jc w:val="center"/>
        <w:rPr>
          <w:rFonts w:ascii="Times New Roman" w:eastAsia="標楷體" w:hAnsi="Times New Roman" w:cs="Times New Roman"/>
          <w:color w:val="000000" w:themeColor="text1"/>
          <w:sz w:val="28"/>
          <w:szCs w:val="28"/>
        </w:rPr>
      </w:pPr>
      <w:r w:rsidRPr="00EF10EF">
        <w:rPr>
          <w:rFonts w:ascii="Times New Roman" w:eastAsia="標楷體" w:hAnsi="Times New Roman" w:cs="Times New Roman"/>
          <w:color w:val="000000" w:themeColor="text1"/>
          <w:sz w:val="28"/>
          <w:szCs w:val="28"/>
        </w:rPr>
        <w:t>國民教育輔導團</w:t>
      </w:r>
      <w:r w:rsidRPr="00EF10EF">
        <w:rPr>
          <w:rFonts w:ascii="Times New Roman" w:eastAsia="標楷體" w:hAnsi="Times New Roman" w:cs="Times New Roman" w:hint="eastAsia"/>
          <w:color w:val="000000" w:themeColor="text1"/>
          <w:sz w:val="28"/>
          <w:szCs w:val="28"/>
        </w:rPr>
        <w:t>健康與體育</w:t>
      </w:r>
      <w:r w:rsidRPr="00EF10EF">
        <w:rPr>
          <w:rFonts w:ascii="Times New Roman" w:eastAsia="標楷體" w:hAnsi="Times New Roman" w:cs="Times New Roman"/>
          <w:color w:val="000000" w:themeColor="text1"/>
          <w:sz w:val="28"/>
          <w:szCs w:val="28"/>
        </w:rPr>
        <w:t>領域輔導小組</w:t>
      </w:r>
    </w:p>
    <w:p w14:paraId="77030C19" w14:textId="77777777" w:rsidR="00F5128F" w:rsidRPr="00866982" w:rsidRDefault="00F5128F" w:rsidP="00F5128F">
      <w:pPr>
        <w:adjustRightInd w:val="0"/>
        <w:snapToGrid w:val="0"/>
        <w:spacing w:line="420" w:lineRule="exact"/>
        <w:jc w:val="center"/>
        <w:rPr>
          <w:rFonts w:ascii="Times New Roman" w:eastAsia="標楷體" w:hAnsi="Times New Roman" w:cs="Times New Roman"/>
          <w:color w:val="000000" w:themeColor="text1"/>
          <w:szCs w:val="24"/>
        </w:rPr>
      </w:pPr>
      <w:r w:rsidRPr="00EF10EF">
        <w:rPr>
          <w:rFonts w:ascii="Times New Roman" w:eastAsia="標楷體" w:hAnsi="Times New Roman" w:hint="eastAsia"/>
          <w:color w:val="000000" w:themeColor="text1"/>
          <w:sz w:val="28"/>
          <w:szCs w:val="28"/>
        </w:rPr>
        <w:t>「健康與體育輔導小組專業成長與凝聚暨課程研討」</w:t>
      </w:r>
      <w:r w:rsidRPr="00EF10EF">
        <w:rPr>
          <w:rFonts w:ascii="Times New Roman" w:eastAsia="標楷體" w:hAnsi="Times New Roman" w:cs="Times New Roman"/>
          <w:color w:val="000000" w:themeColor="text1"/>
          <w:sz w:val="28"/>
          <w:szCs w:val="28"/>
        </w:rPr>
        <w:t>實施計畫</w:t>
      </w:r>
    </w:p>
    <w:p w14:paraId="4AF405EE" w14:textId="77777777" w:rsidR="00F5128F" w:rsidRPr="00866982" w:rsidRDefault="00F5128F" w:rsidP="00F5128F">
      <w:pPr>
        <w:autoSpaceDE w:val="0"/>
        <w:autoSpaceDN w:val="0"/>
        <w:adjustRightInd w:val="0"/>
        <w:snapToGrid w:val="0"/>
        <w:spacing w:line="420" w:lineRule="exact"/>
        <w:rPr>
          <w:rFonts w:ascii="Times New Roman" w:eastAsia="標楷體" w:hAnsi="Times New Roman" w:cs="Times New Roman"/>
          <w:color w:val="000000" w:themeColor="text1"/>
          <w:szCs w:val="24"/>
        </w:rPr>
      </w:pPr>
      <w:r w:rsidRPr="00866982">
        <w:rPr>
          <w:rFonts w:ascii="Times New Roman" w:eastAsia="標楷體" w:hAnsi="Times New Roman" w:cs="Times New Roman"/>
          <w:color w:val="000000" w:themeColor="text1"/>
          <w:szCs w:val="24"/>
        </w:rPr>
        <w:t>一、依據</w:t>
      </w:r>
      <w:r w:rsidRPr="00866982">
        <w:rPr>
          <w:rFonts w:ascii="Times New Roman" w:eastAsia="標楷體" w:hAnsi="Times New Roman" w:cs="Times New Roman" w:hint="eastAsia"/>
          <w:color w:val="000000" w:themeColor="text1"/>
          <w:szCs w:val="24"/>
        </w:rPr>
        <w:t>：</w:t>
      </w:r>
    </w:p>
    <w:p w14:paraId="0E945634" w14:textId="77777777" w:rsidR="00F5128F" w:rsidRPr="00866982" w:rsidRDefault="00F5128F" w:rsidP="00F5128F">
      <w:pPr>
        <w:autoSpaceDE w:val="0"/>
        <w:autoSpaceDN w:val="0"/>
        <w:adjustRightInd w:val="0"/>
        <w:snapToGrid w:val="0"/>
        <w:spacing w:line="420" w:lineRule="exact"/>
        <w:ind w:left="708" w:hangingChars="295" w:hanging="708"/>
        <w:rPr>
          <w:rFonts w:ascii="Times New Roman" w:eastAsia="標楷體" w:hAnsi="Times New Roman" w:cs="Times New Roman"/>
          <w:color w:val="000000" w:themeColor="text1"/>
          <w:szCs w:val="24"/>
        </w:rPr>
      </w:pPr>
      <w:r w:rsidRPr="00866982">
        <w:rPr>
          <w:rFonts w:ascii="Times New Roman" w:eastAsia="標楷體" w:hAnsi="Times New Roman" w:cs="Times New Roman"/>
          <w:color w:val="000000" w:themeColor="text1"/>
          <w:szCs w:val="24"/>
        </w:rPr>
        <w:t>（一）教育部補助直轄市縣（市）政府精進國民中學及國民小學教師教學專業與課程品質作業要點。</w:t>
      </w:r>
    </w:p>
    <w:p w14:paraId="6BBBBB17" w14:textId="77777777" w:rsidR="00F5128F" w:rsidRPr="00866982" w:rsidRDefault="00F5128F" w:rsidP="00F5128F">
      <w:pPr>
        <w:autoSpaceDE w:val="0"/>
        <w:autoSpaceDN w:val="0"/>
        <w:adjustRightInd w:val="0"/>
        <w:snapToGrid w:val="0"/>
        <w:spacing w:line="420" w:lineRule="exact"/>
        <w:rPr>
          <w:rFonts w:ascii="Times New Roman" w:eastAsia="標楷體" w:hAnsi="Times New Roman" w:cs="Times New Roman"/>
          <w:color w:val="000000" w:themeColor="text1"/>
          <w:szCs w:val="24"/>
        </w:rPr>
      </w:pPr>
      <w:r w:rsidRPr="00866982">
        <w:rPr>
          <w:rFonts w:ascii="Times New Roman" w:eastAsia="標楷體" w:hAnsi="Times New Roman" w:cs="Times New Roman"/>
          <w:color w:val="000000" w:themeColor="text1"/>
          <w:szCs w:val="24"/>
        </w:rPr>
        <w:t>（二）基隆市</w:t>
      </w:r>
      <w:r w:rsidRPr="00866982">
        <w:rPr>
          <w:rFonts w:ascii="Times New Roman" w:eastAsia="標楷體" w:hAnsi="Times New Roman"/>
          <w:color w:val="000000" w:themeColor="text1"/>
          <w:szCs w:val="24"/>
        </w:rPr>
        <w:t>11</w:t>
      </w:r>
      <w:r>
        <w:rPr>
          <w:rFonts w:ascii="Times New Roman" w:eastAsia="標楷體" w:hAnsi="Times New Roman" w:hint="eastAsia"/>
          <w:color w:val="000000" w:themeColor="text1"/>
          <w:szCs w:val="24"/>
        </w:rPr>
        <w:t>5</w:t>
      </w:r>
      <w:r w:rsidRPr="00866982">
        <w:rPr>
          <w:rFonts w:ascii="Times New Roman" w:eastAsia="標楷體" w:hAnsi="Times New Roman" w:cs="Times New Roman"/>
          <w:color w:val="000000" w:themeColor="text1"/>
          <w:szCs w:val="24"/>
        </w:rPr>
        <w:t>學年度精進國民中小學教師教學專業與課程品質整體推動計畫。</w:t>
      </w:r>
    </w:p>
    <w:p w14:paraId="1C055605" w14:textId="77777777" w:rsidR="00F5128F" w:rsidRPr="00866982" w:rsidRDefault="00F5128F" w:rsidP="00F5128F">
      <w:pPr>
        <w:autoSpaceDE w:val="0"/>
        <w:autoSpaceDN w:val="0"/>
        <w:adjustRightInd w:val="0"/>
        <w:snapToGrid w:val="0"/>
        <w:spacing w:line="420" w:lineRule="exact"/>
        <w:rPr>
          <w:rFonts w:ascii="Times New Roman" w:eastAsia="標楷體" w:hAnsi="Times New Roman" w:cs="Times New Roman"/>
          <w:color w:val="000000" w:themeColor="text1"/>
          <w:szCs w:val="24"/>
        </w:rPr>
      </w:pPr>
      <w:r w:rsidRPr="00866982">
        <w:rPr>
          <w:rFonts w:ascii="Times New Roman" w:eastAsia="標楷體" w:hAnsi="Times New Roman" w:cs="Times New Roman"/>
          <w:color w:val="000000" w:themeColor="text1"/>
          <w:szCs w:val="24"/>
        </w:rPr>
        <w:t>（三）基隆市</w:t>
      </w:r>
      <w:r w:rsidRPr="00866982">
        <w:rPr>
          <w:rFonts w:ascii="Times New Roman" w:eastAsia="標楷體" w:hAnsi="Times New Roman"/>
          <w:color w:val="000000" w:themeColor="text1"/>
          <w:szCs w:val="24"/>
        </w:rPr>
        <w:t>11</w:t>
      </w:r>
      <w:r>
        <w:rPr>
          <w:rFonts w:ascii="Times New Roman" w:eastAsia="標楷體" w:hAnsi="Times New Roman" w:hint="eastAsia"/>
          <w:color w:val="000000" w:themeColor="text1"/>
          <w:szCs w:val="24"/>
        </w:rPr>
        <w:t>5</w:t>
      </w:r>
      <w:r w:rsidRPr="00866982">
        <w:rPr>
          <w:rFonts w:ascii="Times New Roman" w:eastAsia="標楷體" w:hAnsi="Times New Roman" w:cs="Times New Roman"/>
          <w:color w:val="000000" w:themeColor="text1"/>
          <w:szCs w:val="24"/>
        </w:rPr>
        <w:t>學年度國民教育輔導團整體團務計畫。</w:t>
      </w:r>
    </w:p>
    <w:p w14:paraId="13C1D09D" w14:textId="77777777" w:rsidR="00F5128F" w:rsidRPr="00866982" w:rsidRDefault="00F5128F" w:rsidP="00F5128F">
      <w:pPr>
        <w:adjustRightInd w:val="0"/>
        <w:snapToGrid w:val="0"/>
        <w:spacing w:line="420" w:lineRule="exact"/>
        <w:rPr>
          <w:rFonts w:ascii="Times New Roman" w:eastAsia="標楷體" w:hAnsi="Times New Roman" w:cs="Times New Roman"/>
          <w:color w:val="000000" w:themeColor="text1"/>
          <w:szCs w:val="24"/>
        </w:rPr>
      </w:pPr>
      <w:r w:rsidRPr="00866982">
        <w:rPr>
          <w:rFonts w:ascii="Times New Roman" w:eastAsia="標楷體" w:hAnsi="Times New Roman" w:cs="Times New Roman"/>
          <w:color w:val="000000" w:themeColor="text1"/>
          <w:szCs w:val="24"/>
        </w:rPr>
        <w:t>二、目的</w:t>
      </w:r>
      <w:r w:rsidRPr="00866982">
        <w:rPr>
          <w:rFonts w:ascii="Times New Roman" w:eastAsia="標楷體" w:hAnsi="Times New Roman" w:cs="Times New Roman" w:hint="eastAsia"/>
          <w:color w:val="000000" w:themeColor="text1"/>
          <w:szCs w:val="24"/>
        </w:rPr>
        <w:t>：</w:t>
      </w:r>
    </w:p>
    <w:p w14:paraId="0D6CE5DD" w14:textId="77777777" w:rsidR="00F5128F" w:rsidRPr="00866982" w:rsidRDefault="00F5128F" w:rsidP="00F5128F">
      <w:pPr>
        <w:adjustRightInd w:val="0"/>
        <w:snapToGrid w:val="0"/>
        <w:spacing w:line="420" w:lineRule="exact"/>
        <w:rPr>
          <w:rFonts w:ascii="Times New Roman" w:eastAsia="標楷體" w:hAnsi="Times New Roman" w:cs="Times New Roman"/>
          <w:color w:val="000000" w:themeColor="text1"/>
          <w:szCs w:val="24"/>
        </w:rPr>
      </w:pPr>
      <w:r w:rsidRPr="00866982">
        <w:rPr>
          <w:rFonts w:ascii="Times New Roman" w:eastAsia="標楷體" w:hAnsi="Times New Roman" w:cs="Times New Roman" w:hint="eastAsia"/>
          <w:color w:val="000000" w:themeColor="text1"/>
          <w:szCs w:val="24"/>
        </w:rPr>
        <w:t>（一）共同規劃課程研討會議，以提升輔導團的課程轉化知識和能力。</w:t>
      </w:r>
    </w:p>
    <w:p w14:paraId="25BB060F" w14:textId="77777777" w:rsidR="00F5128F" w:rsidRPr="00866982" w:rsidRDefault="00F5128F" w:rsidP="00F5128F">
      <w:pPr>
        <w:adjustRightInd w:val="0"/>
        <w:snapToGrid w:val="0"/>
        <w:spacing w:line="420" w:lineRule="exact"/>
        <w:rPr>
          <w:rFonts w:ascii="Times New Roman" w:eastAsia="標楷體" w:hAnsi="Times New Roman" w:cs="Times New Roman"/>
          <w:color w:val="000000" w:themeColor="text1"/>
          <w:szCs w:val="24"/>
        </w:rPr>
      </w:pPr>
      <w:r w:rsidRPr="00866982">
        <w:rPr>
          <w:rFonts w:ascii="Times New Roman" w:eastAsia="標楷體" w:hAnsi="Times New Roman" w:cs="Times New Roman" w:hint="eastAsia"/>
          <w:color w:val="000000" w:themeColor="text1"/>
          <w:szCs w:val="24"/>
        </w:rPr>
        <w:t>（二）加強健康與體育領域的社群學習，藉以精進學習專業運動項目。</w:t>
      </w:r>
    </w:p>
    <w:p w14:paraId="12E43ED3" w14:textId="77777777" w:rsidR="00F5128F" w:rsidRPr="00866982" w:rsidRDefault="00F5128F" w:rsidP="00F5128F">
      <w:pPr>
        <w:adjustRightInd w:val="0"/>
        <w:snapToGrid w:val="0"/>
        <w:spacing w:line="420" w:lineRule="exact"/>
        <w:rPr>
          <w:rFonts w:ascii="Times New Roman" w:eastAsia="標楷體" w:hAnsi="Times New Roman" w:cs="Times New Roman"/>
          <w:color w:val="000000" w:themeColor="text1"/>
          <w:szCs w:val="24"/>
        </w:rPr>
      </w:pPr>
      <w:r w:rsidRPr="00866982">
        <w:rPr>
          <w:rFonts w:ascii="Times New Roman" w:eastAsia="標楷體" w:hAnsi="Times New Roman" w:cs="Times New Roman" w:hint="eastAsia"/>
          <w:color w:val="000000" w:themeColor="text1"/>
          <w:szCs w:val="24"/>
        </w:rPr>
        <w:t>（三）推動學校與不同機構的合作計畫，促進跨領域合作與互動。</w:t>
      </w:r>
    </w:p>
    <w:p w14:paraId="594AE22B" w14:textId="77777777" w:rsidR="00F5128F" w:rsidRPr="00866982" w:rsidRDefault="00F5128F" w:rsidP="00F5128F">
      <w:pPr>
        <w:adjustRightInd w:val="0"/>
        <w:snapToGrid w:val="0"/>
        <w:spacing w:line="420" w:lineRule="exact"/>
        <w:rPr>
          <w:rFonts w:ascii="Times New Roman" w:eastAsia="標楷體" w:hAnsi="Times New Roman" w:cs="Times New Roman"/>
          <w:color w:val="000000" w:themeColor="text1"/>
          <w:szCs w:val="24"/>
        </w:rPr>
      </w:pPr>
      <w:r w:rsidRPr="00866982">
        <w:rPr>
          <w:rFonts w:ascii="Times New Roman" w:eastAsia="標楷體" w:hAnsi="Times New Roman" w:cs="Times New Roman"/>
          <w:color w:val="000000" w:themeColor="text1"/>
          <w:szCs w:val="24"/>
        </w:rPr>
        <w:t>三、</w:t>
      </w:r>
      <w:r w:rsidRPr="00866982">
        <w:rPr>
          <w:rFonts w:ascii="Times New Roman" w:eastAsia="標楷體" w:hAnsi="Times New Roman" w:cs="Times New Roman" w:hint="eastAsia"/>
          <w:color w:val="000000" w:themeColor="text1"/>
          <w:szCs w:val="24"/>
        </w:rPr>
        <w:t>工作重點：</w:t>
      </w:r>
    </w:p>
    <w:p w14:paraId="28D36A55" w14:textId="77777777" w:rsidR="00F5128F" w:rsidRPr="00866982" w:rsidRDefault="00F5128F" w:rsidP="00F5128F">
      <w:pPr>
        <w:adjustRightInd w:val="0"/>
        <w:snapToGrid w:val="0"/>
        <w:spacing w:line="420" w:lineRule="exact"/>
        <w:rPr>
          <w:rFonts w:ascii="Times New Roman" w:eastAsia="標楷體" w:hAnsi="Times New Roman" w:cs="Times New Roman"/>
          <w:color w:val="000000" w:themeColor="text1"/>
          <w:szCs w:val="24"/>
        </w:rPr>
      </w:pPr>
      <w:r w:rsidRPr="00866982">
        <w:rPr>
          <w:rFonts w:ascii="Times New Roman" w:eastAsia="標楷體" w:hAnsi="Times New Roman" w:cs="Times New Roman" w:hint="eastAsia"/>
          <w:color w:val="000000" w:themeColor="text1"/>
          <w:szCs w:val="24"/>
        </w:rPr>
        <w:t xml:space="preserve"> (</w:t>
      </w:r>
      <w:r w:rsidRPr="00866982">
        <w:rPr>
          <w:rFonts w:ascii="Times New Roman" w:eastAsia="標楷體" w:hAnsi="Times New Roman" w:cs="Times New Roman" w:hint="eastAsia"/>
          <w:color w:val="000000" w:themeColor="text1"/>
          <w:szCs w:val="24"/>
        </w:rPr>
        <w:t>一</w:t>
      </w:r>
      <w:r w:rsidRPr="00866982">
        <w:rPr>
          <w:rFonts w:ascii="Times New Roman" w:eastAsia="標楷體" w:hAnsi="Times New Roman" w:cs="Times New Roman" w:hint="eastAsia"/>
          <w:color w:val="000000" w:themeColor="text1"/>
          <w:szCs w:val="24"/>
        </w:rPr>
        <w:t>)</w:t>
      </w:r>
      <w:r w:rsidRPr="00866982">
        <w:rPr>
          <w:rFonts w:ascii="Times New Roman" w:eastAsia="標楷體" w:hAnsi="Times New Roman" w:cs="Times New Roman" w:hint="eastAsia"/>
          <w:color w:val="000000" w:themeColor="text1"/>
          <w:szCs w:val="24"/>
        </w:rPr>
        <w:t>共同訂定年度目標，整合資源，相互支援合作。</w:t>
      </w:r>
    </w:p>
    <w:p w14:paraId="51A30922" w14:textId="77777777" w:rsidR="00F5128F" w:rsidRPr="00866982" w:rsidRDefault="00F5128F" w:rsidP="00F5128F">
      <w:pPr>
        <w:adjustRightInd w:val="0"/>
        <w:snapToGrid w:val="0"/>
        <w:spacing w:line="420" w:lineRule="exact"/>
        <w:rPr>
          <w:rFonts w:ascii="Times New Roman" w:eastAsia="標楷體" w:hAnsi="Times New Roman" w:cs="Times New Roman"/>
          <w:color w:val="000000" w:themeColor="text1"/>
          <w:szCs w:val="24"/>
        </w:rPr>
      </w:pPr>
      <w:r w:rsidRPr="00866982">
        <w:rPr>
          <w:rFonts w:ascii="Times New Roman" w:eastAsia="標楷體" w:hAnsi="Times New Roman" w:cs="Times New Roman" w:hint="eastAsia"/>
          <w:color w:val="000000" w:themeColor="text1"/>
          <w:szCs w:val="24"/>
        </w:rPr>
        <w:t xml:space="preserve"> (</w:t>
      </w:r>
      <w:r w:rsidRPr="00866982">
        <w:rPr>
          <w:rFonts w:ascii="Times New Roman" w:eastAsia="標楷體" w:hAnsi="Times New Roman" w:cs="Times New Roman" w:hint="eastAsia"/>
          <w:color w:val="000000" w:themeColor="text1"/>
          <w:szCs w:val="24"/>
        </w:rPr>
        <w:t>二</w:t>
      </w:r>
      <w:r w:rsidRPr="00866982">
        <w:rPr>
          <w:rFonts w:ascii="Times New Roman" w:eastAsia="標楷體" w:hAnsi="Times New Roman" w:cs="Times New Roman" w:hint="eastAsia"/>
          <w:color w:val="000000" w:themeColor="text1"/>
          <w:szCs w:val="24"/>
        </w:rPr>
        <w:t>)</w:t>
      </w:r>
      <w:r w:rsidRPr="00866982">
        <w:rPr>
          <w:rFonts w:ascii="Times New Roman" w:eastAsia="標楷體" w:hAnsi="Times New Roman" w:cs="Times New Roman" w:hint="eastAsia"/>
          <w:color w:val="000000" w:themeColor="text1"/>
          <w:szCs w:val="24"/>
        </w:rPr>
        <w:t>討論新學年輔導工作項目，制定工作進度與分工。</w:t>
      </w:r>
    </w:p>
    <w:p w14:paraId="76A2376A" w14:textId="77777777" w:rsidR="00F5128F" w:rsidRPr="00866982" w:rsidRDefault="00F5128F" w:rsidP="00F5128F">
      <w:pPr>
        <w:adjustRightInd w:val="0"/>
        <w:snapToGrid w:val="0"/>
        <w:spacing w:line="420" w:lineRule="exact"/>
        <w:rPr>
          <w:rFonts w:ascii="Times New Roman" w:eastAsia="標楷體" w:hAnsi="Times New Roman" w:cs="Times New Roman"/>
          <w:color w:val="000000" w:themeColor="text1"/>
          <w:szCs w:val="24"/>
        </w:rPr>
      </w:pPr>
      <w:r w:rsidRPr="00866982">
        <w:rPr>
          <w:rFonts w:ascii="Times New Roman" w:eastAsia="標楷體" w:hAnsi="Times New Roman" w:cs="Times New Roman" w:hint="eastAsia"/>
          <w:color w:val="000000" w:themeColor="text1"/>
          <w:szCs w:val="24"/>
        </w:rPr>
        <w:t xml:space="preserve"> (</w:t>
      </w:r>
      <w:r w:rsidRPr="00866982">
        <w:rPr>
          <w:rFonts w:ascii="Times New Roman" w:eastAsia="標楷體" w:hAnsi="Times New Roman" w:cs="Times New Roman" w:hint="eastAsia"/>
          <w:color w:val="000000" w:themeColor="text1"/>
          <w:szCs w:val="24"/>
        </w:rPr>
        <w:t>三</w:t>
      </w:r>
      <w:r w:rsidRPr="00866982">
        <w:rPr>
          <w:rFonts w:ascii="Times New Roman" w:eastAsia="標楷體" w:hAnsi="Times New Roman" w:cs="Times New Roman" w:hint="eastAsia"/>
          <w:color w:val="000000" w:themeColor="text1"/>
          <w:szCs w:val="24"/>
        </w:rPr>
        <w:t>)</w:t>
      </w:r>
      <w:r w:rsidRPr="00866982">
        <w:rPr>
          <w:rFonts w:ascii="Times New Roman" w:eastAsia="標楷體" w:hAnsi="Times New Roman" w:cs="Times New Roman" w:hint="eastAsia"/>
          <w:color w:val="000000" w:themeColor="text1"/>
          <w:szCs w:val="24"/>
        </w:rPr>
        <w:t>研討教學現場問題，提出可行的運作模式與策略。</w:t>
      </w:r>
    </w:p>
    <w:p w14:paraId="4834C416" w14:textId="77777777" w:rsidR="00F5128F" w:rsidRPr="00866982" w:rsidRDefault="00F5128F" w:rsidP="00F5128F">
      <w:pPr>
        <w:adjustRightInd w:val="0"/>
        <w:snapToGrid w:val="0"/>
        <w:spacing w:line="420" w:lineRule="exact"/>
        <w:ind w:left="425" w:hangingChars="177" w:hanging="425"/>
        <w:rPr>
          <w:rFonts w:ascii="Times New Roman" w:eastAsia="標楷體" w:hAnsi="Times New Roman" w:cs="Times New Roman"/>
          <w:color w:val="000000" w:themeColor="text1"/>
          <w:szCs w:val="24"/>
        </w:rPr>
      </w:pPr>
      <w:r w:rsidRPr="00866982">
        <w:rPr>
          <w:rFonts w:ascii="Times New Roman" w:eastAsia="標楷體" w:hAnsi="Times New Roman" w:cs="Times New Roman" w:hint="eastAsia"/>
          <w:color w:val="000000" w:themeColor="text1"/>
          <w:szCs w:val="24"/>
        </w:rPr>
        <w:t xml:space="preserve"> (</w:t>
      </w:r>
      <w:r w:rsidRPr="00866982">
        <w:rPr>
          <w:rFonts w:ascii="Times New Roman" w:eastAsia="標楷體" w:hAnsi="Times New Roman" w:cs="Times New Roman" w:hint="eastAsia"/>
          <w:color w:val="000000" w:themeColor="text1"/>
          <w:szCs w:val="24"/>
        </w:rPr>
        <w:t>四</w:t>
      </w:r>
      <w:r w:rsidRPr="00866982">
        <w:rPr>
          <w:rFonts w:ascii="Times New Roman" w:eastAsia="標楷體" w:hAnsi="Times New Roman" w:cs="Times New Roman" w:hint="eastAsia"/>
          <w:color w:val="000000" w:themeColor="text1"/>
          <w:szCs w:val="24"/>
        </w:rPr>
        <w:t>)</w:t>
      </w:r>
      <w:r w:rsidRPr="00866982">
        <w:rPr>
          <w:rFonts w:ascii="Times New Roman" w:eastAsia="標楷體" w:hAnsi="Times New Roman" w:cs="Times New Roman" w:hint="eastAsia"/>
          <w:color w:val="000000" w:themeColor="text1"/>
          <w:szCs w:val="24"/>
        </w:rPr>
        <w:t>分享專書心得或教學政策，提升教學輔導效能。</w:t>
      </w:r>
    </w:p>
    <w:p w14:paraId="2B534D18" w14:textId="77777777" w:rsidR="00F5128F" w:rsidRPr="00866982" w:rsidRDefault="00F5128F" w:rsidP="00F5128F">
      <w:pPr>
        <w:adjustRightInd w:val="0"/>
        <w:snapToGrid w:val="0"/>
        <w:spacing w:line="420" w:lineRule="exact"/>
        <w:rPr>
          <w:rFonts w:ascii="Times New Roman" w:eastAsia="標楷體" w:hAnsi="Times New Roman" w:cs="Times New Roman"/>
          <w:color w:val="000000" w:themeColor="text1"/>
          <w:szCs w:val="24"/>
        </w:rPr>
      </w:pPr>
      <w:r w:rsidRPr="00866982">
        <w:rPr>
          <w:rFonts w:ascii="Times New Roman" w:eastAsia="標楷體" w:hAnsi="Times New Roman" w:cs="Times New Roman" w:hint="eastAsia"/>
          <w:color w:val="000000" w:themeColor="text1"/>
          <w:szCs w:val="24"/>
        </w:rPr>
        <w:t xml:space="preserve"> (</w:t>
      </w:r>
      <w:r w:rsidRPr="00866982">
        <w:rPr>
          <w:rFonts w:ascii="Times New Roman" w:eastAsia="標楷體" w:hAnsi="Times New Roman" w:cs="Times New Roman" w:hint="eastAsia"/>
          <w:color w:val="000000" w:themeColor="text1"/>
          <w:szCs w:val="24"/>
        </w:rPr>
        <w:t>五</w:t>
      </w:r>
      <w:r w:rsidRPr="00866982">
        <w:rPr>
          <w:rFonts w:ascii="Times New Roman" w:eastAsia="標楷體" w:hAnsi="Times New Roman" w:cs="Times New Roman" w:hint="eastAsia"/>
          <w:color w:val="000000" w:themeColor="text1"/>
          <w:szCs w:val="24"/>
        </w:rPr>
        <w:t>)</w:t>
      </w:r>
      <w:r w:rsidRPr="00866982">
        <w:rPr>
          <w:rFonts w:ascii="Times New Roman" w:eastAsia="標楷體" w:hAnsi="Times New Roman" w:cs="Times New Roman" w:hint="eastAsia"/>
          <w:color w:val="000000" w:themeColor="text1"/>
          <w:szCs w:val="24"/>
        </w:rPr>
        <w:t>檢討工作成效，修正改進策略，並規劃未來工作項目。</w:t>
      </w:r>
    </w:p>
    <w:p w14:paraId="35C16809" w14:textId="77777777" w:rsidR="00F5128F" w:rsidRPr="00866982" w:rsidRDefault="00F5128F" w:rsidP="00F5128F">
      <w:pPr>
        <w:adjustRightInd w:val="0"/>
        <w:snapToGrid w:val="0"/>
        <w:spacing w:line="420" w:lineRule="exact"/>
        <w:rPr>
          <w:rFonts w:ascii="Times New Roman" w:eastAsia="標楷體" w:hAnsi="Times New Roman" w:cs="Times New Roman"/>
          <w:color w:val="000000" w:themeColor="text1"/>
          <w:szCs w:val="24"/>
        </w:rPr>
      </w:pPr>
      <w:r w:rsidRPr="00866982">
        <w:rPr>
          <w:rFonts w:ascii="Times New Roman" w:eastAsia="標楷體" w:hAnsi="Times New Roman" w:cs="Times New Roman"/>
          <w:color w:val="000000" w:themeColor="text1"/>
          <w:szCs w:val="24"/>
        </w:rPr>
        <w:t>四、辦理單位</w:t>
      </w:r>
      <w:r w:rsidRPr="00866982">
        <w:rPr>
          <w:rFonts w:ascii="Times New Roman" w:eastAsia="標楷體" w:hAnsi="Times New Roman" w:cs="Times New Roman" w:hint="eastAsia"/>
          <w:color w:val="000000" w:themeColor="text1"/>
          <w:szCs w:val="24"/>
        </w:rPr>
        <w:t>：</w:t>
      </w:r>
    </w:p>
    <w:p w14:paraId="57C104B3" w14:textId="77777777" w:rsidR="00F5128F" w:rsidRPr="00866982" w:rsidRDefault="00F5128F" w:rsidP="00F5128F">
      <w:pPr>
        <w:adjustRightInd w:val="0"/>
        <w:snapToGrid w:val="0"/>
        <w:spacing w:line="420" w:lineRule="exact"/>
        <w:rPr>
          <w:rFonts w:ascii="Times New Roman" w:eastAsia="標楷體" w:hAnsi="Times New Roman" w:cs="Times New Roman"/>
          <w:color w:val="000000" w:themeColor="text1"/>
          <w:szCs w:val="24"/>
        </w:rPr>
      </w:pPr>
      <w:r w:rsidRPr="00866982">
        <w:rPr>
          <w:rFonts w:ascii="Times New Roman" w:eastAsia="標楷體" w:hAnsi="Times New Roman" w:cs="Times New Roman"/>
          <w:color w:val="000000" w:themeColor="text1"/>
          <w:szCs w:val="24"/>
        </w:rPr>
        <w:t>（一）指導單位：教育部國民及學前教育署</w:t>
      </w:r>
      <w:r w:rsidRPr="00866982">
        <w:rPr>
          <w:rFonts w:ascii="Times New Roman" w:eastAsia="標楷體" w:hAnsi="Times New Roman" w:cs="Times New Roman" w:hint="eastAsia"/>
          <w:color w:val="000000" w:themeColor="text1"/>
          <w:szCs w:val="24"/>
        </w:rPr>
        <w:t>。</w:t>
      </w:r>
    </w:p>
    <w:p w14:paraId="22DE224B" w14:textId="77777777" w:rsidR="00F5128F" w:rsidRPr="00866982" w:rsidRDefault="00F5128F" w:rsidP="00F5128F">
      <w:pPr>
        <w:adjustRightInd w:val="0"/>
        <w:snapToGrid w:val="0"/>
        <w:spacing w:line="420" w:lineRule="exact"/>
        <w:rPr>
          <w:rFonts w:ascii="Times New Roman" w:eastAsia="標楷體" w:hAnsi="Times New Roman" w:cs="Times New Roman"/>
          <w:color w:val="000000" w:themeColor="text1"/>
          <w:szCs w:val="24"/>
        </w:rPr>
      </w:pPr>
      <w:r w:rsidRPr="00866982">
        <w:rPr>
          <w:rFonts w:ascii="Times New Roman" w:eastAsia="標楷體" w:hAnsi="Times New Roman" w:cs="Times New Roman"/>
          <w:color w:val="000000" w:themeColor="text1"/>
          <w:szCs w:val="24"/>
        </w:rPr>
        <w:t>（二）主辦單位：基隆市政府</w:t>
      </w:r>
      <w:r w:rsidRPr="00866982">
        <w:rPr>
          <w:rFonts w:ascii="Times New Roman" w:eastAsia="標楷體" w:hAnsi="Times New Roman" w:cs="Times New Roman" w:hint="eastAsia"/>
          <w:color w:val="000000" w:themeColor="text1"/>
          <w:szCs w:val="24"/>
        </w:rPr>
        <w:t>教育處。</w:t>
      </w:r>
    </w:p>
    <w:p w14:paraId="3ED653DD" w14:textId="77777777" w:rsidR="00F5128F" w:rsidRPr="00866982" w:rsidRDefault="00F5128F" w:rsidP="00F5128F">
      <w:pPr>
        <w:adjustRightInd w:val="0"/>
        <w:snapToGrid w:val="0"/>
        <w:spacing w:line="420" w:lineRule="exact"/>
        <w:rPr>
          <w:rFonts w:ascii="Times New Roman" w:eastAsia="標楷體" w:hAnsi="Times New Roman" w:cs="Times New Roman"/>
          <w:color w:val="000000" w:themeColor="text1"/>
          <w:szCs w:val="24"/>
        </w:rPr>
      </w:pPr>
      <w:r w:rsidRPr="00866982">
        <w:rPr>
          <w:rFonts w:ascii="Times New Roman" w:eastAsia="標楷體" w:hAnsi="Times New Roman" w:cs="Times New Roman"/>
          <w:color w:val="000000" w:themeColor="text1"/>
          <w:szCs w:val="24"/>
        </w:rPr>
        <w:t>（三）承辦單位：</w:t>
      </w:r>
      <w:r w:rsidRPr="00866982">
        <w:rPr>
          <w:rFonts w:ascii="Times New Roman" w:eastAsia="標楷體" w:hAnsi="Times New Roman" w:cs="Times New Roman" w:hint="eastAsia"/>
          <w:color w:val="000000" w:themeColor="text1"/>
          <w:szCs w:val="24"/>
        </w:rPr>
        <w:t>基隆市國教輔導團健康與體育領域小組。</w:t>
      </w:r>
    </w:p>
    <w:p w14:paraId="3F5C1D1A" w14:textId="77777777" w:rsidR="00F5128F" w:rsidRPr="00866982" w:rsidRDefault="00F5128F" w:rsidP="00F5128F">
      <w:pPr>
        <w:adjustRightInd w:val="0"/>
        <w:snapToGrid w:val="0"/>
        <w:spacing w:line="420" w:lineRule="exact"/>
        <w:rPr>
          <w:rFonts w:ascii="Times New Roman" w:eastAsia="標楷體" w:hAnsi="Times New Roman" w:cs="Times New Roman"/>
          <w:color w:val="000000" w:themeColor="text1"/>
          <w:szCs w:val="24"/>
        </w:rPr>
      </w:pPr>
      <w:r w:rsidRPr="00866982">
        <w:rPr>
          <w:rFonts w:ascii="Times New Roman" w:eastAsia="標楷體" w:hAnsi="Times New Roman" w:cs="Times New Roman" w:hint="eastAsia"/>
          <w:color w:val="000000" w:themeColor="text1"/>
          <w:szCs w:val="24"/>
        </w:rPr>
        <w:t>（四）協辦單位：基隆市建德國民中學、基隆市</w:t>
      </w:r>
      <w:r>
        <w:rPr>
          <w:rFonts w:ascii="Times New Roman" w:eastAsia="標楷體" w:hAnsi="Times New Roman" w:cs="Times New Roman" w:hint="eastAsia"/>
          <w:color w:val="000000" w:themeColor="text1"/>
          <w:szCs w:val="24"/>
        </w:rPr>
        <w:t>安樂高級</w:t>
      </w:r>
      <w:r w:rsidRPr="00866982">
        <w:rPr>
          <w:rFonts w:ascii="Times New Roman" w:eastAsia="標楷體" w:hAnsi="Times New Roman" w:cs="Times New Roman" w:hint="eastAsia"/>
          <w:color w:val="000000" w:themeColor="text1"/>
          <w:szCs w:val="24"/>
        </w:rPr>
        <w:t>中學。</w:t>
      </w:r>
    </w:p>
    <w:p w14:paraId="4BD543CA" w14:textId="77777777" w:rsidR="00F5128F" w:rsidRPr="00866982" w:rsidRDefault="00F5128F" w:rsidP="00F5128F">
      <w:pPr>
        <w:adjustRightInd w:val="0"/>
        <w:snapToGrid w:val="0"/>
        <w:spacing w:line="420" w:lineRule="exact"/>
        <w:rPr>
          <w:rFonts w:ascii="Times New Roman" w:eastAsia="標楷體" w:hAnsi="Times New Roman" w:cs="Times New Roman"/>
          <w:color w:val="000000" w:themeColor="text1"/>
          <w:szCs w:val="24"/>
        </w:rPr>
      </w:pPr>
      <w:r w:rsidRPr="00866982">
        <w:rPr>
          <w:rFonts w:ascii="Times New Roman" w:eastAsia="標楷體" w:hAnsi="Times New Roman" w:cs="Times New Roman"/>
          <w:color w:val="000000" w:themeColor="text1"/>
          <w:szCs w:val="24"/>
        </w:rPr>
        <w:t>五、辦理日期及地點</w:t>
      </w:r>
      <w:r w:rsidRPr="00866982">
        <w:rPr>
          <w:rFonts w:ascii="Times New Roman" w:eastAsia="標楷體" w:hAnsi="Times New Roman" w:cs="Times New Roman" w:hint="eastAsia"/>
          <w:color w:val="000000" w:themeColor="text1"/>
          <w:szCs w:val="24"/>
        </w:rPr>
        <w:t>：</w:t>
      </w:r>
    </w:p>
    <w:tbl>
      <w:tblPr>
        <w:tblW w:w="48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0"/>
        <w:gridCol w:w="1232"/>
        <w:gridCol w:w="998"/>
        <w:gridCol w:w="3850"/>
        <w:gridCol w:w="713"/>
        <w:gridCol w:w="1340"/>
      </w:tblGrid>
      <w:tr w:rsidR="00F5128F" w:rsidRPr="00866982" w14:paraId="21911B03" w14:textId="77777777" w:rsidTr="000A132C">
        <w:trPr>
          <w:trHeight w:val="359"/>
          <w:tblHeader/>
          <w:jc w:val="center"/>
        </w:trPr>
        <w:tc>
          <w:tcPr>
            <w:tcW w:w="13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9671F3" w14:textId="77777777" w:rsidR="00F5128F" w:rsidRPr="00866982" w:rsidRDefault="00F5128F" w:rsidP="000A132C">
            <w:pPr>
              <w:pStyle w:val="afff4"/>
              <w:spacing w:line="420" w:lineRule="exact"/>
              <w:jc w:val="center"/>
              <w:rPr>
                <w:rFonts w:ascii="Times New Roman" w:eastAsia="標楷體" w:hAnsi="Times New Roman"/>
                <w:color w:val="000000" w:themeColor="text1"/>
                <w:sz w:val="24"/>
                <w:szCs w:val="24"/>
              </w:rPr>
            </w:pPr>
            <w:r w:rsidRPr="00866982">
              <w:rPr>
                <w:rFonts w:ascii="Times New Roman" w:eastAsia="標楷體" w:hAnsi="Times New Roman" w:hint="eastAsia"/>
                <w:color w:val="000000" w:themeColor="text1"/>
                <w:sz w:val="24"/>
                <w:szCs w:val="24"/>
              </w:rPr>
              <w:t>日期</w:t>
            </w:r>
          </w:p>
        </w:tc>
        <w:tc>
          <w:tcPr>
            <w:tcW w:w="12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9E61C0" w14:textId="77777777" w:rsidR="00F5128F" w:rsidRPr="00866982" w:rsidRDefault="00F5128F" w:rsidP="000A132C">
            <w:pPr>
              <w:pStyle w:val="afff4"/>
              <w:spacing w:line="420" w:lineRule="exact"/>
              <w:jc w:val="center"/>
              <w:rPr>
                <w:rFonts w:ascii="Times New Roman" w:eastAsia="標楷體" w:hAnsi="Times New Roman"/>
                <w:color w:val="000000" w:themeColor="text1"/>
                <w:sz w:val="24"/>
                <w:szCs w:val="24"/>
              </w:rPr>
            </w:pPr>
            <w:r w:rsidRPr="00866982">
              <w:rPr>
                <w:rFonts w:ascii="Times New Roman" w:eastAsia="標楷體" w:hAnsi="Times New Roman" w:hint="eastAsia"/>
                <w:color w:val="000000" w:themeColor="text1"/>
                <w:sz w:val="24"/>
                <w:szCs w:val="24"/>
              </w:rPr>
              <w:t>實施方式</w:t>
            </w:r>
          </w:p>
        </w:tc>
        <w:tc>
          <w:tcPr>
            <w:tcW w:w="9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18E0DD" w14:textId="77777777" w:rsidR="00F5128F" w:rsidRPr="00866982" w:rsidRDefault="00F5128F" w:rsidP="000A132C">
            <w:pPr>
              <w:pStyle w:val="afff4"/>
              <w:spacing w:line="420" w:lineRule="exact"/>
              <w:jc w:val="center"/>
              <w:rPr>
                <w:rFonts w:ascii="Times New Roman" w:eastAsia="標楷體" w:hAnsi="Times New Roman"/>
                <w:color w:val="000000" w:themeColor="text1"/>
                <w:sz w:val="24"/>
                <w:szCs w:val="24"/>
              </w:rPr>
            </w:pPr>
            <w:r w:rsidRPr="00866982">
              <w:rPr>
                <w:rFonts w:ascii="Times New Roman" w:eastAsia="標楷體" w:hAnsi="Times New Roman" w:hint="eastAsia"/>
                <w:color w:val="000000" w:themeColor="text1"/>
                <w:sz w:val="24"/>
                <w:szCs w:val="24"/>
              </w:rPr>
              <w:t>時間</w:t>
            </w:r>
          </w:p>
        </w:tc>
        <w:tc>
          <w:tcPr>
            <w:tcW w:w="3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773728" w14:textId="77777777" w:rsidR="00F5128F" w:rsidRPr="00866982" w:rsidRDefault="00F5128F" w:rsidP="000A132C">
            <w:pPr>
              <w:pStyle w:val="afff4"/>
              <w:spacing w:line="420" w:lineRule="exact"/>
              <w:jc w:val="center"/>
              <w:rPr>
                <w:rFonts w:ascii="Times New Roman" w:eastAsia="標楷體" w:hAnsi="Times New Roman"/>
                <w:color w:val="000000" w:themeColor="text1"/>
                <w:sz w:val="24"/>
                <w:szCs w:val="24"/>
              </w:rPr>
            </w:pPr>
            <w:r w:rsidRPr="00866982">
              <w:rPr>
                <w:rFonts w:ascii="Times New Roman" w:eastAsia="標楷體" w:hAnsi="Times New Roman" w:hint="eastAsia"/>
                <w:color w:val="000000" w:themeColor="text1"/>
                <w:sz w:val="24"/>
                <w:szCs w:val="24"/>
              </w:rPr>
              <w:t>內容</w:t>
            </w:r>
          </w:p>
        </w:tc>
        <w:tc>
          <w:tcPr>
            <w:tcW w:w="7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8BCE33" w14:textId="77777777" w:rsidR="00F5128F" w:rsidRPr="00866982" w:rsidRDefault="00F5128F" w:rsidP="000A132C">
            <w:pPr>
              <w:pStyle w:val="afff4"/>
              <w:spacing w:line="420" w:lineRule="exact"/>
              <w:jc w:val="center"/>
              <w:rPr>
                <w:rFonts w:ascii="Times New Roman" w:eastAsia="標楷體" w:hAnsi="Times New Roman"/>
                <w:color w:val="000000" w:themeColor="text1"/>
                <w:sz w:val="24"/>
                <w:szCs w:val="24"/>
              </w:rPr>
            </w:pPr>
            <w:r w:rsidRPr="00866982">
              <w:rPr>
                <w:rFonts w:ascii="Times New Roman" w:eastAsia="標楷體" w:hAnsi="Times New Roman" w:hint="eastAsia"/>
                <w:color w:val="000000" w:themeColor="text1"/>
                <w:sz w:val="24"/>
                <w:szCs w:val="24"/>
              </w:rPr>
              <w:t>時數</w:t>
            </w:r>
          </w:p>
        </w:tc>
        <w:tc>
          <w:tcPr>
            <w:tcW w:w="1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725E1B" w14:textId="77777777" w:rsidR="00F5128F" w:rsidRPr="00866982" w:rsidRDefault="00F5128F" w:rsidP="000A132C">
            <w:pPr>
              <w:pStyle w:val="afff4"/>
              <w:spacing w:line="420" w:lineRule="exact"/>
              <w:jc w:val="center"/>
              <w:rPr>
                <w:rFonts w:ascii="Times New Roman" w:eastAsia="標楷體" w:hAnsi="Times New Roman"/>
                <w:color w:val="000000" w:themeColor="text1"/>
                <w:sz w:val="24"/>
                <w:szCs w:val="24"/>
              </w:rPr>
            </w:pPr>
            <w:r w:rsidRPr="00866982">
              <w:rPr>
                <w:rFonts w:ascii="Times New Roman" w:eastAsia="標楷體" w:hAnsi="Times New Roman" w:hint="eastAsia"/>
                <w:color w:val="000000" w:themeColor="text1"/>
                <w:sz w:val="24"/>
                <w:szCs w:val="24"/>
              </w:rPr>
              <w:t>地點</w:t>
            </w:r>
          </w:p>
        </w:tc>
      </w:tr>
      <w:tr w:rsidR="00F5128F" w:rsidRPr="00866982" w14:paraId="34AF811F" w14:textId="77777777" w:rsidTr="000A132C">
        <w:trPr>
          <w:trHeight w:val="71"/>
          <w:jc w:val="center"/>
        </w:trPr>
        <w:tc>
          <w:tcPr>
            <w:tcW w:w="1330" w:type="dxa"/>
            <w:tcBorders>
              <w:top w:val="single" w:sz="4" w:space="0" w:color="auto"/>
              <w:left w:val="single" w:sz="4" w:space="0" w:color="auto"/>
              <w:right w:val="single" w:sz="4" w:space="0" w:color="auto"/>
            </w:tcBorders>
            <w:vAlign w:val="center"/>
          </w:tcPr>
          <w:p w14:paraId="56C5F677" w14:textId="77777777" w:rsidR="00F5128F" w:rsidRPr="00866982" w:rsidRDefault="00F5128F" w:rsidP="000A132C">
            <w:pPr>
              <w:pStyle w:val="afff4"/>
              <w:spacing w:line="420" w:lineRule="exact"/>
              <w:rPr>
                <w:rFonts w:ascii="Times New Roman" w:eastAsia="標楷體" w:hAnsi="Times New Roman"/>
                <w:color w:val="000000" w:themeColor="text1"/>
                <w:sz w:val="24"/>
                <w:szCs w:val="24"/>
              </w:rPr>
            </w:pPr>
            <w:r w:rsidRPr="00866982">
              <w:rPr>
                <w:rFonts w:ascii="Times New Roman" w:eastAsia="標楷體" w:hAnsi="Times New Roman" w:hint="eastAsia"/>
                <w:color w:val="000000" w:themeColor="text1"/>
                <w:sz w:val="24"/>
                <w:szCs w:val="24"/>
              </w:rPr>
              <w:t>11</w:t>
            </w:r>
            <w:r>
              <w:rPr>
                <w:rFonts w:ascii="Times New Roman" w:eastAsia="標楷體" w:hAnsi="Times New Roman" w:hint="eastAsia"/>
                <w:color w:val="000000" w:themeColor="text1"/>
                <w:sz w:val="24"/>
                <w:szCs w:val="24"/>
              </w:rPr>
              <w:t>5</w:t>
            </w:r>
            <w:r w:rsidRPr="00866982">
              <w:rPr>
                <w:rFonts w:ascii="Times New Roman" w:eastAsia="標楷體" w:hAnsi="Times New Roman" w:hint="eastAsia"/>
                <w:color w:val="000000" w:themeColor="text1"/>
                <w:sz w:val="24"/>
                <w:szCs w:val="24"/>
              </w:rPr>
              <w:t>.0</w:t>
            </w:r>
            <w:r>
              <w:rPr>
                <w:rFonts w:ascii="Times New Roman" w:eastAsia="標楷體" w:hAnsi="Times New Roman" w:hint="eastAsia"/>
                <w:color w:val="000000" w:themeColor="text1"/>
                <w:sz w:val="24"/>
                <w:szCs w:val="24"/>
              </w:rPr>
              <w:t>8</w:t>
            </w:r>
            <w:r w:rsidRPr="00866982">
              <w:rPr>
                <w:rFonts w:ascii="Times New Roman" w:eastAsia="標楷體" w:hAnsi="Times New Roman" w:hint="eastAsia"/>
                <w:color w:val="000000" w:themeColor="text1"/>
                <w:sz w:val="24"/>
                <w:szCs w:val="24"/>
              </w:rPr>
              <w:t>.</w:t>
            </w:r>
            <w:r>
              <w:rPr>
                <w:rFonts w:ascii="Times New Roman" w:eastAsia="標楷體" w:hAnsi="Times New Roman" w:hint="eastAsia"/>
                <w:color w:val="000000" w:themeColor="text1"/>
                <w:sz w:val="24"/>
                <w:szCs w:val="24"/>
              </w:rPr>
              <w:t>26</w:t>
            </w:r>
          </w:p>
        </w:tc>
        <w:tc>
          <w:tcPr>
            <w:tcW w:w="1232" w:type="dxa"/>
            <w:tcBorders>
              <w:top w:val="single" w:sz="4" w:space="0" w:color="auto"/>
              <w:left w:val="single" w:sz="4" w:space="0" w:color="auto"/>
              <w:right w:val="single" w:sz="4" w:space="0" w:color="auto"/>
            </w:tcBorders>
            <w:vAlign w:val="center"/>
          </w:tcPr>
          <w:p w14:paraId="038D0BCD" w14:textId="77777777" w:rsidR="00F5128F" w:rsidRPr="00866982" w:rsidRDefault="00F5128F" w:rsidP="000A132C">
            <w:pPr>
              <w:pStyle w:val="afff4"/>
              <w:spacing w:line="420" w:lineRule="exact"/>
              <w:jc w:val="both"/>
              <w:rPr>
                <w:rFonts w:ascii="Times New Roman" w:eastAsia="標楷體" w:hAnsi="Times New Roman" w:cs="Arial"/>
                <w:color w:val="000000" w:themeColor="text1"/>
                <w:sz w:val="24"/>
                <w:szCs w:val="24"/>
              </w:rPr>
            </w:pPr>
            <w:r w:rsidRPr="00866982">
              <w:rPr>
                <w:rFonts w:ascii="Times New Roman" w:eastAsia="標楷體" w:hAnsi="Times New Roman" w:cs="Arial"/>
                <w:color w:val="000000" w:themeColor="text1"/>
                <w:sz w:val="24"/>
                <w:szCs w:val="24"/>
              </w:rPr>
              <w:t>專業</w:t>
            </w:r>
            <w:r w:rsidRPr="00866982">
              <w:rPr>
                <w:rFonts w:ascii="Times New Roman" w:eastAsia="標楷體" w:hAnsi="Times New Roman" w:cs="Arial" w:hint="eastAsia"/>
                <w:color w:val="000000" w:themeColor="text1"/>
                <w:sz w:val="24"/>
                <w:szCs w:val="24"/>
              </w:rPr>
              <w:t>成長與研習</w:t>
            </w:r>
          </w:p>
        </w:tc>
        <w:tc>
          <w:tcPr>
            <w:tcW w:w="998" w:type="dxa"/>
            <w:tcBorders>
              <w:top w:val="single" w:sz="4" w:space="0" w:color="auto"/>
              <w:left w:val="single" w:sz="4" w:space="0" w:color="auto"/>
              <w:right w:val="single" w:sz="4" w:space="0" w:color="auto"/>
            </w:tcBorders>
            <w:vAlign w:val="center"/>
          </w:tcPr>
          <w:p w14:paraId="550A5F69" w14:textId="77777777" w:rsidR="00F5128F" w:rsidRPr="00866982" w:rsidRDefault="00F5128F" w:rsidP="000A132C">
            <w:pPr>
              <w:pStyle w:val="afff4"/>
              <w:snapToGrid w:val="0"/>
              <w:spacing w:line="420" w:lineRule="exact"/>
              <w:jc w:val="center"/>
              <w:rPr>
                <w:rFonts w:ascii="Times New Roman" w:eastAsia="標楷體" w:hAnsi="Times New Roman" w:cs="Arial"/>
                <w:color w:val="000000" w:themeColor="text1"/>
                <w:sz w:val="24"/>
                <w:szCs w:val="24"/>
              </w:rPr>
            </w:pPr>
            <w:r w:rsidRPr="00866982">
              <w:rPr>
                <w:rFonts w:ascii="Times New Roman" w:eastAsia="標楷體" w:hAnsi="Times New Roman" w:cs="Arial" w:hint="eastAsia"/>
                <w:color w:val="000000" w:themeColor="text1"/>
                <w:sz w:val="24"/>
                <w:szCs w:val="24"/>
              </w:rPr>
              <w:t>09:00-</w:t>
            </w:r>
          </w:p>
          <w:p w14:paraId="09FB11DE" w14:textId="77777777" w:rsidR="00F5128F" w:rsidRPr="00866982" w:rsidRDefault="00F5128F" w:rsidP="000A132C">
            <w:pPr>
              <w:pStyle w:val="afff4"/>
              <w:spacing w:line="420" w:lineRule="exact"/>
              <w:jc w:val="center"/>
              <w:rPr>
                <w:rFonts w:ascii="Times New Roman" w:eastAsia="標楷體" w:hAnsi="Times New Roman" w:cs="Arial"/>
                <w:color w:val="000000" w:themeColor="text1"/>
                <w:sz w:val="24"/>
                <w:szCs w:val="24"/>
              </w:rPr>
            </w:pPr>
            <w:r w:rsidRPr="00866982">
              <w:rPr>
                <w:rFonts w:ascii="Times New Roman" w:eastAsia="標楷體" w:hAnsi="Times New Roman" w:cs="Arial" w:hint="eastAsia"/>
                <w:color w:val="000000" w:themeColor="text1"/>
                <w:sz w:val="24"/>
                <w:szCs w:val="24"/>
              </w:rPr>
              <w:t>16:00</w:t>
            </w:r>
          </w:p>
        </w:tc>
        <w:tc>
          <w:tcPr>
            <w:tcW w:w="3850" w:type="dxa"/>
            <w:tcBorders>
              <w:top w:val="single" w:sz="4" w:space="0" w:color="auto"/>
              <w:left w:val="single" w:sz="4" w:space="0" w:color="auto"/>
              <w:right w:val="single" w:sz="4" w:space="0" w:color="auto"/>
            </w:tcBorders>
            <w:vAlign w:val="center"/>
          </w:tcPr>
          <w:p w14:paraId="7FE93980" w14:textId="77777777" w:rsidR="00F5128F" w:rsidRPr="00866982" w:rsidRDefault="00F5128F" w:rsidP="000A132C">
            <w:pPr>
              <w:pStyle w:val="afff4"/>
              <w:snapToGrid w:val="0"/>
              <w:spacing w:line="420" w:lineRule="exact"/>
              <w:jc w:val="both"/>
              <w:rPr>
                <w:rFonts w:ascii="Times New Roman" w:eastAsia="標楷體" w:hAnsi="Times New Roman" w:cs="Arial"/>
                <w:color w:val="000000" w:themeColor="text1"/>
                <w:sz w:val="24"/>
                <w:szCs w:val="24"/>
              </w:rPr>
            </w:pPr>
            <w:r w:rsidRPr="00866982">
              <w:rPr>
                <w:rFonts w:ascii="Times New Roman" w:eastAsia="標楷體" w:hAnsi="Times New Roman" w:cs="Arial" w:hint="eastAsia"/>
                <w:color w:val="000000" w:themeColor="text1"/>
                <w:sz w:val="24"/>
                <w:szCs w:val="24"/>
              </w:rPr>
              <w:t>1.</w:t>
            </w:r>
            <w:r w:rsidRPr="00866982">
              <w:rPr>
                <w:rFonts w:ascii="Times New Roman" w:eastAsia="標楷體" w:hAnsi="Times New Roman" w:cs="Arial" w:hint="eastAsia"/>
                <w:color w:val="000000" w:themeColor="text1"/>
                <w:sz w:val="24"/>
                <w:szCs w:val="24"/>
              </w:rPr>
              <w:t>團務會議</w:t>
            </w:r>
          </w:p>
          <w:p w14:paraId="314FEB1F" w14:textId="77777777" w:rsidR="00F5128F" w:rsidRPr="00866982" w:rsidRDefault="00F5128F" w:rsidP="000A132C">
            <w:pPr>
              <w:pStyle w:val="afff4"/>
              <w:snapToGrid w:val="0"/>
              <w:spacing w:line="420" w:lineRule="exact"/>
              <w:jc w:val="both"/>
              <w:rPr>
                <w:rFonts w:ascii="Times New Roman" w:eastAsia="標楷體" w:hAnsi="Times New Roman" w:cs="Arial"/>
                <w:color w:val="000000" w:themeColor="text1"/>
                <w:sz w:val="24"/>
                <w:szCs w:val="24"/>
              </w:rPr>
            </w:pPr>
            <w:r w:rsidRPr="00866982">
              <w:rPr>
                <w:rFonts w:ascii="Times New Roman" w:eastAsia="標楷體" w:hAnsi="Times New Roman" w:cs="Arial" w:hint="eastAsia"/>
                <w:color w:val="000000" w:themeColor="text1"/>
                <w:sz w:val="24"/>
                <w:szCs w:val="24"/>
              </w:rPr>
              <w:t>2.</w:t>
            </w:r>
            <w:r w:rsidRPr="00866982">
              <w:rPr>
                <w:rFonts w:ascii="Times New Roman" w:eastAsia="標楷體" w:hAnsi="Times New Roman" w:cs="Arial" w:hint="eastAsia"/>
                <w:color w:val="000000" w:themeColor="text1"/>
                <w:sz w:val="24"/>
                <w:szCs w:val="24"/>
              </w:rPr>
              <w:t>行事曆確認，學期團務活動討論</w:t>
            </w:r>
          </w:p>
          <w:p w14:paraId="61FBD568" w14:textId="77777777" w:rsidR="00F5128F" w:rsidRDefault="00F5128F" w:rsidP="000A132C">
            <w:pPr>
              <w:pStyle w:val="afff4"/>
              <w:spacing w:line="420" w:lineRule="exact"/>
              <w:jc w:val="both"/>
              <w:rPr>
                <w:rFonts w:ascii="Times New Roman" w:eastAsia="標楷體" w:hAnsi="Times New Roman" w:cs="Arial"/>
                <w:color w:val="000000" w:themeColor="text1"/>
                <w:sz w:val="24"/>
                <w:szCs w:val="24"/>
              </w:rPr>
            </w:pPr>
            <w:r w:rsidRPr="00866982">
              <w:rPr>
                <w:rFonts w:ascii="Times New Roman" w:eastAsia="標楷體" w:hAnsi="Times New Roman" w:cs="Arial" w:hint="eastAsia"/>
                <w:color w:val="000000" w:themeColor="text1"/>
                <w:sz w:val="24"/>
                <w:szCs w:val="24"/>
              </w:rPr>
              <w:t>3</w:t>
            </w:r>
            <w:r w:rsidRPr="00866982">
              <w:rPr>
                <w:rFonts w:ascii="Times New Roman" w:eastAsia="標楷體" w:hAnsi="Times New Roman" w:cs="Arial" w:hint="eastAsia"/>
                <w:color w:val="000000" w:themeColor="text1"/>
                <w:sz w:val="24"/>
                <w:szCs w:val="24"/>
              </w:rPr>
              <w:t>外部資源計畫編寫與討論</w:t>
            </w:r>
          </w:p>
          <w:p w14:paraId="1536EC1F" w14:textId="77777777" w:rsidR="00F5128F" w:rsidRPr="00866982" w:rsidRDefault="00F5128F" w:rsidP="000A132C">
            <w:pPr>
              <w:pStyle w:val="afff4"/>
              <w:spacing w:line="420" w:lineRule="exact"/>
              <w:jc w:val="both"/>
              <w:rPr>
                <w:rFonts w:ascii="Times New Roman" w:eastAsia="標楷體" w:hAnsi="Times New Roman" w:cs="Arial"/>
                <w:color w:val="000000" w:themeColor="text1"/>
                <w:sz w:val="24"/>
                <w:szCs w:val="24"/>
              </w:rPr>
            </w:pPr>
            <w:r>
              <w:rPr>
                <w:rFonts w:ascii="Times New Roman" w:eastAsia="標楷體" w:hAnsi="Times New Roman" w:cs="Arial" w:hint="eastAsia"/>
                <w:color w:val="000000" w:themeColor="text1"/>
                <w:sz w:val="24"/>
                <w:szCs w:val="24"/>
              </w:rPr>
              <w:t>4</w:t>
            </w:r>
            <w:r w:rsidRPr="00866982">
              <w:rPr>
                <w:rFonts w:ascii="Times New Roman" w:eastAsia="標楷體" w:hAnsi="Times New Roman" w:cs="Arial" w:hint="eastAsia"/>
                <w:color w:val="000000" w:themeColor="text1"/>
                <w:sz w:val="24"/>
                <w:szCs w:val="24"/>
              </w:rPr>
              <w:t>.</w:t>
            </w:r>
            <w:r w:rsidRPr="00866982">
              <w:rPr>
                <w:rFonts w:ascii="Times New Roman" w:eastAsia="標楷體" w:hAnsi="Times New Roman" w:cs="Arial" w:hint="eastAsia"/>
                <w:color w:val="000000" w:themeColor="text1"/>
                <w:sz w:val="24"/>
                <w:szCs w:val="24"/>
              </w:rPr>
              <w:t>到校服務主題研討彙整</w:t>
            </w:r>
          </w:p>
        </w:tc>
        <w:tc>
          <w:tcPr>
            <w:tcW w:w="713" w:type="dxa"/>
            <w:tcBorders>
              <w:top w:val="single" w:sz="4" w:space="0" w:color="auto"/>
              <w:left w:val="single" w:sz="4" w:space="0" w:color="auto"/>
              <w:right w:val="single" w:sz="4" w:space="0" w:color="auto"/>
            </w:tcBorders>
            <w:vAlign w:val="center"/>
          </w:tcPr>
          <w:p w14:paraId="770D25F8" w14:textId="77777777" w:rsidR="00F5128F" w:rsidRPr="00866982" w:rsidRDefault="00F5128F" w:rsidP="000A132C">
            <w:pPr>
              <w:pStyle w:val="afff4"/>
              <w:spacing w:line="420" w:lineRule="exact"/>
              <w:jc w:val="center"/>
              <w:rPr>
                <w:rFonts w:ascii="Times New Roman" w:eastAsia="標楷體" w:hAnsi="Times New Roman" w:cs="Arial"/>
                <w:color w:val="000000" w:themeColor="text1"/>
                <w:sz w:val="24"/>
                <w:szCs w:val="24"/>
              </w:rPr>
            </w:pPr>
            <w:r w:rsidRPr="00866982">
              <w:rPr>
                <w:rFonts w:ascii="Times New Roman" w:eastAsia="標楷體" w:hAnsi="Times New Roman" w:cs="Arial" w:hint="eastAsia"/>
                <w:color w:val="000000" w:themeColor="text1"/>
                <w:sz w:val="24"/>
                <w:szCs w:val="24"/>
              </w:rPr>
              <w:t>7</w:t>
            </w:r>
          </w:p>
        </w:tc>
        <w:tc>
          <w:tcPr>
            <w:tcW w:w="1340" w:type="dxa"/>
            <w:tcBorders>
              <w:top w:val="single" w:sz="4" w:space="0" w:color="auto"/>
              <w:left w:val="single" w:sz="4" w:space="0" w:color="auto"/>
              <w:right w:val="single" w:sz="4" w:space="0" w:color="auto"/>
            </w:tcBorders>
            <w:vAlign w:val="center"/>
          </w:tcPr>
          <w:p w14:paraId="4E768A96" w14:textId="77777777" w:rsidR="00F5128F" w:rsidRPr="00866982" w:rsidRDefault="00F5128F" w:rsidP="000A132C">
            <w:pPr>
              <w:pStyle w:val="afff4"/>
              <w:spacing w:line="420" w:lineRule="exact"/>
              <w:jc w:val="center"/>
              <w:rPr>
                <w:rFonts w:ascii="Times New Roman" w:eastAsia="標楷體" w:hAnsi="Times New Roman" w:cs="Arial"/>
                <w:color w:val="000000" w:themeColor="text1"/>
                <w:sz w:val="24"/>
                <w:szCs w:val="24"/>
              </w:rPr>
            </w:pPr>
            <w:r w:rsidRPr="00866982">
              <w:rPr>
                <w:rFonts w:ascii="Times New Roman" w:eastAsia="標楷體" w:hAnsi="Times New Roman" w:cs="Arial" w:hint="eastAsia"/>
                <w:color w:val="000000" w:themeColor="text1"/>
                <w:sz w:val="24"/>
                <w:szCs w:val="24"/>
              </w:rPr>
              <w:t>建德</w:t>
            </w:r>
            <w:r w:rsidRPr="00866982">
              <w:rPr>
                <w:rFonts w:ascii="Times New Roman" w:eastAsia="標楷體" w:hAnsi="Times New Roman" w:cs="Arial"/>
                <w:color w:val="000000" w:themeColor="text1"/>
                <w:sz w:val="24"/>
                <w:szCs w:val="24"/>
              </w:rPr>
              <w:t>國中</w:t>
            </w:r>
          </w:p>
        </w:tc>
      </w:tr>
      <w:tr w:rsidR="00F5128F" w:rsidRPr="00866982" w14:paraId="0CF5AA53" w14:textId="77777777" w:rsidTr="000A132C">
        <w:trPr>
          <w:trHeight w:val="71"/>
          <w:jc w:val="center"/>
        </w:trPr>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14:paraId="4BF959ED" w14:textId="77777777" w:rsidR="00F5128F" w:rsidRPr="00866982" w:rsidRDefault="00F5128F" w:rsidP="000A132C">
            <w:pPr>
              <w:pStyle w:val="afff4"/>
              <w:spacing w:line="420" w:lineRule="exact"/>
              <w:rPr>
                <w:rFonts w:ascii="Times New Roman" w:eastAsia="標楷體" w:hAnsi="Times New Roman"/>
                <w:color w:val="000000" w:themeColor="text1"/>
                <w:sz w:val="24"/>
                <w:szCs w:val="24"/>
              </w:rPr>
            </w:pPr>
            <w:r w:rsidRPr="00866982">
              <w:rPr>
                <w:rFonts w:ascii="Times New Roman" w:eastAsia="標楷體" w:hAnsi="Times New Roman" w:cs="Arial" w:hint="eastAsia"/>
                <w:color w:val="000000" w:themeColor="text1"/>
                <w:sz w:val="24"/>
                <w:szCs w:val="24"/>
              </w:rPr>
              <w:t>11</w:t>
            </w:r>
            <w:r>
              <w:rPr>
                <w:rFonts w:ascii="Times New Roman" w:eastAsia="標楷體" w:hAnsi="Times New Roman" w:cs="Arial" w:hint="eastAsia"/>
                <w:color w:val="000000" w:themeColor="text1"/>
                <w:sz w:val="24"/>
                <w:szCs w:val="24"/>
              </w:rPr>
              <w:t>6</w:t>
            </w:r>
            <w:r w:rsidRPr="00866982">
              <w:rPr>
                <w:rFonts w:ascii="Times New Roman" w:eastAsia="標楷體" w:hAnsi="Times New Roman" w:cs="Arial" w:hint="eastAsia"/>
                <w:color w:val="000000" w:themeColor="text1"/>
                <w:sz w:val="24"/>
                <w:szCs w:val="24"/>
              </w:rPr>
              <w:t>.</w:t>
            </w:r>
            <w:r>
              <w:rPr>
                <w:rFonts w:ascii="Times New Roman" w:eastAsia="標楷體" w:hAnsi="Times New Roman" w:cs="Arial" w:hint="eastAsia"/>
                <w:color w:val="000000" w:themeColor="text1"/>
                <w:sz w:val="24"/>
                <w:szCs w:val="24"/>
              </w:rPr>
              <w:t>0</w:t>
            </w:r>
            <w:r w:rsidRPr="00866982">
              <w:rPr>
                <w:rFonts w:ascii="Times New Roman" w:eastAsia="標楷體" w:hAnsi="Times New Roman" w:cs="Arial" w:hint="eastAsia"/>
                <w:color w:val="000000" w:themeColor="text1"/>
                <w:sz w:val="24"/>
                <w:szCs w:val="24"/>
              </w:rPr>
              <w:t>1.</w:t>
            </w:r>
            <w:r>
              <w:rPr>
                <w:rFonts w:ascii="Times New Roman" w:eastAsia="標楷體" w:hAnsi="Times New Roman" w:cs="Arial" w:hint="eastAsia"/>
                <w:color w:val="000000" w:themeColor="text1"/>
                <w:sz w:val="24"/>
                <w:szCs w:val="24"/>
              </w:rPr>
              <w:t>13</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37FBC6DE" w14:textId="77777777" w:rsidR="00F5128F" w:rsidRDefault="00F5128F" w:rsidP="000A132C">
            <w:pPr>
              <w:pStyle w:val="afff4"/>
              <w:spacing w:line="420" w:lineRule="exact"/>
              <w:jc w:val="both"/>
              <w:rPr>
                <w:rFonts w:ascii="Times New Roman" w:eastAsia="標楷體" w:hAnsi="Times New Roman" w:cs="Arial"/>
                <w:color w:val="000000" w:themeColor="text1"/>
                <w:sz w:val="24"/>
                <w:szCs w:val="24"/>
              </w:rPr>
            </w:pPr>
            <w:r w:rsidRPr="00866982">
              <w:rPr>
                <w:rFonts w:ascii="Times New Roman" w:eastAsia="標楷體" w:hAnsi="Times New Roman" w:cs="Arial"/>
                <w:color w:val="000000" w:themeColor="text1"/>
                <w:sz w:val="24"/>
                <w:szCs w:val="24"/>
              </w:rPr>
              <w:t>專業</w:t>
            </w:r>
            <w:r w:rsidRPr="00866982">
              <w:rPr>
                <w:rFonts w:ascii="Times New Roman" w:eastAsia="標楷體" w:hAnsi="Times New Roman" w:cs="Arial" w:hint="eastAsia"/>
                <w:color w:val="000000" w:themeColor="text1"/>
                <w:sz w:val="24"/>
                <w:szCs w:val="24"/>
              </w:rPr>
              <w:t>成長與研習</w:t>
            </w:r>
          </w:p>
          <w:p w14:paraId="51091075" w14:textId="77777777" w:rsidR="00F5128F" w:rsidRPr="005D4044" w:rsidRDefault="00F5128F" w:rsidP="000A132C">
            <w:pPr>
              <w:pStyle w:val="afff4"/>
              <w:spacing w:line="420" w:lineRule="exact"/>
              <w:jc w:val="both"/>
              <w:rPr>
                <w:rFonts w:ascii="Times New Roman" w:eastAsia="標楷體" w:hAnsi="Times New Roman" w:cs="Arial"/>
                <w:color w:val="000000" w:themeColor="text1"/>
                <w:sz w:val="14"/>
                <w:szCs w:val="14"/>
              </w:rPr>
            </w:pPr>
            <w:r w:rsidRPr="005D4044">
              <w:rPr>
                <w:rFonts w:ascii="Times New Roman" w:eastAsia="標楷體" w:hAnsi="Times New Roman" w:cs="Arial" w:hint="eastAsia"/>
                <w:color w:val="FF0000"/>
                <w:sz w:val="14"/>
                <w:szCs w:val="14"/>
              </w:rPr>
              <w:t>(</w:t>
            </w:r>
            <w:r w:rsidRPr="005D4044">
              <w:rPr>
                <w:rFonts w:ascii="Times New Roman" w:eastAsia="標楷體" w:hAnsi="Times New Roman" w:cs="Arial" w:hint="eastAsia"/>
                <w:color w:val="FF0000"/>
                <w:sz w:val="14"/>
                <w:szCs w:val="14"/>
              </w:rPr>
              <w:t>外聘講師待聘</w:t>
            </w:r>
            <w:r w:rsidRPr="005D4044">
              <w:rPr>
                <w:rFonts w:ascii="Times New Roman" w:eastAsia="標楷體" w:hAnsi="Times New Roman" w:cs="Arial" w:hint="eastAsia"/>
                <w:color w:val="FF0000"/>
                <w:sz w:val="14"/>
                <w:szCs w:val="14"/>
              </w:rPr>
              <w:t>)</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14:paraId="63C9423A" w14:textId="77777777" w:rsidR="00F5128F" w:rsidRPr="00866982" w:rsidRDefault="00F5128F" w:rsidP="000A132C">
            <w:pPr>
              <w:pStyle w:val="afff4"/>
              <w:snapToGrid w:val="0"/>
              <w:spacing w:line="420" w:lineRule="exact"/>
              <w:jc w:val="center"/>
              <w:rPr>
                <w:rFonts w:ascii="Times New Roman" w:eastAsia="標楷體" w:hAnsi="Times New Roman" w:cs="Arial"/>
                <w:color w:val="000000" w:themeColor="text1"/>
                <w:sz w:val="24"/>
                <w:szCs w:val="24"/>
              </w:rPr>
            </w:pPr>
            <w:r w:rsidRPr="00866982">
              <w:rPr>
                <w:rFonts w:ascii="Times New Roman" w:eastAsia="標楷體" w:hAnsi="Times New Roman" w:cs="Arial" w:hint="eastAsia"/>
                <w:color w:val="000000" w:themeColor="text1"/>
                <w:sz w:val="24"/>
                <w:szCs w:val="24"/>
              </w:rPr>
              <w:t>09:00-</w:t>
            </w:r>
          </w:p>
          <w:p w14:paraId="3AFE9039" w14:textId="77777777" w:rsidR="00F5128F" w:rsidRPr="00866982" w:rsidRDefault="00F5128F" w:rsidP="000A132C">
            <w:pPr>
              <w:pStyle w:val="afff4"/>
              <w:spacing w:line="420" w:lineRule="exact"/>
              <w:jc w:val="center"/>
              <w:rPr>
                <w:rFonts w:ascii="Times New Roman" w:eastAsia="標楷體" w:hAnsi="Times New Roman" w:cs="Arial"/>
                <w:color w:val="000000" w:themeColor="text1"/>
                <w:sz w:val="24"/>
                <w:szCs w:val="24"/>
              </w:rPr>
            </w:pPr>
            <w:r w:rsidRPr="00866982">
              <w:rPr>
                <w:rFonts w:ascii="Times New Roman" w:eastAsia="標楷體" w:hAnsi="Times New Roman" w:cs="Arial" w:hint="eastAsia"/>
                <w:color w:val="000000" w:themeColor="text1"/>
                <w:sz w:val="24"/>
                <w:szCs w:val="24"/>
              </w:rPr>
              <w:t>16:00</w:t>
            </w:r>
          </w:p>
        </w:tc>
        <w:tc>
          <w:tcPr>
            <w:tcW w:w="3850" w:type="dxa"/>
            <w:tcBorders>
              <w:top w:val="single" w:sz="4" w:space="0" w:color="auto"/>
              <w:left w:val="single" w:sz="4" w:space="0" w:color="auto"/>
              <w:bottom w:val="single" w:sz="4" w:space="0" w:color="auto"/>
              <w:right w:val="single" w:sz="4" w:space="0" w:color="auto"/>
            </w:tcBorders>
            <w:shd w:val="clear" w:color="auto" w:fill="auto"/>
            <w:vAlign w:val="center"/>
          </w:tcPr>
          <w:p w14:paraId="52EFBCCA" w14:textId="77777777" w:rsidR="00F5128F" w:rsidRPr="00866982" w:rsidRDefault="00F5128F" w:rsidP="000A132C">
            <w:pPr>
              <w:pStyle w:val="afff4"/>
              <w:spacing w:line="420" w:lineRule="exact"/>
              <w:jc w:val="both"/>
              <w:rPr>
                <w:rFonts w:ascii="Times New Roman" w:eastAsia="標楷體" w:hAnsi="Times New Roman" w:cs="Arial"/>
                <w:color w:val="000000" w:themeColor="text1"/>
                <w:sz w:val="24"/>
                <w:szCs w:val="24"/>
              </w:rPr>
            </w:pPr>
            <w:r>
              <w:rPr>
                <w:rFonts w:ascii="Times New Roman" w:eastAsia="標楷體" w:hAnsi="Times New Roman" w:cs="Arial" w:hint="eastAsia"/>
                <w:color w:val="000000" w:themeColor="text1"/>
                <w:sz w:val="24"/>
                <w:szCs w:val="24"/>
              </w:rPr>
              <w:t>1.</w:t>
            </w:r>
            <w:r w:rsidRPr="00866982">
              <w:rPr>
                <w:rFonts w:ascii="Times New Roman" w:eastAsia="標楷體" w:hAnsi="Times New Roman" w:cs="Arial" w:hint="eastAsia"/>
                <w:color w:val="000000" w:themeColor="text1"/>
                <w:sz w:val="24"/>
                <w:szCs w:val="24"/>
              </w:rPr>
              <w:t>團務會議</w:t>
            </w:r>
          </w:p>
          <w:p w14:paraId="522A624E" w14:textId="77777777" w:rsidR="00F5128F" w:rsidRDefault="00F5128F" w:rsidP="000A132C">
            <w:pPr>
              <w:pStyle w:val="afff4"/>
              <w:spacing w:line="420" w:lineRule="exact"/>
              <w:jc w:val="both"/>
              <w:rPr>
                <w:rFonts w:ascii="Times New Roman" w:eastAsia="標楷體" w:hAnsi="Times New Roman" w:cs="Arial"/>
                <w:color w:val="000000" w:themeColor="text1"/>
                <w:sz w:val="24"/>
                <w:szCs w:val="24"/>
              </w:rPr>
            </w:pPr>
            <w:r w:rsidRPr="00866982">
              <w:rPr>
                <w:rFonts w:ascii="Times New Roman" w:eastAsia="標楷體" w:hAnsi="Times New Roman" w:cs="Arial" w:hint="eastAsia"/>
                <w:color w:val="000000" w:themeColor="text1"/>
                <w:sz w:val="24"/>
                <w:szCs w:val="24"/>
              </w:rPr>
              <w:t>2.</w:t>
            </w:r>
            <w:r w:rsidRPr="00866982">
              <w:rPr>
                <w:rFonts w:ascii="Times New Roman" w:eastAsia="標楷體" w:hAnsi="Times New Roman" w:cs="Arial" w:hint="eastAsia"/>
                <w:color w:val="000000" w:themeColor="text1"/>
                <w:sz w:val="24"/>
                <w:szCs w:val="24"/>
              </w:rPr>
              <w:t>主題備課研討及教材資料彙整</w:t>
            </w:r>
          </w:p>
          <w:p w14:paraId="3F0A2AC5" w14:textId="77777777" w:rsidR="00F5128F" w:rsidRPr="00866982" w:rsidRDefault="00F5128F" w:rsidP="000A132C">
            <w:pPr>
              <w:pStyle w:val="afff4"/>
              <w:spacing w:line="420" w:lineRule="exact"/>
              <w:jc w:val="both"/>
              <w:rPr>
                <w:rFonts w:ascii="Times New Roman" w:eastAsia="標楷體" w:hAnsi="Times New Roman" w:cs="Arial"/>
                <w:color w:val="000000" w:themeColor="text1"/>
                <w:sz w:val="24"/>
                <w:szCs w:val="24"/>
              </w:rPr>
            </w:pPr>
            <w:r>
              <w:rPr>
                <w:rFonts w:ascii="Times New Roman" w:eastAsia="標楷體" w:hAnsi="Times New Roman" w:cs="Arial" w:hint="eastAsia"/>
                <w:color w:val="000000" w:themeColor="text1"/>
                <w:sz w:val="24"/>
                <w:szCs w:val="24"/>
              </w:rPr>
              <w:t>3</w:t>
            </w:r>
            <w:r w:rsidRPr="00866982">
              <w:rPr>
                <w:rFonts w:ascii="Times New Roman" w:eastAsia="標楷體" w:hAnsi="Times New Roman" w:cs="Arial" w:hint="eastAsia"/>
                <w:color w:val="000000" w:themeColor="text1"/>
                <w:sz w:val="24"/>
                <w:szCs w:val="24"/>
              </w:rPr>
              <w:t>.</w:t>
            </w:r>
            <w:r w:rsidRPr="00866982">
              <w:rPr>
                <w:rFonts w:ascii="Times New Roman" w:eastAsia="標楷體" w:hAnsi="Times New Roman" w:cs="Arial" w:hint="eastAsia"/>
                <w:color w:val="000000" w:themeColor="text1"/>
                <w:sz w:val="24"/>
                <w:szCs w:val="24"/>
              </w:rPr>
              <w:t>學期末計畫執行成效檢核</w:t>
            </w:r>
          </w:p>
        </w:tc>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041798A5" w14:textId="77777777" w:rsidR="00F5128F" w:rsidRPr="00866982" w:rsidRDefault="00F5128F" w:rsidP="000A132C">
            <w:pPr>
              <w:pStyle w:val="afff4"/>
              <w:spacing w:line="420" w:lineRule="exact"/>
              <w:jc w:val="center"/>
              <w:rPr>
                <w:rFonts w:ascii="Times New Roman" w:eastAsia="標楷體" w:hAnsi="Times New Roman" w:cs="Arial"/>
                <w:color w:val="000000" w:themeColor="text1"/>
                <w:sz w:val="24"/>
                <w:szCs w:val="24"/>
              </w:rPr>
            </w:pPr>
            <w:r w:rsidRPr="00866982">
              <w:rPr>
                <w:rFonts w:ascii="Times New Roman" w:eastAsia="標楷體" w:hAnsi="Times New Roman" w:cs="Arial" w:hint="eastAsia"/>
                <w:color w:val="000000" w:themeColor="text1"/>
                <w:sz w:val="24"/>
                <w:szCs w:val="24"/>
              </w:rPr>
              <w:t>7</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14:paraId="18479396" w14:textId="77777777" w:rsidR="00F5128F" w:rsidRPr="00866982" w:rsidRDefault="00F5128F" w:rsidP="000A132C">
            <w:pPr>
              <w:pStyle w:val="afff4"/>
              <w:spacing w:line="420" w:lineRule="exact"/>
              <w:jc w:val="center"/>
              <w:rPr>
                <w:rFonts w:ascii="Times New Roman" w:eastAsia="標楷體" w:hAnsi="Times New Roman" w:cs="Arial"/>
                <w:color w:val="000000" w:themeColor="text1"/>
                <w:sz w:val="24"/>
                <w:szCs w:val="24"/>
              </w:rPr>
            </w:pPr>
            <w:r w:rsidRPr="00866982">
              <w:rPr>
                <w:rFonts w:ascii="Times New Roman" w:eastAsia="標楷體" w:hAnsi="Times New Roman" w:cs="Arial" w:hint="eastAsia"/>
                <w:color w:val="000000" w:themeColor="text1"/>
                <w:sz w:val="24"/>
                <w:szCs w:val="24"/>
              </w:rPr>
              <w:t>建德</w:t>
            </w:r>
            <w:r w:rsidRPr="00866982">
              <w:rPr>
                <w:rFonts w:ascii="Times New Roman" w:eastAsia="標楷體" w:hAnsi="Times New Roman" w:cs="Arial"/>
                <w:color w:val="000000" w:themeColor="text1"/>
                <w:sz w:val="24"/>
                <w:szCs w:val="24"/>
              </w:rPr>
              <w:t>國中</w:t>
            </w:r>
          </w:p>
        </w:tc>
      </w:tr>
      <w:tr w:rsidR="00F5128F" w:rsidRPr="00866982" w14:paraId="06D30A9F" w14:textId="77777777" w:rsidTr="000A132C">
        <w:trPr>
          <w:trHeight w:val="71"/>
          <w:jc w:val="center"/>
        </w:trPr>
        <w:tc>
          <w:tcPr>
            <w:tcW w:w="1330" w:type="dxa"/>
            <w:tcBorders>
              <w:top w:val="single" w:sz="4" w:space="0" w:color="auto"/>
              <w:left w:val="single" w:sz="4" w:space="0" w:color="auto"/>
              <w:right w:val="single" w:sz="4" w:space="0" w:color="auto"/>
            </w:tcBorders>
            <w:shd w:val="clear" w:color="auto" w:fill="auto"/>
            <w:vAlign w:val="center"/>
          </w:tcPr>
          <w:p w14:paraId="4793FAE8" w14:textId="77777777" w:rsidR="00F5128F" w:rsidRPr="00866982" w:rsidRDefault="00F5128F" w:rsidP="000A132C">
            <w:pPr>
              <w:pStyle w:val="afff4"/>
              <w:spacing w:line="420" w:lineRule="exact"/>
              <w:rPr>
                <w:rFonts w:ascii="Times New Roman" w:eastAsia="標楷體" w:hAnsi="Times New Roman" w:cs="Arial"/>
                <w:color w:val="000000" w:themeColor="text1"/>
                <w:sz w:val="24"/>
                <w:szCs w:val="24"/>
              </w:rPr>
            </w:pPr>
            <w:r w:rsidRPr="00866982">
              <w:rPr>
                <w:rFonts w:ascii="Times New Roman" w:eastAsia="標楷體" w:hAnsi="Times New Roman" w:hint="eastAsia"/>
                <w:color w:val="000000" w:themeColor="text1"/>
                <w:sz w:val="24"/>
                <w:szCs w:val="24"/>
              </w:rPr>
              <w:lastRenderedPageBreak/>
              <w:t>11</w:t>
            </w:r>
            <w:r>
              <w:rPr>
                <w:rFonts w:ascii="Times New Roman" w:eastAsia="標楷體" w:hAnsi="Times New Roman" w:hint="eastAsia"/>
                <w:color w:val="000000" w:themeColor="text1"/>
                <w:sz w:val="24"/>
                <w:szCs w:val="24"/>
              </w:rPr>
              <w:t>6</w:t>
            </w:r>
            <w:r w:rsidRPr="00866982">
              <w:rPr>
                <w:rFonts w:ascii="Times New Roman" w:eastAsia="標楷體" w:hAnsi="Times New Roman" w:hint="eastAsia"/>
                <w:color w:val="000000" w:themeColor="text1"/>
                <w:sz w:val="24"/>
                <w:szCs w:val="24"/>
              </w:rPr>
              <w:t>.0</w:t>
            </w:r>
            <w:r>
              <w:rPr>
                <w:rFonts w:ascii="Times New Roman" w:eastAsia="標楷體" w:hAnsi="Times New Roman" w:hint="eastAsia"/>
                <w:color w:val="000000" w:themeColor="text1"/>
                <w:sz w:val="24"/>
                <w:szCs w:val="24"/>
              </w:rPr>
              <w:t>4</w:t>
            </w:r>
            <w:r w:rsidRPr="00866982">
              <w:rPr>
                <w:rFonts w:ascii="Times New Roman" w:eastAsia="標楷體" w:hAnsi="Times New Roman" w:hint="eastAsia"/>
                <w:color w:val="000000" w:themeColor="text1"/>
                <w:sz w:val="24"/>
                <w:szCs w:val="24"/>
              </w:rPr>
              <w:t>.</w:t>
            </w:r>
            <w:r>
              <w:rPr>
                <w:rFonts w:ascii="Times New Roman" w:eastAsia="標楷體" w:hAnsi="Times New Roman" w:hint="eastAsia"/>
                <w:color w:val="000000" w:themeColor="text1"/>
                <w:sz w:val="24"/>
                <w:szCs w:val="24"/>
              </w:rPr>
              <w:t>28</w:t>
            </w:r>
          </w:p>
        </w:tc>
        <w:tc>
          <w:tcPr>
            <w:tcW w:w="1232" w:type="dxa"/>
            <w:tcBorders>
              <w:top w:val="single" w:sz="4" w:space="0" w:color="auto"/>
              <w:left w:val="single" w:sz="4" w:space="0" w:color="auto"/>
              <w:right w:val="single" w:sz="4" w:space="0" w:color="auto"/>
            </w:tcBorders>
            <w:shd w:val="clear" w:color="auto" w:fill="auto"/>
            <w:vAlign w:val="center"/>
          </w:tcPr>
          <w:p w14:paraId="130D7E6F" w14:textId="77777777" w:rsidR="00F5128F" w:rsidRDefault="00F5128F" w:rsidP="000A132C">
            <w:pPr>
              <w:pStyle w:val="afff4"/>
              <w:spacing w:line="420" w:lineRule="exact"/>
              <w:jc w:val="both"/>
              <w:rPr>
                <w:rFonts w:ascii="Times New Roman" w:eastAsia="標楷體" w:hAnsi="Times New Roman" w:cs="Arial"/>
                <w:color w:val="000000" w:themeColor="text1"/>
                <w:sz w:val="24"/>
                <w:szCs w:val="24"/>
              </w:rPr>
            </w:pPr>
            <w:r w:rsidRPr="00866982">
              <w:rPr>
                <w:rFonts w:ascii="Times New Roman" w:eastAsia="標楷體" w:hAnsi="Times New Roman" w:cs="Arial"/>
                <w:color w:val="000000" w:themeColor="text1"/>
                <w:sz w:val="24"/>
                <w:szCs w:val="24"/>
              </w:rPr>
              <w:t>專業</w:t>
            </w:r>
            <w:r w:rsidRPr="00866982">
              <w:rPr>
                <w:rFonts w:ascii="Times New Roman" w:eastAsia="標楷體" w:hAnsi="Times New Roman" w:cs="Arial" w:hint="eastAsia"/>
                <w:color w:val="000000" w:themeColor="text1"/>
                <w:sz w:val="24"/>
                <w:szCs w:val="24"/>
              </w:rPr>
              <w:t>成長與研習</w:t>
            </w:r>
          </w:p>
          <w:p w14:paraId="07B82E3C" w14:textId="77777777" w:rsidR="00F5128F" w:rsidRPr="00866982" w:rsidRDefault="00F5128F" w:rsidP="000A132C">
            <w:pPr>
              <w:pStyle w:val="afff4"/>
              <w:spacing w:line="420" w:lineRule="exact"/>
              <w:jc w:val="both"/>
              <w:rPr>
                <w:rFonts w:ascii="Times New Roman" w:eastAsia="標楷體" w:hAnsi="Times New Roman" w:cs="Arial"/>
                <w:color w:val="000000" w:themeColor="text1"/>
                <w:sz w:val="24"/>
                <w:szCs w:val="24"/>
              </w:rPr>
            </w:pPr>
            <w:r w:rsidRPr="005D4044">
              <w:rPr>
                <w:rFonts w:ascii="Times New Roman" w:eastAsia="標楷體" w:hAnsi="Times New Roman" w:cs="Arial" w:hint="eastAsia"/>
                <w:color w:val="FF0000"/>
                <w:sz w:val="14"/>
                <w:szCs w:val="14"/>
              </w:rPr>
              <w:t>(</w:t>
            </w:r>
            <w:r w:rsidRPr="005D4044">
              <w:rPr>
                <w:rFonts w:ascii="Times New Roman" w:eastAsia="標楷體" w:hAnsi="Times New Roman" w:cs="Arial" w:hint="eastAsia"/>
                <w:color w:val="FF0000"/>
                <w:sz w:val="14"/>
                <w:szCs w:val="14"/>
              </w:rPr>
              <w:t>外聘講師待聘</w:t>
            </w:r>
            <w:r w:rsidRPr="005D4044">
              <w:rPr>
                <w:rFonts w:ascii="Times New Roman" w:eastAsia="標楷體" w:hAnsi="Times New Roman" w:cs="Arial" w:hint="eastAsia"/>
                <w:color w:val="FF0000"/>
                <w:sz w:val="14"/>
                <w:szCs w:val="14"/>
              </w:rPr>
              <w:t>)</w:t>
            </w:r>
          </w:p>
        </w:tc>
        <w:tc>
          <w:tcPr>
            <w:tcW w:w="998" w:type="dxa"/>
            <w:tcBorders>
              <w:top w:val="single" w:sz="4" w:space="0" w:color="auto"/>
              <w:left w:val="single" w:sz="4" w:space="0" w:color="auto"/>
              <w:right w:val="single" w:sz="4" w:space="0" w:color="auto"/>
            </w:tcBorders>
            <w:shd w:val="clear" w:color="auto" w:fill="auto"/>
            <w:vAlign w:val="center"/>
          </w:tcPr>
          <w:p w14:paraId="3FD27955" w14:textId="77777777" w:rsidR="00F5128F" w:rsidRPr="00866982" w:rsidRDefault="00F5128F" w:rsidP="000A132C">
            <w:pPr>
              <w:pStyle w:val="afff4"/>
              <w:snapToGrid w:val="0"/>
              <w:spacing w:line="420" w:lineRule="exact"/>
              <w:jc w:val="center"/>
              <w:rPr>
                <w:rFonts w:ascii="Times New Roman" w:eastAsia="標楷體" w:hAnsi="Times New Roman" w:cs="Arial"/>
                <w:color w:val="000000" w:themeColor="text1"/>
                <w:sz w:val="24"/>
                <w:szCs w:val="24"/>
              </w:rPr>
            </w:pPr>
            <w:r w:rsidRPr="00866982">
              <w:rPr>
                <w:rFonts w:ascii="Times New Roman" w:eastAsia="標楷體" w:hAnsi="Times New Roman" w:cs="Arial" w:hint="eastAsia"/>
                <w:color w:val="000000" w:themeColor="text1"/>
                <w:sz w:val="24"/>
                <w:szCs w:val="24"/>
              </w:rPr>
              <w:t>09:00-</w:t>
            </w:r>
          </w:p>
          <w:p w14:paraId="08857AF0" w14:textId="77777777" w:rsidR="00F5128F" w:rsidRPr="00866982" w:rsidRDefault="00F5128F" w:rsidP="000A132C">
            <w:pPr>
              <w:pStyle w:val="afff4"/>
              <w:spacing w:line="420" w:lineRule="exact"/>
              <w:jc w:val="center"/>
              <w:rPr>
                <w:rFonts w:ascii="Times New Roman" w:eastAsia="標楷體" w:hAnsi="Times New Roman" w:cs="Arial"/>
                <w:color w:val="000000" w:themeColor="text1"/>
                <w:sz w:val="24"/>
                <w:szCs w:val="24"/>
              </w:rPr>
            </w:pPr>
            <w:r w:rsidRPr="00866982">
              <w:rPr>
                <w:rFonts w:ascii="Times New Roman" w:eastAsia="標楷體" w:hAnsi="Times New Roman" w:cs="Arial" w:hint="eastAsia"/>
                <w:color w:val="000000" w:themeColor="text1"/>
                <w:sz w:val="24"/>
                <w:szCs w:val="24"/>
              </w:rPr>
              <w:t>16:00</w:t>
            </w:r>
          </w:p>
        </w:tc>
        <w:tc>
          <w:tcPr>
            <w:tcW w:w="3850" w:type="dxa"/>
            <w:tcBorders>
              <w:left w:val="single" w:sz="4" w:space="0" w:color="auto"/>
              <w:right w:val="single" w:sz="4" w:space="0" w:color="auto"/>
            </w:tcBorders>
            <w:shd w:val="clear" w:color="auto" w:fill="auto"/>
            <w:vAlign w:val="center"/>
          </w:tcPr>
          <w:p w14:paraId="03CA007D" w14:textId="77777777" w:rsidR="00F5128F" w:rsidRPr="00866982" w:rsidRDefault="00F5128F" w:rsidP="000A132C">
            <w:pPr>
              <w:pStyle w:val="afff4"/>
              <w:snapToGrid w:val="0"/>
              <w:spacing w:line="420" w:lineRule="exact"/>
              <w:jc w:val="both"/>
              <w:rPr>
                <w:rFonts w:ascii="Times New Roman" w:eastAsia="標楷體" w:hAnsi="Times New Roman" w:cs="Arial"/>
                <w:color w:val="000000" w:themeColor="text1"/>
                <w:sz w:val="24"/>
                <w:szCs w:val="24"/>
              </w:rPr>
            </w:pPr>
            <w:r w:rsidRPr="00866982">
              <w:rPr>
                <w:rFonts w:ascii="Times New Roman" w:eastAsia="標楷體" w:hAnsi="Times New Roman" w:cs="Arial" w:hint="eastAsia"/>
                <w:color w:val="000000" w:themeColor="text1"/>
                <w:sz w:val="24"/>
                <w:szCs w:val="24"/>
              </w:rPr>
              <w:t>1.</w:t>
            </w:r>
            <w:r w:rsidRPr="00866982">
              <w:rPr>
                <w:rFonts w:ascii="Times New Roman" w:eastAsia="標楷體" w:hAnsi="Times New Roman" w:cs="Arial" w:hint="eastAsia"/>
                <w:color w:val="000000" w:themeColor="text1"/>
                <w:sz w:val="24"/>
                <w:szCs w:val="24"/>
              </w:rPr>
              <w:t>團務會議</w:t>
            </w:r>
          </w:p>
          <w:p w14:paraId="778170D5" w14:textId="77777777" w:rsidR="00F5128F" w:rsidRDefault="00F5128F" w:rsidP="000A132C">
            <w:pPr>
              <w:pStyle w:val="afff4"/>
              <w:spacing w:line="420" w:lineRule="exact"/>
              <w:jc w:val="both"/>
              <w:rPr>
                <w:rFonts w:ascii="Times New Roman" w:eastAsia="標楷體" w:hAnsi="Times New Roman" w:cs="Arial"/>
                <w:color w:val="000000" w:themeColor="text1"/>
                <w:sz w:val="24"/>
                <w:szCs w:val="24"/>
              </w:rPr>
            </w:pPr>
            <w:r w:rsidRPr="00866982">
              <w:rPr>
                <w:rFonts w:ascii="Times New Roman" w:eastAsia="標楷體" w:hAnsi="Times New Roman" w:cs="Arial" w:hint="eastAsia"/>
                <w:color w:val="000000" w:themeColor="text1"/>
                <w:sz w:val="24"/>
                <w:szCs w:val="24"/>
              </w:rPr>
              <w:t>2.</w:t>
            </w:r>
            <w:r w:rsidRPr="00866982">
              <w:rPr>
                <w:rFonts w:ascii="Times New Roman" w:eastAsia="標楷體" w:hAnsi="Times New Roman" w:cs="Arial" w:hint="eastAsia"/>
                <w:color w:val="000000" w:themeColor="text1"/>
                <w:sz w:val="24"/>
                <w:szCs w:val="24"/>
              </w:rPr>
              <w:t>主題備課研討及教材資料彙整</w:t>
            </w:r>
          </w:p>
          <w:p w14:paraId="3BD288C6" w14:textId="77777777" w:rsidR="00F5128F" w:rsidRPr="00866982" w:rsidRDefault="00F5128F" w:rsidP="000A132C">
            <w:pPr>
              <w:pStyle w:val="afff4"/>
              <w:spacing w:line="420" w:lineRule="exact"/>
              <w:jc w:val="both"/>
              <w:rPr>
                <w:rFonts w:ascii="Times New Roman" w:eastAsia="標楷體" w:hAnsi="Times New Roman" w:cs="Arial"/>
                <w:color w:val="000000" w:themeColor="text1"/>
                <w:sz w:val="24"/>
                <w:szCs w:val="24"/>
              </w:rPr>
            </w:pPr>
            <w:r w:rsidRPr="00866982">
              <w:rPr>
                <w:rFonts w:ascii="Times New Roman" w:eastAsia="標楷體" w:hAnsi="Times New Roman" w:cs="Arial" w:hint="eastAsia"/>
                <w:color w:val="000000" w:themeColor="text1"/>
                <w:sz w:val="24"/>
                <w:szCs w:val="24"/>
              </w:rPr>
              <w:t>3.</w:t>
            </w:r>
            <w:r w:rsidRPr="00866982">
              <w:rPr>
                <w:rFonts w:ascii="Times New Roman" w:eastAsia="標楷體" w:hAnsi="Times New Roman" w:cs="Arial" w:hint="eastAsia"/>
                <w:color w:val="000000" w:themeColor="text1"/>
                <w:sz w:val="24"/>
                <w:szCs w:val="24"/>
              </w:rPr>
              <w:t>到校服務主題研討彙整</w:t>
            </w:r>
          </w:p>
        </w:tc>
        <w:tc>
          <w:tcPr>
            <w:tcW w:w="713" w:type="dxa"/>
            <w:tcBorders>
              <w:top w:val="single" w:sz="4" w:space="0" w:color="auto"/>
              <w:left w:val="single" w:sz="4" w:space="0" w:color="auto"/>
              <w:right w:val="single" w:sz="4" w:space="0" w:color="auto"/>
            </w:tcBorders>
            <w:shd w:val="clear" w:color="auto" w:fill="auto"/>
            <w:vAlign w:val="center"/>
          </w:tcPr>
          <w:p w14:paraId="16D5F544" w14:textId="77777777" w:rsidR="00F5128F" w:rsidRPr="00866982" w:rsidRDefault="00F5128F" w:rsidP="000A132C">
            <w:pPr>
              <w:pStyle w:val="afff4"/>
              <w:spacing w:line="420" w:lineRule="exact"/>
              <w:jc w:val="center"/>
              <w:rPr>
                <w:rFonts w:ascii="Times New Roman" w:eastAsia="標楷體" w:hAnsi="Times New Roman" w:cs="Arial"/>
                <w:color w:val="000000" w:themeColor="text1"/>
                <w:sz w:val="24"/>
                <w:szCs w:val="24"/>
              </w:rPr>
            </w:pPr>
            <w:r w:rsidRPr="00866982">
              <w:rPr>
                <w:rFonts w:ascii="Times New Roman" w:eastAsia="標楷體" w:hAnsi="Times New Roman" w:cs="Arial" w:hint="eastAsia"/>
                <w:color w:val="000000" w:themeColor="text1"/>
                <w:sz w:val="24"/>
                <w:szCs w:val="24"/>
              </w:rPr>
              <w:t>7</w:t>
            </w:r>
          </w:p>
        </w:tc>
        <w:tc>
          <w:tcPr>
            <w:tcW w:w="1340" w:type="dxa"/>
            <w:tcBorders>
              <w:top w:val="single" w:sz="4" w:space="0" w:color="auto"/>
              <w:left w:val="single" w:sz="4" w:space="0" w:color="auto"/>
              <w:right w:val="single" w:sz="4" w:space="0" w:color="auto"/>
            </w:tcBorders>
            <w:shd w:val="clear" w:color="auto" w:fill="auto"/>
            <w:vAlign w:val="center"/>
          </w:tcPr>
          <w:p w14:paraId="292EE34F" w14:textId="77777777" w:rsidR="00F5128F" w:rsidRPr="00866982" w:rsidRDefault="00F5128F" w:rsidP="000A132C">
            <w:pPr>
              <w:pStyle w:val="afff4"/>
              <w:spacing w:line="420" w:lineRule="exact"/>
              <w:jc w:val="center"/>
              <w:rPr>
                <w:rFonts w:ascii="Times New Roman" w:eastAsia="標楷體" w:hAnsi="Times New Roman"/>
                <w:color w:val="000000" w:themeColor="text1"/>
                <w:sz w:val="24"/>
                <w:szCs w:val="24"/>
              </w:rPr>
            </w:pPr>
            <w:r w:rsidRPr="00866982">
              <w:rPr>
                <w:rFonts w:ascii="Times New Roman" w:eastAsia="標楷體" w:hAnsi="Times New Roman" w:cs="Arial" w:hint="eastAsia"/>
                <w:color w:val="000000" w:themeColor="text1"/>
                <w:sz w:val="24"/>
                <w:szCs w:val="24"/>
              </w:rPr>
              <w:t>建德</w:t>
            </w:r>
            <w:r w:rsidRPr="00866982">
              <w:rPr>
                <w:rFonts w:ascii="Times New Roman" w:eastAsia="標楷體" w:hAnsi="Times New Roman" w:cs="Arial"/>
                <w:color w:val="000000" w:themeColor="text1"/>
                <w:sz w:val="24"/>
                <w:szCs w:val="24"/>
              </w:rPr>
              <w:t>國中</w:t>
            </w:r>
          </w:p>
        </w:tc>
      </w:tr>
      <w:tr w:rsidR="00F5128F" w:rsidRPr="00866982" w14:paraId="26739988" w14:textId="77777777" w:rsidTr="000A132C">
        <w:trPr>
          <w:trHeight w:val="71"/>
          <w:jc w:val="center"/>
        </w:trPr>
        <w:tc>
          <w:tcPr>
            <w:tcW w:w="1330" w:type="dxa"/>
            <w:tcBorders>
              <w:top w:val="single" w:sz="4" w:space="0" w:color="auto"/>
              <w:left w:val="single" w:sz="4" w:space="0" w:color="auto"/>
              <w:bottom w:val="single" w:sz="4" w:space="0" w:color="auto"/>
              <w:right w:val="single" w:sz="4" w:space="0" w:color="auto"/>
            </w:tcBorders>
            <w:vAlign w:val="center"/>
          </w:tcPr>
          <w:p w14:paraId="694B1CB9" w14:textId="77777777" w:rsidR="00F5128F" w:rsidRPr="00866982" w:rsidRDefault="00F5128F" w:rsidP="000A132C">
            <w:pPr>
              <w:pStyle w:val="afff4"/>
              <w:spacing w:line="420" w:lineRule="exact"/>
              <w:rPr>
                <w:rFonts w:ascii="Times New Roman" w:eastAsia="標楷體" w:hAnsi="Times New Roman" w:cs="Arial"/>
                <w:color w:val="000000" w:themeColor="text1"/>
                <w:sz w:val="24"/>
                <w:szCs w:val="24"/>
              </w:rPr>
            </w:pPr>
            <w:r w:rsidRPr="00866982">
              <w:rPr>
                <w:rFonts w:ascii="Times New Roman" w:eastAsia="標楷體" w:hAnsi="Times New Roman" w:cs="Arial" w:hint="eastAsia"/>
                <w:color w:val="000000" w:themeColor="text1"/>
                <w:sz w:val="24"/>
                <w:szCs w:val="24"/>
              </w:rPr>
              <w:t>11</w:t>
            </w:r>
            <w:r>
              <w:rPr>
                <w:rFonts w:ascii="Times New Roman" w:eastAsia="標楷體" w:hAnsi="Times New Roman" w:cs="Arial" w:hint="eastAsia"/>
                <w:color w:val="000000" w:themeColor="text1"/>
                <w:sz w:val="24"/>
                <w:szCs w:val="24"/>
              </w:rPr>
              <w:t>6</w:t>
            </w:r>
            <w:r w:rsidRPr="00866982">
              <w:rPr>
                <w:rFonts w:ascii="Times New Roman" w:eastAsia="標楷體" w:hAnsi="Times New Roman" w:cs="Arial" w:hint="eastAsia"/>
                <w:color w:val="000000" w:themeColor="text1"/>
                <w:sz w:val="24"/>
                <w:szCs w:val="24"/>
              </w:rPr>
              <w:t>.0</w:t>
            </w:r>
            <w:r>
              <w:rPr>
                <w:rFonts w:ascii="Times New Roman" w:eastAsia="標楷體" w:hAnsi="Times New Roman" w:cs="Arial" w:hint="eastAsia"/>
                <w:color w:val="000000" w:themeColor="text1"/>
                <w:sz w:val="24"/>
                <w:szCs w:val="24"/>
              </w:rPr>
              <w:t>7.21</w:t>
            </w:r>
          </w:p>
        </w:tc>
        <w:tc>
          <w:tcPr>
            <w:tcW w:w="1232" w:type="dxa"/>
            <w:tcBorders>
              <w:top w:val="single" w:sz="4" w:space="0" w:color="auto"/>
              <w:left w:val="single" w:sz="4" w:space="0" w:color="auto"/>
              <w:bottom w:val="single" w:sz="4" w:space="0" w:color="auto"/>
              <w:right w:val="single" w:sz="4" w:space="0" w:color="auto"/>
            </w:tcBorders>
            <w:vAlign w:val="center"/>
          </w:tcPr>
          <w:p w14:paraId="0199D06F" w14:textId="77777777" w:rsidR="00F5128F" w:rsidRPr="00866982" w:rsidRDefault="00F5128F" w:rsidP="000A132C">
            <w:pPr>
              <w:pStyle w:val="afff4"/>
              <w:spacing w:line="420" w:lineRule="exact"/>
              <w:jc w:val="both"/>
              <w:rPr>
                <w:rFonts w:ascii="Times New Roman" w:eastAsia="標楷體" w:hAnsi="Times New Roman" w:cs="Arial"/>
                <w:color w:val="000000" w:themeColor="text1"/>
                <w:sz w:val="24"/>
                <w:szCs w:val="24"/>
              </w:rPr>
            </w:pPr>
            <w:r w:rsidRPr="00866982">
              <w:rPr>
                <w:rFonts w:ascii="Times New Roman" w:eastAsia="標楷體" w:hAnsi="Times New Roman" w:cs="Arial"/>
                <w:color w:val="000000" w:themeColor="text1"/>
                <w:sz w:val="24"/>
                <w:szCs w:val="24"/>
              </w:rPr>
              <w:t>專業</w:t>
            </w:r>
            <w:r w:rsidRPr="00866982">
              <w:rPr>
                <w:rFonts w:ascii="Times New Roman" w:eastAsia="標楷體" w:hAnsi="Times New Roman" w:cs="Arial" w:hint="eastAsia"/>
                <w:color w:val="000000" w:themeColor="text1"/>
                <w:sz w:val="24"/>
                <w:szCs w:val="24"/>
              </w:rPr>
              <w:t>成長與研習</w:t>
            </w:r>
          </w:p>
        </w:tc>
        <w:tc>
          <w:tcPr>
            <w:tcW w:w="998" w:type="dxa"/>
            <w:tcBorders>
              <w:top w:val="single" w:sz="4" w:space="0" w:color="auto"/>
              <w:left w:val="single" w:sz="4" w:space="0" w:color="auto"/>
              <w:bottom w:val="single" w:sz="4" w:space="0" w:color="auto"/>
              <w:right w:val="single" w:sz="4" w:space="0" w:color="auto"/>
            </w:tcBorders>
            <w:vAlign w:val="center"/>
          </w:tcPr>
          <w:p w14:paraId="04DDE308" w14:textId="77777777" w:rsidR="00F5128F" w:rsidRPr="00866982" w:rsidRDefault="00F5128F" w:rsidP="000A132C">
            <w:pPr>
              <w:pStyle w:val="afff4"/>
              <w:snapToGrid w:val="0"/>
              <w:spacing w:line="420" w:lineRule="exact"/>
              <w:jc w:val="center"/>
              <w:rPr>
                <w:rFonts w:ascii="Times New Roman" w:eastAsia="標楷體" w:hAnsi="Times New Roman"/>
                <w:color w:val="000000" w:themeColor="text1"/>
                <w:sz w:val="24"/>
                <w:szCs w:val="24"/>
              </w:rPr>
            </w:pPr>
            <w:r w:rsidRPr="00866982">
              <w:rPr>
                <w:rFonts w:ascii="Times New Roman" w:eastAsia="標楷體" w:hAnsi="Times New Roman" w:hint="eastAsia"/>
                <w:color w:val="000000" w:themeColor="text1"/>
                <w:sz w:val="24"/>
                <w:szCs w:val="24"/>
              </w:rPr>
              <w:t>09:00~</w:t>
            </w:r>
          </w:p>
          <w:p w14:paraId="4F5B5FEE" w14:textId="77777777" w:rsidR="00F5128F" w:rsidRPr="00866982" w:rsidRDefault="00F5128F" w:rsidP="000A132C">
            <w:pPr>
              <w:pStyle w:val="afff4"/>
              <w:spacing w:line="420" w:lineRule="exact"/>
              <w:jc w:val="center"/>
              <w:rPr>
                <w:rFonts w:ascii="Times New Roman" w:eastAsia="標楷體" w:hAnsi="Times New Roman" w:cs="Arial"/>
                <w:color w:val="000000" w:themeColor="text1"/>
                <w:sz w:val="24"/>
                <w:szCs w:val="24"/>
              </w:rPr>
            </w:pPr>
            <w:r w:rsidRPr="00866982">
              <w:rPr>
                <w:rFonts w:ascii="Times New Roman" w:eastAsia="標楷體" w:hAnsi="Times New Roman" w:hint="eastAsia"/>
                <w:color w:val="000000" w:themeColor="text1"/>
                <w:sz w:val="24"/>
                <w:szCs w:val="24"/>
              </w:rPr>
              <w:t>16:00</w:t>
            </w:r>
          </w:p>
        </w:tc>
        <w:tc>
          <w:tcPr>
            <w:tcW w:w="3850" w:type="dxa"/>
            <w:tcBorders>
              <w:top w:val="single" w:sz="4" w:space="0" w:color="auto"/>
              <w:left w:val="single" w:sz="4" w:space="0" w:color="auto"/>
              <w:bottom w:val="single" w:sz="4" w:space="0" w:color="auto"/>
              <w:right w:val="single" w:sz="4" w:space="0" w:color="auto"/>
            </w:tcBorders>
            <w:vAlign w:val="center"/>
          </w:tcPr>
          <w:p w14:paraId="7F7C115F" w14:textId="77777777" w:rsidR="00F5128F" w:rsidRPr="00866982" w:rsidRDefault="00F5128F" w:rsidP="000A132C">
            <w:pPr>
              <w:pStyle w:val="afff4"/>
              <w:spacing w:line="420" w:lineRule="exact"/>
              <w:jc w:val="both"/>
              <w:rPr>
                <w:rFonts w:ascii="Times New Roman" w:eastAsia="標楷體" w:hAnsi="Times New Roman" w:cs="Arial"/>
                <w:color w:val="000000" w:themeColor="text1"/>
                <w:sz w:val="24"/>
                <w:szCs w:val="24"/>
              </w:rPr>
            </w:pPr>
            <w:r w:rsidRPr="00866982">
              <w:rPr>
                <w:rFonts w:ascii="Times New Roman" w:eastAsia="標楷體" w:hAnsi="Times New Roman" w:cs="Arial" w:hint="eastAsia"/>
                <w:color w:val="000000" w:themeColor="text1"/>
                <w:sz w:val="24"/>
                <w:szCs w:val="24"/>
              </w:rPr>
              <w:t>1.</w:t>
            </w:r>
            <w:r w:rsidRPr="00866982">
              <w:rPr>
                <w:rFonts w:ascii="Times New Roman" w:eastAsia="標楷體" w:hAnsi="Times New Roman" w:cs="Arial" w:hint="eastAsia"/>
                <w:color w:val="000000" w:themeColor="text1"/>
                <w:sz w:val="24"/>
                <w:szCs w:val="24"/>
              </w:rPr>
              <w:t>團務會議</w:t>
            </w:r>
          </w:p>
          <w:p w14:paraId="55B35748" w14:textId="77777777" w:rsidR="00F5128F" w:rsidRPr="00866982" w:rsidRDefault="00F5128F" w:rsidP="000A132C">
            <w:pPr>
              <w:pStyle w:val="afff4"/>
              <w:spacing w:line="420" w:lineRule="exact"/>
              <w:jc w:val="both"/>
              <w:rPr>
                <w:rFonts w:ascii="Times New Roman" w:eastAsia="標楷體" w:hAnsi="Times New Roman" w:cs="Arial"/>
                <w:color w:val="000000" w:themeColor="text1"/>
                <w:sz w:val="24"/>
                <w:szCs w:val="24"/>
              </w:rPr>
            </w:pPr>
            <w:r w:rsidRPr="00866982">
              <w:rPr>
                <w:rFonts w:ascii="Times New Roman" w:eastAsia="標楷體" w:hAnsi="Times New Roman" w:cs="Arial" w:hint="eastAsia"/>
                <w:color w:val="000000" w:themeColor="text1"/>
                <w:sz w:val="24"/>
                <w:szCs w:val="24"/>
              </w:rPr>
              <w:t>2.</w:t>
            </w:r>
            <w:r w:rsidRPr="00866982">
              <w:rPr>
                <w:rFonts w:ascii="Times New Roman" w:eastAsia="標楷體" w:hAnsi="Times New Roman" w:cs="Arial" w:hint="eastAsia"/>
                <w:color w:val="000000" w:themeColor="text1"/>
                <w:sz w:val="24"/>
                <w:szCs w:val="24"/>
              </w:rPr>
              <w:t>學期末計畫執行成效檢核</w:t>
            </w:r>
          </w:p>
          <w:p w14:paraId="5C28430A" w14:textId="77777777" w:rsidR="00F5128F" w:rsidRPr="00866982" w:rsidRDefault="00F5128F" w:rsidP="000A132C">
            <w:pPr>
              <w:pStyle w:val="afff4"/>
              <w:spacing w:line="420" w:lineRule="exact"/>
              <w:jc w:val="both"/>
              <w:rPr>
                <w:rFonts w:ascii="Times New Roman" w:eastAsia="標楷體" w:hAnsi="Times New Roman" w:cs="Arial"/>
                <w:color w:val="000000" w:themeColor="text1"/>
                <w:sz w:val="24"/>
                <w:szCs w:val="24"/>
              </w:rPr>
            </w:pPr>
            <w:r w:rsidRPr="00866982">
              <w:rPr>
                <w:rFonts w:ascii="Times New Roman" w:eastAsia="標楷體" w:hAnsi="Times New Roman" w:cs="Arial" w:hint="eastAsia"/>
                <w:color w:val="000000" w:themeColor="text1"/>
                <w:sz w:val="24"/>
                <w:szCs w:val="24"/>
              </w:rPr>
              <w:t>3.</w:t>
            </w:r>
            <w:r w:rsidRPr="00866982">
              <w:rPr>
                <w:rFonts w:ascii="Times New Roman" w:eastAsia="標楷體" w:hAnsi="Times New Roman" w:hint="eastAsia"/>
                <w:color w:val="000000" w:themeColor="text1"/>
                <w:sz w:val="24"/>
                <w:szCs w:val="24"/>
              </w:rPr>
              <w:t>學期</w:t>
            </w:r>
            <w:r w:rsidRPr="00866982">
              <w:rPr>
                <w:rFonts w:ascii="Times New Roman" w:eastAsia="標楷體" w:hAnsi="Times New Roman"/>
                <w:color w:val="000000" w:themeColor="text1"/>
                <w:sz w:val="24"/>
                <w:szCs w:val="24"/>
              </w:rPr>
              <w:t>輔導工作成效評估與分</w:t>
            </w:r>
            <w:r w:rsidRPr="00866982">
              <w:rPr>
                <w:rFonts w:ascii="Times New Roman" w:eastAsia="標楷體" w:hAnsi="Times New Roman" w:hint="eastAsia"/>
                <w:color w:val="000000" w:themeColor="text1"/>
                <w:sz w:val="24"/>
                <w:szCs w:val="24"/>
              </w:rPr>
              <w:t>析</w:t>
            </w:r>
          </w:p>
        </w:tc>
        <w:tc>
          <w:tcPr>
            <w:tcW w:w="713" w:type="dxa"/>
            <w:tcBorders>
              <w:top w:val="single" w:sz="4" w:space="0" w:color="auto"/>
              <w:left w:val="single" w:sz="4" w:space="0" w:color="auto"/>
              <w:bottom w:val="single" w:sz="4" w:space="0" w:color="auto"/>
              <w:right w:val="single" w:sz="4" w:space="0" w:color="auto"/>
            </w:tcBorders>
            <w:vAlign w:val="center"/>
          </w:tcPr>
          <w:p w14:paraId="0FA0C754" w14:textId="77777777" w:rsidR="00F5128F" w:rsidRPr="00866982" w:rsidRDefault="00F5128F" w:rsidP="000A132C">
            <w:pPr>
              <w:pStyle w:val="afff4"/>
              <w:spacing w:line="420" w:lineRule="exact"/>
              <w:jc w:val="center"/>
              <w:rPr>
                <w:rFonts w:ascii="Times New Roman" w:eastAsia="標楷體" w:hAnsi="Times New Roman" w:cs="Arial"/>
                <w:color w:val="000000" w:themeColor="text1"/>
                <w:sz w:val="24"/>
                <w:szCs w:val="24"/>
              </w:rPr>
            </w:pPr>
            <w:r w:rsidRPr="00866982">
              <w:rPr>
                <w:rFonts w:ascii="Times New Roman" w:eastAsia="標楷體" w:hAnsi="Times New Roman" w:cs="Arial" w:hint="eastAsia"/>
                <w:color w:val="000000" w:themeColor="text1"/>
                <w:sz w:val="24"/>
                <w:szCs w:val="24"/>
              </w:rPr>
              <w:t>7</w:t>
            </w:r>
          </w:p>
        </w:tc>
        <w:tc>
          <w:tcPr>
            <w:tcW w:w="1340" w:type="dxa"/>
            <w:tcBorders>
              <w:top w:val="single" w:sz="4" w:space="0" w:color="auto"/>
              <w:left w:val="single" w:sz="4" w:space="0" w:color="auto"/>
              <w:bottom w:val="single" w:sz="4" w:space="0" w:color="auto"/>
              <w:right w:val="single" w:sz="4" w:space="0" w:color="auto"/>
            </w:tcBorders>
            <w:vAlign w:val="center"/>
          </w:tcPr>
          <w:p w14:paraId="260B9C30" w14:textId="77777777" w:rsidR="00F5128F" w:rsidRPr="00866982" w:rsidRDefault="00F5128F" w:rsidP="000A132C">
            <w:pPr>
              <w:pStyle w:val="afff4"/>
              <w:spacing w:line="420" w:lineRule="exact"/>
              <w:jc w:val="center"/>
              <w:rPr>
                <w:rFonts w:ascii="Times New Roman" w:eastAsia="標楷體" w:hAnsi="Times New Roman"/>
                <w:color w:val="000000" w:themeColor="text1"/>
                <w:sz w:val="24"/>
                <w:szCs w:val="24"/>
              </w:rPr>
            </w:pPr>
            <w:r w:rsidRPr="00866982">
              <w:rPr>
                <w:rFonts w:ascii="Times New Roman" w:eastAsia="標楷體" w:hAnsi="Times New Roman" w:cs="新細明體" w:hint="eastAsia"/>
                <w:color w:val="000000" w:themeColor="text1"/>
                <w:sz w:val="24"/>
                <w:szCs w:val="24"/>
              </w:rPr>
              <w:t>建德國中</w:t>
            </w:r>
          </w:p>
        </w:tc>
      </w:tr>
    </w:tbl>
    <w:p w14:paraId="3BD5C3CF" w14:textId="77777777" w:rsidR="00F5128F" w:rsidRPr="00866982" w:rsidRDefault="00F5128F" w:rsidP="00F5128F">
      <w:pPr>
        <w:pStyle w:val="afff4"/>
        <w:spacing w:line="420" w:lineRule="exact"/>
        <w:rPr>
          <w:rFonts w:ascii="Times New Roman" w:eastAsia="標楷體" w:hAnsi="Times New Roman"/>
          <w:color w:val="000000" w:themeColor="text1"/>
          <w:sz w:val="24"/>
          <w:szCs w:val="24"/>
        </w:rPr>
      </w:pPr>
      <w:r w:rsidRPr="00866982">
        <w:rPr>
          <w:rFonts w:ascii="Times New Roman" w:eastAsia="標楷體" w:hAnsi="Times New Roman" w:cs="Times New Roman"/>
          <w:color w:val="000000" w:themeColor="text1"/>
          <w:sz w:val="24"/>
          <w:szCs w:val="24"/>
        </w:rPr>
        <w:t>六、參加對象與人數</w:t>
      </w:r>
      <w:r w:rsidRPr="00866982">
        <w:rPr>
          <w:rFonts w:ascii="Times New Roman" w:eastAsia="標楷體" w:hAnsi="Times New Roman" w:cs="Times New Roman" w:hint="eastAsia"/>
          <w:color w:val="000000" w:themeColor="text1"/>
          <w:sz w:val="24"/>
          <w:szCs w:val="24"/>
        </w:rPr>
        <w:t>：</w:t>
      </w:r>
      <w:r w:rsidRPr="00866982">
        <w:rPr>
          <w:rFonts w:ascii="Times New Roman" w:eastAsia="標楷體" w:hAnsi="Times New Roman" w:hint="eastAsia"/>
          <w:color w:val="000000" w:themeColor="text1"/>
          <w:sz w:val="24"/>
          <w:szCs w:val="24"/>
        </w:rPr>
        <w:t>本市國民教育輔導團國中健體領域小組輔導員</w:t>
      </w:r>
      <w:r>
        <w:rPr>
          <w:rFonts w:ascii="Times New Roman" w:eastAsia="標楷體" w:hAnsi="Times New Roman" w:hint="eastAsia"/>
          <w:color w:val="000000" w:themeColor="text1"/>
          <w:sz w:val="24"/>
          <w:szCs w:val="24"/>
        </w:rPr>
        <w:t>。</w:t>
      </w:r>
    </w:p>
    <w:p w14:paraId="12C5A808" w14:textId="77777777" w:rsidR="00F5128F" w:rsidRPr="00866982" w:rsidRDefault="00F5128F" w:rsidP="00F5128F">
      <w:pPr>
        <w:adjustRightInd w:val="0"/>
        <w:snapToGrid w:val="0"/>
        <w:spacing w:line="420" w:lineRule="exact"/>
        <w:rPr>
          <w:rFonts w:ascii="Times New Roman" w:eastAsia="標楷體" w:hAnsi="Times New Roman" w:cs="Times New Roman"/>
          <w:color w:val="000000" w:themeColor="text1"/>
          <w:szCs w:val="24"/>
        </w:rPr>
      </w:pPr>
      <w:r w:rsidRPr="00866982">
        <w:rPr>
          <w:rFonts w:ascii="Times New Roman" w:eastAsia="標楷體" w:hAnsi="Times New Roman" w:cs="Times New Roman" w:hint="eastAsia"/>
          <w:color w:val="000000" w:themeColor="text1"/>
          <w:szCs w:val="24"/>
        </w:rPr>
        <w:t>七</w:t>
      </w:r>
      <w:r w:rsidRPr="00866982">
        <w:rPr>
          <w:rFonts w:ascii="Times New Roman" w:eastAsia="標楷體" w:hAnsi="Times New Roman" w:cs="Times New Roman"/>
          <w:color w:val="000000" w:themeColor="text1"/>
          <w:szCs w:val="24"/>
        </w:rPr>
        <w:t>、經費來源與概算</w:t>
      </w:r>
      <w:r w:rsidRPr="00866982">
        <w:rPr>
          <w:rFonts w:ascii="Times New Roman" w:eastAsia="標楷體" w:hAnsi="Times New Roman" w:cs="Times New Roman" w:hint="eastAsia"/>
          <w:color w:val="000000" w:themeColor="text1"/>
          <w:szCs w:val="24"/>
        </w:rPr>
        <w:t>：</w:t>
      </w:r>
    </w:p>
    <w:p w14:paraId="43CBE77D" w14:textId="77777777" w:rsidR="00F5128F" w:rsidRPr="00866982" w:rsidRDefault="00F5128F" w:rsidP="00F5128F">
      <w:pPr>
        <w:adjustRightInd w:val="0"/>
        <w:snapToGrid w:val="0"/>
        <w:spacing w:line="420" w:lineRule="exact"/>
        <w:ind w:left="1920" w:hangingChars="800" w:hanging="1920"/>
        <w:rPr>
          <w:rFonts w:ascii="Times New Roman" w:eastAsia="標楷體" w:hAnsi="Times New Roman" w:cs="Times New Roman"/>
          <w:color w:val="000000" w:themeColor="text1"/>
          <w:szCs w:val="24"/>
        </w:rPr>
      </w:pPr>
      <w:r w:rsidRPr="00866982">
        <w:rPr>
          <w:rFonts w:ascii="Times New Roman" w:eastAsia="標楷體" w:hAnsi="Times New Roman" w:cs="Times New Roman"/>
          <w:color w:val="000000" w:themeColor="text1"/>
          <w:szCs w:val="24"/>
        </w:rPr>
        <w:t>（一）經費來源：「教育部補助直轄市縣（市）政府精進國民中學及國民小學教師教學專業與課程品質作業要點」</w:t>
      </w:r>
      <w:r>
        <w:rPr>
          <w:rFonts w:ascii="Times New Roman" w:eastAsia="標楷體" w:hAnsi="Times New Roman" w:cs="Times New Roman" w:hint="eastAsia"/>
          <w:color w:val="000000" w:themeColor="text1"/>
          <w:szCs w:val="24"/>
        </w:rPr>
        <w:t>。</w:t>
      </w:r>
    </w:p>
    <w:p w14:paraId="007C832D" w14:textId="77777777" w:rsidR="00F5128F" w:rsidRPr="00866982" w:rsidRDefault="00F5128F" w:rsidP="00F5128F">
      <w:pPr>
        <w:adjustRightInd w:val="0"/>
        <w:snapToGrid w:val="0"/>
        <w:spacing w:line="420" w:lineRule="exact"/>
        <w:rPr>
          <w:rFonts w:ascii="Times New Roman" w:eastAsia="標楷體" w:hAnsi="Times New Roman" w:cs="Times New Roman"/>
          <w:color w:val="000000" w:themeColor="text1"/>
          <w:szCs w:val="24"/>
        </w:rPr>
      </w:pPr>
      <w:r w:rsidRPr="00866982">
        <w:rPr>
          <w:rFonts w:ascii="Times New Roman" w:eastAsia="標楷體" w:hAnsi="Times New Roman" w:cs="Times New Roman"/>
          <w:color w:val="000000" w:themeColor="text1"/>
          <w:szCs w:val="24"/>
        </w:rPr>
        <w:t>（二）經費概算表</w:t>
      </w:r>
      <w:r w:rsidRPr="00866982">
        <w:rPr>
          <w:rFonts w:ascii="Times New Roman" w:eastAsia="標楷體" w:hAnsi="Times New Roman" w:cs="Times New Roman" w:hint="eastAsia"/>
          <w:color w:val="000000" w:themeColor="text1"/>
          <w:szCs w:val="24"/>
        </w:rPr>
        <w:t>：</w:t>
      </w:r>
    </w:p>
    <w:tbl>
      <w:tblPr>
        <w:tblW w:w="481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45"/>
        <w:gridCol w:w="515"/>
        <w:gridCol w:w="515"/>
        <w:gridCol w:w="999"/>
        <w:gridCol w:w="999"/>
        <w:gridCol w:w="3895"/>
      </w:tblGrid>
      <w:tr w:rsidR="00F5128F" w:rsidRPr="00866982" w14:paraId="153E821E" w14:textId="77777777" w:rsidTr="000A132C">
        <w:trPr>
          <w:trHeight w:val="454"/>
          <w:tblHeader/>
          <w:jc w:val="center"/>
        </w:trPr>
        <w:tc>
          <w:tcPr>
            <w:tcW w:w="1305" w:type="pct"/>
            <w:tcBorders>
              <w:top w:val="single" w:sz="6" w:space="0" w:color="auto"/>
              <w:left w:val="single" w:sz="6" w:space="0" w:color="auto"/>
              <w:bottom w:val="single" w:sz="6" w:space="0" w:color="auto"/>
              <w:right w:val="single" w:sz="6" w:space="0" w:color="auto"/>
            </w:tcBorders>
            <w:shd w:val="clear" w:color="auto" w:fill="D9D9D9" w:themeFill="background1" w:themeFillShade="D9"/>
            <w:noWrap/>
            <w:tcMar>
              <w:top w:w="16" w:type="dxa"/>
              <w:left w:w="16" w:type="dxa"/>
              <w:bottom w:w="0" w:type="dxa"/>
              <w:right w:w="16" w:type="dxa"/>
            </w:tcMar>
            <w:vAlign w:val="center"/>
            <w:hideMark/>
          </w:tcPr>
          <w:p w14:paraId="43C103E1" w14:textId="77777777" w:rsidR="00F5128F" w:rsidRPr="00866982" w:rsidRDefault="00F5128F" w:rsidP="000A132C">
            <w:pPr>
              <w:pStyle w:val="afff4"/>
              <w:spacing w:line="420" w:lineRule="exact"/>
              <w:jc w:val="center"/>
              <w:rPr>
                <w:rFonts w:ascii="Times New Roman" w:eastAsia="標楷體" w:hAnsi="Times New Roman" w:cs="Arial Unicode MS"/>
                <w:color w:val="000000" w:themeColor="text1"/>
                <w:sz w:val="24"/>
                <w:szCs w:val="24"/>
              </w:rPr>
            </w:pPr>
            <w:r w:rsidRPr="00866982">
              <w:rPr>
                <w:rFonts w:ascii="Times New Roman" w:eastAsia="標楷體" w:hAnsi="Times New Roman" w:hint="eastAsia"/>
                <w:color w:val="000000" w:themeColor="text1"/>
                <w:sz w:val="24"/>
                <w:szCs w:val="24"/>
              </w:rPr>
              <w:t>項目</w:t>
            </w:r>
          </w:p>
        </w:tc>
        <w:tc>
          <w:tcPr>
            <w:tcW w:w="275" w:type="pct"/>
            <w:tcBorders>
              <w:top w:val="single" w:sz="6" w:space="0" w:color="auto"/>
              <w:left w:val="single" w:sz="6" w:space="0" w:color="auto"/>
              <w:bottom w:val="single" w:sz="6" w:space="0" w:color="auto"/>
              <w:right w:val="single" w:sz="6" w:space="0" w:color="auto"/>
            </w:tcBorders>
            <w:shd w:val="clear" w:color="auto" w:fill="D9D9D9" w:themeFill="background1" w:themeFillShade="D9"/>
            <w:noWrap/>
            <w:tcMar>
              <w:top w:w="16" w:type="dxa"/>
              <w:left w:w="16" w:type="dxa"/>
              <w:bottom w:w="0" w:type="dxa"/>
              <w:right w:w="16" w:type="dxa"/>
            </w:tcMar>
            <w:vAlign w:val="center"/>
            <w:hideMark/>
          </w:tcPr>
          <w:p w14:paraId="5EBEA0DC" w14:textId="77777777" w:rsidR="00F5128F" w:rsidRPr="00866982" w:rsidRDefault="00F5128F" w:rsidP="000A132C">
            <w:pPr>
              <w:pStyle w:val="afff4"/>
              <w:spacing w:line="420" w:lineRule="exact"/>
              <w:jc w:val="center"/>
              <w:rPr>
                <w:rFonts w:ascii="Times New Roman" w:eastAsia="標楷體" w:hAnsi="Times New Roman" w:cs="Arial Unicode MS"/>
                <w:color w:val="000000" w:themeColor="text1"/>
                <w:sz w:val="24"/>
                <w:szCs w:val="24"/>
              </w:rPr>
            </w:pPr>
            <w:r w:rsidRPr="00866982">
              <w:rPr>
                <w:rFonts w:ascii="Times New Roman" w:eastAsia="標楷體" w:hAnsi="Times New Roman" w:hint="eastAsia"/>
                <w:color w:val="000000" w:themeColor="text1"/>
                <w:sz w:val="24"/>
                <w:szCs w:val="24"/>
              </w:rPr>
              <w:t>數量</w:t>
            </w:r>
          </w:p>
        </w:tc>
        <w:tc>
          <w:tcPr>
            <w:tcW w:w="275" w:type="pct"/>
            <w:tcBorders>
              <w:top w:val="single" w:sz="6" w:space="0" w:color="auto"/>
              <w:left w:val="single" w:sz="6" w:space="0" w:color="auto"/>
              <w:bottom w:val="single" w:sz="6" w:space="0" w:color="auto"/>
              <w:right w:val="single" w:sz="6" w:space="0" w:color="auto"/>
            </w:tcBorders>
            <w:shd w:val="clear" w:color="auto" w:fill="D9D9D9" w:themeFill="background1" w:themeFillShade="D9"/>
            <w:noWrap/>
            <w:tcMar>
              <w:top w:w="16" w:type="dxa"/>
              <w:left w:w="16" w:type="dxa"/>
              <w:bottom w:w="0" w:type="dxa"/>
              <w:right w:w="16" w:type="dxa"/>
            </w:tcMar>
            <w:vAlign w:val="center"/>
            <w:hideMark/>
          </w:tcPr>
          <w:p w14:paraId="522E0039" w14:textId="77777777" w:rsidR="00F5128F" w:rsidRPr="00866982" w:rsidRDefault="00F5128F" w:rsidP="000A132C">
            <w:pPr>
              <w:pStyle w:val="afff4"/>
              <w:spacing w:line="420" w:lineRule="exact"/>
              <w:jc w:val="center"/>
              <w:rPr>
                <w:rFonts w:ascii="Times New Roman" w:eastAsia="標楷體" w:hAnsi="Times New Roman" w:cs="Arial Unicode MS"/>
                <w:color w:val="000000" w:themeColor="text1"/>
                <w:sz w:val="24"/>
                <w:szCs w:val="24"/>
              </w:rPr>
            </w:pPr>
            <w:r w:rsidRPr="00866982">
              <w:rPr>
                <w:rFonts w:ascii="Times New Roman" w:eastAsia="標楷體" w:hAnsi="Times New Roman" w:hint="eastAsia"/>
                <w:color w:val="000000" w:themeColor="text1"/>
                <w:sz w:val="24"/>
                <w:szCs w:val="24"/>
              </w:rPr>
              <w:t>單位</w:t>
            </w:r>
          </w:p>
        </w:tc>
        <w:tc>
          <w:tcPr>
            <w:tcW w:w="533" w:type="pct"/>
            <w:tcBorders>
              <w:top w:val="single" w:sz="6" w:space="0" w:color="auto"/>
              <w:left w:val="single" w:sz="6" w:space="0" w:color="auto"/>
              <w:bottom w:val="single" w:sz="6" w:space="0" w:color="auto"/>
              <w:right w:val="single" w:sz="6" w:space="0" w:color="auto"/>
            </w:tcBorders>
            <w:shd w:val="clear" w:color="auto" w:fill="D9D9D9" w:themeFill="background1" w:themeFillShade="D9"/>
            <w:noWrap/>
            <w:tcMar>
              <w:top w:w="16" w:type="dxa"/>
              <w:left w:w="16" w:type="dxa"/>
              <w:bottom w:w="0" w:type="dxa"/>
              <w:right w:w="16" w:type="dxa"/>
            </w:tcMar>
            <w:vAlign w:val="center"/>
            <w:hideMark/>
          </w:tcPr>
          <w:p w14:paraId="49CB5E8D" w14:textId="77777777" w:rsidR="00F5128F" w:rsidRPr="00866982" w:rsidRDefault="00F5128F" w:rsidP="000A132C">
            <w:pPr>
              <w:pStyle w:val="afff4"/>
              <w:spacing w:line="420" w:lineRule="exact"/>
              <w:jc w:val="center"/>
              <w:rPr>
                <w:rFonts w:ascii="Times New Roman" w:eastAsia="標楷體" w:hAnsi="Times New Roman" w:cs="Arial Unicode MS"/>
                <w:color w:val="000000" w:themeColor="text1"/>
                <w:sz w:val="24"/>
                <w:szCs w:val="24"/>
              </w:rPr>
            </w:pPr>
            <w:r w:rsidRPr="00866982">
              <w:rPr>
                <w:rFonts w:ascii="Times New Roman" w:eastAsia="標楷體" w:hAnsi="Times New Roman" w:hint="eastAsia"/>
                <w:color w:val="000000" w:themeColor="text1"/>
                <w:sz w:val="24"/>
                <w:szCs w:val="24"/>
              </w:rPr>
              <w:t>單價</w:t>
            </w:r>
            <w:r w:rsidRPr="00866982">
              <w:rPr>
                <w:rFonts w:ascii="Times New Roman" w:eastAsia="標楷體" w:hAnsi="Times New Roman" w:hint="eastAsia"/>
                <w:color w:val="000000" w:themeColor="text1"/>
                <w:sz w:val="24"/>
                <w:szCs w:val="24"/>
              </w:rPr>
              <w:t>(</w:t>
            </w:r>
            <w:r w:rsidRPr="00866982">
              <w:rPr>
                <w:rFonts w:ascii="Times New Roman" w:eastAsia="標楷體" w:hAnsi="Times New Roman" w:hint="eastAsia"/>
                <w:color w:val="000000" w:themeColor="text1"/>
                <w:sz w:val="24"/>
                <w:szCs w:val="24"/>
              </w:rPr>
              <w:t>元</w:t>
            </w:r>
            <w:r w:rsidRPr="00866982">
              <w:rPr>
                <w:rFonts w:ascii="Times New Roman" w:eastAsia="標楷體" w:hAnsi="Times New Roman" w:hint="eastAsia"/>
                <w:color w:val="000000" w:themeColor="text1"/>
                <w:sz w:val="24"/>
                <w:szCs w:val="24"/>
              </w:rPr>
              <w:t>)</w:t>
            </w:r>
          </w:p>
        </w:tc>
        <w:tc>
          <w:tcPr>
            <w:tcW w:w="533" w:type="pct"/>
            <w:tcBorders>
              <w:top w:val="single" w:sz="6" w:space="0" w:color="auto"/>
              <w:left w:val="single" w:sz="6" w:space="0" w:color="auto"/>
              <w:bottom w:val="single" w:sz="6" w:space="0" w:color="auto"/>
              <w:right w:val="single" w:sz="6" w:space="0" w:color="auto"/>
            </w:tcBorders>
            <w:shd w:val="clear" w:color="auto" w:fill="D9D9D9" w:themeFill="background1" w:themeFillShade="D9"/>
            <w:noWrap/>
            <w:tcMar>
              <w:top w:w="16" w:type="dxa"/>
              <w:left w:w="16" w:type="dxa"/>
              <w:bottom w:w="0" w:type="dxa"/>
              <w:right w:w="16" w:type="dxa"/>
            </w:tcMar>
            <w:vAlign w:val="center"/>
            <w:hideMark/>
          </w:tcPr>
          <w:p w14:paraId="19F72AE1" w14:textId="77777777" w:rsidR="00F5128F" w:rsidRPr="00866982" w:rsidRDefault="00F5128F" w:rsidP="000A132C">
            <w:pPr>
              <w:pStyle w:val="afff4"/>
              <w:spacing w:line="420" w:lineRule="exact"/>
              <w:jc w:val="center"/>
              <w:rPr>
                <w:rFonts w:ascii="Times New Roman" w:eastAsia="標楷體" w:hAnsi="Times New Roman" w:cs="Arial Unicode MS"/>
                <w:color w:val="000000" w:themeColor="text1"/>
                <w:sz w:val="24"/>
                <w:szCs w:val="24"/>
              </w:rPr>
            </w:pPr>
            <w:r w:rsidRPr="00866982">
              <w:rPr>
                <w:rFonts w:ascii="Times New Roman" w:eastAsia="標楷體" w:hAnsi="Times New Roman" w:hint="eastAsia"/>
                <w:color w:val="000000" w:themeColor="text1"/>
                <w:sz w:val="24"/>
                <w:szCs w:val="24"/>
              </w:rPr>
              <w:t>金額</w:t>
            </w:r>
            <w:r w:rsidRPr="00866982">
              <w:rPr>
                <w:rFonts w:ascii="Times New Roman" w:eastAsia="標楷體" w:hAnsi="Times New Roman" w:hint="eastAsia"/>
                <w:color w:val="000000" w:themeColor="text1"/>
                <w:sz w:val="24"/>
                <w:szCs w:val="24"/>
              </w:rPr>
              <w:t>(</w:t>
            </w:r>
            <w:r w:rsidRPr="00866982">
              <w:rPr>
                <w:rFonts w:ascii="Times New Roman" w:eastAsia="標楷體" w:hAnsi="Times New Roman" w:hint="eastAsia"/>
                <w:color w:val="000000" w:themeColor="text1"/>
                <w:sz w:val="24"/>
                <w:szCs w:val="24"/>
              </w:rPr>
              <w:t>元</w:t>
            </w:r>
            <w:r w:rsidRPr="00866982">
              <w:rPr>
                <w:rFonts w:ascii="Times New Roman" w:eastAsia="標楷體" w:hAnsi="Times New Roman" w:hint="eastAsia"/>
                <w:color w:val="000000" w:themeColor="text1"/>
                <w:sz w:val="24"/>
                <w:szCs w:val="24"/>
              </w:rPr>
              <w:t>)</w:t>
            </w:r>
          </w:p>
        </w:tc>
        <w:tc>
          <w:tcPr>
            <w:tcW w:w="2079" w:type="pct"/>
            <w:tcBorders>
              <w:top w:val="single" w:sz="6" w:space="0" w:color="auto"/>
              <w:left w:val="single" w:sz="6" w:space="0" w:color="auto"/>
              <w:bottom w:val="single" w:sz="6" w:space="0" w:color="auto"/>
              <w:right w:val="single" w:sz="6" w:space="0" w:color="auto"/>
            </w:tcBorders>
            <w:shd w:val="clear" w:color="auto" w:fill="D9D9D9" w:themeFill="background1" w:themeFillShade="D9"/>
            <w:noWrap/>
            <w:tcMar>
              <w:top w:w="16" w:type="dxa"/>
              <w:left w:w="16" w:type="dxa"/>
              <w:bottom w:w="0" w:type="dxa"/>
              <w:right w:w="16" w:type="dxa"/>
            </w:tcMar>
            <w:vAlign w:val="center"/>
            <w:hideMark/>
          </w:tcPr>
          <w:p w14:paraId="3A34C38B" w14:textId="77777777" w:rsidR="00F5128F" w:rsidRPr="00866982" w:rsidRDefault="00F5128F" w:rsidP="000A132C">
            <w:pPr>
              <w:pStyle w:val="afff4"/>
              <w:spacing w:line="420" w:lineRule="exact"/>
              <w:jc w:val="center"/>
              <w:rPr>
                <w:rFonts w:ascii="Times New Roman" w:eastAsia="標楷體" w:hAnsi="Times New Roman" w:cs="Arial Unicode MS"/>
                <w:color w:val="000000" w:themeColor="text1"/>
                <w:sz w:val="24"/>
                <w:szCs w:val="24"/>
              </w:rPr>
            </w:pPr>
            <w:r w:rsidRPr="00866982">
              <w:rPr>
                <w:rFonts w:ascii="Times New Roman" w:eastAsia="標楷體" w:hAnsi="Times New Roman" w:hint="eastAsia"/>
                <w:color w:val="000000" w:themeColor="text1"/>
                <w:sz w:val="24"/>
                <w:szCs w:val="24"/>
              </w:rPr>
              <w:t>說明</w:t>
            </w:r>
          </w:p>
        </w:tc>
      </w:tr>
      <w:tr w:rsidR="00F5128F" w:rsidRPr="00866982" w14:paraId="38949BC5" w14:textId="77777777" w:rsidTr="000A132C">
        <w:trPr>
          <w:trHeight w:val="316"/>
          <w:jc w:val="center"/>
        </w:trPr>
        <w:tc>
          <w:tcPr>
            <w:tcW w:w="1305" w:type="pct"/>
            <w:tcBorders>
              <w:top w:val="single" w:sz="6" w:space="0" w:color="auto"/>
              <w:left w:val="single" w:sz="6" w:space="0" w:color="auto"/>
              <w:bottom w:val="single" w:sz="6" w:space="0" w:color="auto"/>
              <w:right w:val="single" w:sz="6" w:space="0" w:color="auto"/>
            </w:tcBorders>
            <w:noWrap/>
            <w:tcMar>
              <w:top w:w="16" w:type="dxa"/>
              <w:left w:w="16" w:type="dxa"/>
              <w:bottom w:w="0" w:type="dxa"/>
              <w:right w:w="16" w:type="dxa"/>
            </w:tcMar>
            <w:vAlign w:val="center"/>
          </w:tcPr>
          <w:p w14:paraId="1A126B7A" w14:textId="77777777" w:rsidR="00F5128F" w:rsidRPr="00866982" w:rsidRDefault="00F5128F" w:rsidP="000A132C">
            <w:pPr>
              <w:pStyle w:val="afff4"/>
              <w:snapToGrid w:val="0"/>
              <w:jc w:val="center"/>
              <w:rPr>
                <w:rFonts w:ascii="Times New Roman" w:eastAsia="標楷體" w:hAnsi="Times New Roman" w:cs="新細明體"/>
                <w:color w:val="000000" w:themeColor="text1"/>
                <w:sz w:val="24"/>
                <w:szCs w:val="24"/>
              </w:rPr>
            </w:pPr>
            <w:r w:rsidRPr="00866982">
              <w:rPr>
                <w:rFonts w:ascii="Times New Roman" w:eastAsia="標楷體" w:hAnsi="Times New Roman" w:hint="eastAsia"/>
                <w:color w:val="000000" w:themeColor="text1"/>
                <w:sz w:val="24"/>
                <w:szCs w:val="24"/>
              </w:rPr>
              <w:t>講師鐘點費</w:t>
            </w:r>
          </w:p>
        </w:tc>
        <w:tc>
          <w:tcPr>
            <w:tcW w:w="275" w:type="pct"/>
            <w:noWrap/>
            <w:tcMar>
              <w:top w:w="16" w:type="dxa"/>
              <w:left w:w="16" w:type="dxa"/>
              <w:bottom w:w="0" w:type="dxa"/>
              <w:right w:w="16" w:type="dxa"/>
            </w:tcMar>
            <w:vAlign w:val="center"/>
          </w:tcPr>
          <w:p w14:paraId="4FB1F219" w14:textId="77777777" w:rsidR="00F5128F" w:rsidRPr="00866982" w:rsidRDefault="00F5128F" w:rsidP="000A132C">
            <w:pPr>
              <w:pStyle w:val="afff4"/>
              <w:snapToGrid w:val="0"/>
              <w:jc w:val="center"/>
              <w:rPr>
                <w:rFonts w:ascii="Times New Roman" w:eastAsia="標楷體" w:hAnsi="Times New Roman"/>
                <w:color w:val="000000" w:themeColor="text1"/>
                <w:sz w:val="24"/>
                <w:szCs w:val="24"/>
              </w:rPr>
            </w:pPr>
            <w:r>
              <w:rPr>
                <w:rFonts w:ascii="Times New Roman" w:eastAsia="標楷體" w:hAnsi="Times New Roman" w:hint="eastAsia"/>
                <w:color w:val="000000" w:themeColor="text1"/>
                <w:sz w:val="24"/>
                <w:szCs w:val="24"/>
              </w:rPr>
              <w:t>12</w:t>
            </w:r>
          </w:p>
        </w:tc>
        <w:tc>
          <w:tcPr>
            <w:tcW w:w="275" w:type="pct"/>
            <w:noWrap/>
            <w:tcMar>
              <w:top w:w="16" w:type="dxa"/>
              <w:left w:w="16" w:type="dxa"/>
              <w:bottom w:w="0" w:type="dxa"/>
              <w:right w:w="16" w:type="dxa"/>
            </w:tcMar>
            <w:vAlign w:val="center"/>
          </w:tcPr>
          <w:p w14:paraId="78A18D8F" w14:textId="77777777" w:rsidR="00F5128F" w:rsidRPr="00866982" w:rsidRDefault="00F5128F" w:rsidP="000A132C">
            <w:pPr>
              <w:pStyle w:val="afff4"/>
              <w:snapToGrid w:val="0"/>
              <w:jc w:val="center"/>
              <w:rPr>
                <w:rFonts w:ascii="Times New Roman" w:eastAsia="標楷體" w:hAnsi="Times New Roman"/>
                <w:color w:val="000000" w:themeColor="text1"/>
                <w:sz w:val="24"/>
                <w:szCs w:val="24"/>
              </w:rPr>
            </w:pPr>
            <w:r w:rsidRPr="00866982">
              <w:rPr>
                <w:rFonts w:ascii="Times New Roman" w:eastAsia="標楷體" w:hAnsi="Times New Roman" w:hint="eastAsia"/>
                <w:color w:val="000000" w:themeColor="text1"/>
                <w:sz w:val="24"/>
                <w:szCs w:val="24"/>
              </w:rPr>
              <w:t>時</w:t>
            </w:r>
          </w:p>
        </w:tc>
        <w:tc>
          <w:tcPr>
            <w:tcW w:w="533" w:type="pct"/>
            <w:noWrap/>
            <w:tcMar>
              <w:top w:w="16" w:type="dxa"/>
              <w:left w:w="16" w:type="dxa"/>
              <w:bottom w:w="0" w:type="dxa"/>
              <w:right w:w="16" w:type="dxa"/>
            </w:tcMar>
            <w:vAlign w:val="center"/>
          </w:tcPr>
          <w:p w14:paraId="68C0970A" w14:textId="77777777" w:rsidR="00F5128F" w:rsidRPr="00866982" w:rsidRDefault="00F5128F" w:rsidP="000A132C">
            <w:pPr>
              <w:pStyle w:val="afff4"/>
              <w:snapToGrid w:val="0"/>
              <w:jc w:val="right"/>
              <w:rPr>
                <w:rFonts w:ascii="Times New Roman" w:eastAsia="標楷體" w:hAnsi="Times New Roman"/>
                <w:color w:val="000000" w:themeColor="text1"/>
                <w:sz w:val="24"/>
                <w:szCs w:val="24"/>
              </w:rPr>
            </w:pPr>
            <w:r>
              <w:rPr>
                <w:rFonts w:ascii="Times New Roman" w:eastAsia="標楷體" w:hAnsi="Times New Roman" w:hint="eastAsia"/>
                <w:color w:val="000000" w:themeColor="text1"/>
                <w:sz w:val="24"/>
                <w:szCs w:val="24"/>
              </w:rPr>
              <w:t>1</w:t>
            </w:r>
            <w:r w:rsidRPr="00866982">
              <w:rPr>
                <w:rFonts w:ascii="Times New Roman" w:eastAsia="標楷體" w:hAnsi="Times New Roman" w:hint="eastAsia"/>
                <w:color w:val="000000" w:themeColor="text1"/>
                <w:sz w:val="24"/>
                <w:szCs w:val="24"/>
              </w:rPr>
              <w:t>000</w:t>
            </w:r>
          </w:p>
        </w:tc>
        <w:tc>
          <w:tcPr>
            <w:tcW w:w="533" w:type="pct"/>
            <w:noWrap/>
            <w:tcMar>
              <w:top w:w="16" w:type="dxa"/>
              <w:left w:w="16" w:type="dxa"/>
              <w:bottom w:w="0" w:type="dxa"/>
              <w:right w:w="16" w:type="dxa"/>
            </w:tcMar>
            <w:vAlign w:val="center"/>
          </w:tcPr>
          <w:p w14:paraId="3F6F50A5" w14:textId="77777777" w:rsidR="00F5128F" w:rsidRPr="00866982" w:rsidRDefault="00F5128F" w:rsidP="000A132C">
            <w:pPr>
              <w:pStyle w:val="afff4"/>
              <w:snapToGrid w:val="0"/>
              <w:jc w:val="right"/>
              <w:rPr>
                <w:rFonts w:ascii="Times New Roman" w:eastAsia="標楷體" w:hAnsi="Times New Roman"/>
                <w:color w:val="000000" w:themeColor="text1"/>
                <w:sz w:val="24"/>
                <w:szCs w:val="24"/>
              </w:rPr>
            </w:pPr>
            <w:r>
              <w:rPr>
                <w:rFonts w:ascii="Times New Roman" w:eastAsia="標楷體" w:hAnsi="Times New Roman" w:hint="eastAsia"/>
                <w:color w:val="000000" w:themeColor="text1"/>
                <w:sz w:val="24"/>
                <w:szCs w:val="24"/>
              </w:rPr>
              <w:t>12</w:t>
            </w:r>
            <w:r w:rsidRPr="00866982">
              <w:rPr>
                <w:rFonts w:ascii="Times New Roman" w:eastAsia="標楷體" w:hAnsi="Times New Roman" w:hint="eastAsia"/>
                <w:color w:val="000000" w:themeColor="text1"/>
                <w:sz w:val="24"/>
                <w:szCs w:val="24"/>
              </w:rPr>
              <w:t>,000</w:t>
            </w:r>
          </w:p>
        </w:tc>
        <w:tc>
          <w:tcPr>
            <w:tcW w:w="2079" w:type="pct"/>
            <w:tcBorders>
              <w:top w:val="single" w:sz="6" w:space="0" w:color="auto"/>
              <w:left w:val="single" w:sz="6" w:space="0" w:color="auto"/>
              <w:bottom w:val="single" w:sz="6" w:space="0" w:color="auto"/>
              <w:right w:val="single" w:sz="6" w:space="0" w:color="auto"/>
            </w:tcBorders>
            <w:noWrap/>
            <w:tcMar>
              <w:top w:w="16" w:type="dxa"/>
              <w:left w:w="16" w:type="dxa"/>
              <w:bottom w:w="0" w:type="dxa"/>
              <w:right w:w="16" w:type="dxa"/>
            </w:tcMar>
            <w:vAlign w:val="center"/>
          </w:tcPr>
          <w:p w14:paraId="2C75A701" w14:textId="77777777" w:rsidR="00F5128F" w:rsidRPr="00866982" w:rsidRDefault="00F5128F" w:rsidP="000A132C">
            <w:pPr>
              <w:pStyle w:val="afff4"/>
              <w:snapToGrid w:val="0"/>
              <w:jc w:val="both"/>
              <w:rPr>
                <w:rFonts w:ascii="Times New Roman" w:eastAsia="標楷體" w:hAnsi="Times New Roman"/>
                <w:color w:val="000000" w:themeColor="text1"/>
                <w:sz w:val="24"/>
                <w:szCs w:val="24"/>
              </w:rPr>
            </w:pPr>
            <w:r>
              <w:rPr>
                <w:rFonts w:ascii="Times New Roman" w:eastAsia="標楷體" w:hAnsi="Times New Roman" w:cs="Arial Unicode MS" w:hint="eastAsia"/>
                <w:bCs/>
                <w:color w:val="000000" w:themeColor="text1"/>
                <w:sz w:val="24"/>
                <w:szCs w:val="24"/>
              </w:rPr>
              <w:t>內</w:t>
            </w:r>
            <w:r w:rsidRPr="00866982">
              <w:rPr>
                <w:rFonts w:ascii="Times New Roman" w:eastAsia="標楷體" w:hAnsi="Times New Roman" w:cs="Arial Unicode MS" w:hint="eastAsia"/>
                <w:bCs/>
                <w:color w:val="000000" w:themeColor="text1"/>
                <w:sz w:val="24"/>
                <w:szCs w:val="24"/>
              </w:rPr>
              <w:t>聘講師鐘點費</w:t>
            </w:r>
          </w:p>
        </w:tc>
      </w:tr>
      <w:tr w:rsidR="00F5128F" w:rsidRPr="00866982" w14:paraId="54A08867" w14:textId="77777777" w:rsidTr="000A132C">
        <w:trPr>
          <w:trHeight w:val="316"/>
          <w:jc w:val="center"/>
        </w:trPr>
        <w:tc>
          <w:tcPr>
            <w:tcW w:w="1305" w:type="pct"/>
            <w:tcBorders>
              <w:top w:val="single" w:sz="6" w:space="0" w:color="auto"/>
              <w:left w:val="single" w:sz="6" w:space="0" w:color="auto"/>
              <w:bottom w:val="single" w:sz="6" w:space="0" w:color="auto"/>
              <w:right w:val="single" w:sz="6" w:space="0" w:color="auto"/>
            </w:tcBorders>
            <w:noWrap/>
            <w:tcMar>
              <w:top w:w="16" w:type="dxa"/>
              <w:left w:w="16" w:type="dxa"/>
              <w:bottom w:w="0" w:type="dxa"/>
              <w:right w:w="16" w:type="dxa"/>
            </w:tcMar>
            <w:vAlign w:val="center"/>
          </w:tcPr>
          <w:p w14:paraId="38289634" w14:textId="77777777" w:rsidR="00F5128F" w:rsidRPr="00866982" w:rsidRDefault="00F5128F" w:rsidP="000A132C">
            <w:pPr>
              <w:pStyle w:val="afff4"/>
              <w:snapToGrid w:val="0"/>
              <w:jc w:val="center"/>
              <w:rPr>
                <w:rFonts w:ascii="Times New Roman" w:eastAsia="標楷體" w:hAnsi="Times New Roman" w:cs="新細明體"/>
                <w:color w:val="000000" w:themeColor="text1"/>
                <w:sz w:val="24"/>
                <w:szCs w:val="24"/>
              </w:rPr>
            </w:pPr>
            <w:r w:rsidRPr="00866982">
              <w:rPr>
                <w:rFonts w:ascii="Times New Roman" w:eastAsia="標楷體" w:hAnsi="Times New Roman" w:cs="Arial Unicode MS" w:hint="eastAsia"/>
                <w:color w:val="000000" w:themeColor="text1"/>
                <w:sz w:val="24"/>
                <w:szCs w:val="24"/>
              </w:rPr>
              <w:t>二代健保</w:t>
            </w:r>
          </w:p>
        </w:tc>
        <w:tc>
          <w:tcPr>
            <w:tcW w:w="275" w:type="pct"/>
            <w:noWrap/>
            <w:tcMar>
              <w:top w:w="16" w:type="dxa"/>
              <w:left w:w="16" w:type="dxa"/>
              <w:bottom w:w="0" w:type="dxa"/>
              <w:right w:w="16" w:type="dxa"/>
            </w:tcMar>
            <w:vAlign w:val="center"/>
          </w:tcPr>
          <w:p w14:paraId="0817273B" w14:textId="77777777" w:rsidR="00F5128F" w:rsidRPr="00866982" w:rsidRDefault="00F5128F" w:rsidP="000A132C">
            <w:pPr>
              <w:pStyle w:val="afff4"/>
              <w:snapToGrid w:val="0"/>
              <w:jc w:val="center"/>
              <w:rPr>
                <w:rFonts w:ascii="Times New Roman" w:eastAsia="標楷體" w:hAnsi="Times New Roman"/>
                <w:color w:val="000000" w:themeColor="text1"/>
                <w:sz w:val="24"/>
                <w:szCs w:val="24"/>
              </w:rPr>
            </w:pPr>
            <w:r w:rsidRPr="00866982">
              <w:rPr>
                <w:rFonts w:ascii="Times New Roman" w:eastAsia="標楷體" w:hAnsi="Times New Roman"/>
                <w:color w:val="000000" w:themeColor="text1"/>
                <w:sz w:val="24"/>
                <w:szCs w:val="24"/>
              </w:rPr>
              <w:t>1</w:t>
            </w:r>
          </w:p>
        </w:tc>
        <w:tc>
          <w:tcPr>
            <w:tcW w:w="275" w:type="pct"/>
            <w:noWrap/>
            <w:tcMar>
              <w:top w:w="16" w:type="dxa"/>
              <w:left w:w="16" w:type="dxa"/>
              <w:bottom w:w="0" w:type="dxa"/>
              <w:right w:w="16" w:type="dxa"/>
            </w:tcMar>
            <w:vAlign w:val="center"/>
          </w:tcPr>
          <w:p w14:paraId="7B48A9D8" w14:textId="77777777" w:rsidR="00F5128F" w:rsidRPr="00866982" w:rsidRDefault="00F5128F" w:rsidP="000A132C">
            <w:pPr>
              <w:pStyle w:val="afff4"/>
              <w:snapToGrid w:val="0"/>
              <w:jc w:val="center"/>
              <w:rPr>
                <w:rFonts w:ascii="Times New Roman" w:eastAsia="標楷體" w:hAnsi="Times New Roman"/>
                <w:color w:val="000000" w:themeColor="text1"/>
                <w:sz w:val="24"/>
                <w:szCs w:val="24"/>
              </w:rPr>
            </w:pPr>
            <w:r w:rsidRPr="00866982">
              <w:rPr>
                <w:rFonts w:ascii="Times New Roman" w:eastAsia="標楷體" w:hAnsi="Times New Roman" w:hint="eastAsia"/>
                <w:color w:val="000000" w:themeColor="text1"/>
                <w:sz w:val="24"/>
                <w:szCs w:val="24"/>
              </w:rPr>
              <w:t>式</w:t>
            </w:r>
          </w:p>
        </w:tc>
        <w:tc>
          <w:tcPr>
            <w:tcW w:w="533" w:type="pct"/>
            <w:noWrap/>
            <w:tcMar>
              <w:top w:w="16" w:type="dxa"/>
              <w:left w:w="16" w:type="dxa"/>
              <w:bottom w:w="0" w:type="dxa"/>
              <w:right w:w="16" w:type="dxa"/>
            </w:tcMar>
            <w:vAlign w:val="center"/>
          </w:tcPr>
          <w:p w14:paraId="2DA8B224" w14:textId="77777777" w:rsidR="00F5128F" w:rsidRPr="00866982" w:rsidRDefault="00F5128F" w:rsidP="000A132C">
            <w:pPr>
              <w:pStyle w:val="afff4"/>
              <w:snapToGrid w:val="0"/>
              <w:jc w:val="right"/>
              <w:rPr>
                <w:rFonts w:ascii="Times New Roman" w:eastAsia="標楷體" w:hAnsi="Times New Roman"/>
                <w:color w:val="000000" w:themeColor="text1"/>
                <w:sz w:val="24"/>
                <w:szCs w:val="24"/>
              </w:rPr>
            </w:pPr>
            <w:r>
              <w:rPr>
                <w:rFonts w:ascii="Times New Roman" w:eastAsia="標楷體" w:hAnsi="Times New Roman" w:hint="eastAsia"/>
                <w:color w:val="000000" w:themeColor="text1"/>
                <w:sz w:val="24"/>
                <w:szCs w:val="24"/>
              </w:rPr>
              <w:t>254</w:t>
            </w:r>
          </w:p>
        </w:tc>
        <w:tc>
          <w:tcPr>
            <w:tcW w:w="533" w:type="pct"/>
            <w:noWrap/>
            <w:tcMar>
              <w:top w:w="16" w:type="dxa"/>
              <w:left w:w="16" w:type="dxa"/>
              <w:bottom w:w="0" w:type="dxa"/>
              <w:right w:w="16" w:type="dxa"/>
            </w:tcMar>
            <w:vAlign w:val="center"/>
          </w:tcPr>
          <w:p w14:paraId="3BC6CD7E" w14:textId="77777777" w:rsidR="00F5128F" w:rsidRPr="00866982" w:rsidRDefault="00F5128F" w:rsidP="000A132C">
            <w:pPr>
              <w:pStyle w:val="afff4"/>
              <w:snapToGrid w:val="0"/>
              <w:jc w:val="right"/>
              <w:rPr>
                <w:rFonts w:ascii="Times New Roman" w:eastAsia="標楷體" w:hAnsi="Times New Roman"/>
                <w:color w:val="000000" w:themeColor="text1"/>
                <w:sz w:val="24"/>
                <w:szCs w:val="24"/>
              </w:rPr>
            </w:pPr>
            <w:r>
              <w:rPr>
                <w:rFonts w:ascii="Times New Roman" w:eastAsia="標楷體" w:hAnsi="Times New Roman" w:hint="eastAsia"/>
                <w:color w:val="000000" w:themeColor="text1"/>
                <w:sz w:val="24"/>
                <w:szCs w:val="24"/>
              </w:rPr>
              <w:t>254</w:t>
            </w:r>
          </w:p>
        </w:tc>
        <w:tc>
          <w:tcPr>
            <w:tcW w:w="2079" w:type="pct"/>
            <w:tcBorders>
              <w:top w:val="single" w:sz="6" w:space="0" w:color="auto"/>
              <w:left w:val="single" w:sz="6" w:space="0" w:color="auto"/>
              <w:bottom w:val="single" w:sz="6" w:space="0" w:color="auto"/>
              <w:right w:val="single" w:sz="6" w:space="0" w:color="auto"/>
            </w:tcBorders>
            <w:noWrap/>
            <w:tcMar>
              <w:top w:w="16" w:type="dxa"/>
              <w:left w:w="16" w:type="dxa"/>
              <w:bottom w:w="0" w:type="dxa"/>
              <w:right w:w="16" w:type="dxa"/>
            </w:tcMar>
            <w:vAlign w:val="center"/>
          </w:tcPr>
          <w:p w14:paraId="54C64060" w14:textId="77777777" w:rsidR="00F5128F" w:rsidRPr="00866982" w:rsidRDefault="00F5128F" w:rsidP="000A132C">
            <w:pPr>
              <w:pStyle w:val="afff4"/>
              <w:snapToGrid w:val="0"/>
              <w:jc w:val="both"/>
              <w:rPr>
                <w:rFonts w:ascii="Times New Roman" w:eastAsia="標楷體" w:hAnsi="Times New Roman"/>
                <w:color w:val="000000" w:themeColor="text1"/>
                <w:sz w:val="24"/>
                <w:szCs w:val="24"/>
              </w:rPr>
            </w:pPr>
            <w:r w:rsidRPr="00866982">
              <w:rPr>
                <w:rFonts w:ascii="Times New Roman" w:eastAsia="標楷體" w:hAnsi="Times New Roman" w:cs="Arial Unicode MS" w:hint="eastAsia"/>
                <w:bCs/>
                <w:color w:val="000000" w:themeColor="text1"/>
                <w:sz w:val="24"/>
                <w:szCs w:val="24"/>
              </w:rPr>
              <w:t>二代健保補充保費</w:t>
            </w:r>
          </w:p>
        </w:tc>
      </w:tr>
      <w:tr w:rsidR="00F5128F" w:rsidRPr="00866982" w14:paraId="39AA013D" w14:textId="77777777" w:rsidTr="000A132C">
        <w:trPr>
          <w:trHeight w:val="69"/>
          <w:jc w:val="center"/>
        </w:trPr>
        <w:tc>
          <w:tcPr>
            <w:tcW w:w="1305" w:type="pct"/>
            <w:tcBorders>
              <w:top w:val="single" w:sz="6" w:space="0" w:color="auto"/>
              <w:left w:val="single" w:sz="6" w:space="0" w:color="auto"/>
              <w:bottom w:val="single" w:sz="6" w:space="0" w:color="auto"/>
              <w:right w:val="single" w:sz="6" w:space="0" w:color="auto"/>
            </w:tcBorders>
            <w:noWrap/>
            <w:tcMar>
              <w:top w:w="16" w:type="dxa"/>
              <w:left w:w="16" w:type="dxa"/>
              <w:bottom w:w="0" w:type="dxa"/>
              <w:right w:w="16" w:type="dxa"/>
            </w:tcMar>
            <w:vAlign w:val="center"/>
            <w:hideMark/>
          </w:tcPr>
          <w:p w14:paraId="2D9DB5FB" w14:textId="77777777" w:rsidR="00F5128F" w:rsidRPr="00866982" w:rsidRDefault="00F5128F" w:rsidP="000A132C">
            <w:pPr>
              <w:pStyle w:val="afff4"/>
              <w:snapToGrid w:val="0"/>
              <w:jc w:val="center"/>
              <w:rPr>
                <w:rFonts w:ascii="Times New Roman" w:eastAsia="標楷體" w:hAnsi="Times New Roman"/>
                <w:color w:val="000000" w:themeColor="text1"/>
                <w:sz w:val="24"/>
                <w:szCs w:val="24"/>
              </w:rPr>
            </w:pPr>
            <w:r w:rsidRPr="00866982">
              <w:rPr>
                <w:rFonts w:ascii="Times New Roman" w:eastAsia="標楷體" w:hAnsi="Times New Roman" w:hint="eastAsia"/>
                <w:color w:val="000000" w:themeColor="text1"/>
                <w:sz w:val="24"/>
                <w:szCs w:val="24"/>
              </w:rPr>
              <w:t>膳費</w:t>
            </w:r>
          </w:p>
        </w:tc>
        <w:tc>
          <w:tcPr>
            <w:tcW w:w="275" w:type="pct"/>
            <w:noWrap/>
            <w:tcMar>
              <w:top w:w="16" w:type="dxa"/>
              <w:left w:w="16" w:type="dxa"/>
              <w:bottom w:w="0" w:type="dxa"/>
              <w:right w:w="16" w:type="dxa"/>
            </w:tcMar>
            <w:vAlign w:val="center"/>
            <w:hideMark/>
          </w:tcPr>
          <w:p w14:paraId="165B1A81" w14:textId="77777777" w:rsidR="00F5128F" w:rsidRPr="00866982" w:rsidRDefault="00F5128F" w:rsidP="000A132C">
            <w:pPr>
              <w:pStyle w:val="afff4"/>
              <w:snapToGrid w:val="0"/>
              <w:jc w:val="center"/>
              <w:rPr>
                <w:rFonts w:ascii="Times New Roman" w:eastAsia="標楷體" w:hAnsi="Times New Roman" w:hint="eastAsia"/>
                <w:color w:val="000000" w:themeColor="text1"/>
                <w:sz w:val="24"/>
                <w:szCs w:val="24"/>
              </w:rPr>
            </w:pPr>
            <w:r>
              <w:rPr>
                <w:rFonts w:ascii="Times New Roman" w:eastAsia="標楷體" w:hAnsi="Times New Roman" w:hint="eastAsia"/>
                <w:color w:val="000000" w:themeColor="text1"/>
                <w:sz w:val="24"/>
                <w:szCs w:val="24"/>
              </w:rPr>
              <w:t>24</w:t>
            </w:r>
          </w:p>
        </w:tc>
        <w:tc>
          <w:tcPr>
            <w:tcW w:w="275" w:type="pct"/>
            <w:noWrap/>
            <w:tcMar>
              <w:top w:w="16" w:type="dxa"/>
              <w:left w:w="16" w:type="dxa"/>
              <w:bottom w:w="0" w:type="dxa"/>
              <w:right w:w="16" w:type="dxa"/>
            </w:tcMar>
            <w:vAlign w:val="center"/>
            <w:hideMark/>
          </w:tcPr>
          <w:p w14:paraId="401482CE" w14:textId="77777777" w:rsidR="00F5128F" w:rsidRPr="00866982" w:rsidRDefault="00F5128F" w:rsidP="000A132C">
            <w:pPr>
              <w:pStyle w:val="afff4"/>
              <w:snapToGrid w:val="0"/>
              <w:jc w:val="center"/>
              <w:rPr>
                <w:rFonts w:ascii="Times New Roman" w:eastAsia="標楷體" w:hAnsi="Times New Roman" w:cs="Arial Unicode MS"/>
                <w:color w:val="000000" w:themeColor="text1"/>
                <w:sz w:val="24"/>
                <w:szCs w:val="24"/>
              </w:rPr>
            </w:pPr>
            <w:r w:rsidRPr="00866982">
              <w:rPr>
                <w:rFonts w:ascii="Times New Roman" w:eastAsia="標楷體" w:hAnsi="Times New Roman" w:hint="eastAsia"/>
                <w:color w:val="000000" w:themeColor="text1"/>
                <w:sz w:val="24"/>
                <w:szCs w:val="24"/>
              </w:rPr>
              <w:t>人</w:t>
            </w:r>
          </w:p>
        </w:tc>
        <w:tc>
          <w:tcPr>
            <w:tcW w:w="533" w:type="pct"/>
            <w:noWrap/>
            <w:tcMar>
              <w:top w:w="16" w:type="dxa"/>
              <w:left w:w="16" w:type="dxa"/>
              <w:bottom w:w="0" w:type="dxa"/>
              <w:right w:w="16" w:type="dxa"/>
            </w:tcMar>
            <w:vAlign w:val="center"/>
            <w:hideMark/>
          </w:tcPr>
          <w:p w14:paraId="6DEAFEA9" w14:textId="77777777" w:rsidR="00F5128F" w:rsidRPr="00866982" w:rsidRDefault="00F5128F" w:rsidP="000A132C">
            <w:pPr>
              <w:pStyle w:val="afff4"/>
              <w:snapToGrid w:val="0"/>
              <w:jc w:val="right"/>
              <w:rPr>
                <w:rFonts w:ascii="Times New Roman" w:eastAsia="標楷體" w:hAnsi="Times New Roman"/>
                <w:color w:val="000000" w:themeColor="text1"/>
                <w:sz w:val="24"/>
                <w:szCs w:val="24"/>
              </w:rPr>
            </w:pPr>
            <w:r w:rsidRPr="00866982">
              <w:rPr>
                <w:rFonts w:ascii="Times New Roman" w:eastAsia="標楷體" w:hAnsi="Times New Roman" w:hint="eastAsia"/>
                <w:color w:val="000000" w:themeColor="text1"/>
                <w:sz w:val="24"/>
                <w:szCs w:val="24"/>
              </w:rPr>
              <w:t>100</w:t>
            </w:r>
          </w:p>
        </w:tc>
        <w:tc>
          <w:tcPr>
            <w:tcW w:w="533" w:type="pct"/>
            <w:noWrap/>
            <w:tcMar>
              <w:top w:w="16" w:type="dxa"/>
              <w:left w:w="16" w:type="dxa"/>
              <w:bottom w:w="0" w:type="dxa"/>
              <w:right w:w="16" w:type="dxa"/>
            </w:tcMar>
            <w:vAlign w:val="center"/>
            <w:hideMark/>
          </w:tcPr>
          <w:p w14:paraId="6B3893D3" w14:textId="77777777" w:rsidR="00F5128F" w:rsidRPr="00866982" w:rsidRDefault="00F5128F" w:rsidP="000A132C">
            <w:pPr>
              <w:pStyle w:val="afff4"/>
              <w:snapToGrid w:val="0"/>
              <w:jc w:val="right"/>
              <w:rPr>
                <w:rFonts w:ascii="Times New Roman" w:eastAsia="標楷體" w:hAnsi="Times New Roman"/>
                <w:color w:val="000000" w:themeColor="text1"/>
                <w:sz w:val="24"/>
                <w:szCs w:val="24"/>
              </w:rPr>
            </w:pPr>
            <w:r>
              <w:rPr>
                <w:rFonts w:ascii="Times New Roman" w:eastAsia="標楷體" w:hAnsi="Times New Roman" w:hint="eastAsia"/>
                <w:color w:val="000000" w:themeColor="text1"/>
                <w:sz w:val="24"/>
                <w:szCs w:val="24"/>
              </w:rPr>
              <w:t>2</w:t>
            </w:r>
            <w:r w:rsidRPr="00866982">
              <w:rPr>
                <w:rFonts w:ascii="Times New Roman" w:eastAsia="標楷體" w:hAnsi="Times New Roman" w:hint="eastAsia"/>
                <w:color w:val="000000" w:themeColor="text1"/>
                <w:sz w:val="24"/>
                <w:szCs w:val="24"/>
              </w:rPr>
              <w:t>,</w:t>
            </w:r>
            <w:r>
              <w:rPr>
                <w:rFonts w:ascii="Times New Roman" w:eastAsia="標楷體" w:hAnsi="Times New Roman" w:hint="eastAsia"/>
                <w:color w:val="000000" w:themeColor="text1"/>
                <w:sz w:val="24"/>
                <w:szCs w:val="24"/>
              </w:rPr>
              <w:t>4</w:t>
            </w:r>
            <w:r w:rsidRPr="00866982">
              <w:rPr>
                <w:rFonts w:ascii="Times New Roman" w:eastAsia="標楷體" w:hAnsi="Times New Roman" w:hint="eastAsia"/>
                <w:color w:val="000000" w:themeColor="text1"/>
                <w:sz w:val="24"/>
                <w:szCs w:val="24"/>
              </w:rPr>
              <w:t>00</w:t>
            </w:r>
          </w:p>
        </w:tc>
        <w:tc>
          <w:tcPr>
            <w:tcW w:w="2079" w:type="pct"/>
            <w:tcBorders>
              <w:top w:val="single" w:sz="6" w:space="0" w:color="auto"/>
              <w:left w:val="single" w:sz="6" w:space="0" w:color="auto"/>
              <w:bottom w:val="single" w:sz="6" w:space="0" w:color="auto"/>
              <w:right w:val="single" w:sz="6" w:space="0" w:color="auto"/>
            </w:tcBorders>
            <w:noWrap/>
            <w:tcMar>
              <w:top w:w="16" w:type="dxa"/>
              <w:left w:w="16" w:type="dxa"/>
              <w:bottom w:w="0" w:type="dxa"/>
              <w:right w:w="16" w:type="dxa"/>
            </w:tcMar>
            <w:vAlign w:val="center"/>
            <w:hideMark/>
          </w:tcPr>
          <w:p w14:paraId="748BFE5C" w14:textId="77777777" w:rsidR="00F5128F" w:rsidRPr="00866982" w:rsidRDefault="00F5128F" w:rsidP="000A132C">
            <w:pPr>
              <w:pStyle w:val="afff4"/>
              <w:snapToGrid w:val="0"/>
              <w:jc w:val="both"/>
              <w:rPr>
                <w:rFonts w:ascii="Times New Roman" w:eastAsia="標楷體" w:hAnsi="Times New Roman" w:cs="Arial Unicode MS"/>
                <w:color w:val="000000" w:themeColor="text1"/>
                <w:sz w:val="24"/>
                <w:szCs w:val="24"/>
              </w:rPr>
            </w:pPr>
            <w:r w:rsidRPr="00866982">
              <w:rPr>
                <w:rFonts w:ascii="Times New Roman" w:eastAsia="標楷體" w:hAnsi="Times New Roman" w:hint="eastAsia"/>
                <w:color w:val="000000" w:themeColor="text1"/>
                <w:sz w:val="24"/>
                <w:szCs w:val="24"/>
              </w:rPr>
              <w:t>團務會議膳費</w:t>
            </w:r>
          </w:p>
        </w:tc>
      </w:tr>
      <w:tr w:rsidR="00F5128F" w:rsidRPr="00866982" w14:paraId="2F0BC452" w14:textId="77777777" w:rsidTr="000A132C">
        <w:trPr>
          <w:trHeight w:val="69"/>
          <w:jc w:val="center"/>
        </w:trPr>
        <w:tc>
          <w:tcPr>
            <w:tcW w:w="1305" w:type="pct"/>
            <w:tcBorders>
              <w:top w:val="single" w:sz="6" w:space="0" w:color="auto"/>
              <w:left w:val="single" w:sz="6" w:space="0" w:color="auto"/>
              <w:bottom w:val="single" w:sz="6" w:space="0" w:color="auto"/>
              <w:right w:val="single" w:sz="6" w:space="0" w:color="auto"/>
            </w:tcBorders>
            <w:noWrap/>
            <w:tcMar>
              <w:top w:w="16" w:type="dxa"/>
              <w:left w:w="16" w:type="dxa"/>
              <w:bottom w:w="0" w:type="dxa"/>
              <w:right w:w="16" w:type="dxa"/>
            </w:tcMar>
            <w:vAlign w:val="center"/>
            <w:hideMark/>
          </w:tcPr>
          <w:p w14:paraId="49FE57B4" w14:textId="77777777" w:rsidR="00F5128F" w:rsidRPr="00866982" w:rsidRDefault="00F5128F" w:rsidP="000A132C">
            <w:pPr>
              <w:pStyle w:val="afff4"/>
              <w:snapToGrid w:val="0"/>
              <w:jc w:val="center"/>
              <w:rPr>
                <w:rFonts w:ascii="Times New Roman" w:eastAsia="標楷體" w:hAnsi="Times New Roman"/>
                <w:color w:val="000000" w:themeColor="text1"/>
                <w:sz w:val="24"/>
                <w:szCs w:val="24"/>
              </w:rPr>
            </w:pPr>
            <w:r w:rsidRPr="00866982">
              <w:rPr>
                <w:rFonts w:ascii="Times New Roman" w:eastAsia="標楷體" w:hAnsi="Times New Roman" w:hint="eastAsia"/>
                <w:color w:val="000000" w:themeColor="text1"/>
                <w:sz w:val="24"/>
                <w:szCs w:val="24"/>
              </w:rPr>
              <w:t>雜支</w:t>
            </w:r>
          </w:p>
        </w:tc>
        <w:tc>
          <w:tcPr>
            <w:tcW w:w="275" w:type="pct"/>
            <w:noWrap/>
            <w:tcMar>
              <w:top w:w="16" w:type="dxa"/>
              <w:left w:w="16" w:type="dxa"/>
              <w:bottom w:w="0" w:type="dxa"/>
              <w:right w:w="16" w:type="dxa"/>
            </w:tcMar>
            <w:vAlign w:val="center"/>
            <w:hideMark/>
          </w:tcPr>
          <w:p w14:paraId="3D77665D" w14:textId="77777777" w:rsidR="00F5128F" w:rsidRPr="00866982" w:rsidRDefault="00F5128F" w:rsidP="000A132C">
            <w:pPr>
              <w:pStyle w:val="afff4"/>
              <w:snapToGrid w:val="0"/>
              <w:jc w:val="center"/>
              <w:rPr>
                <w:rFonts w:ascii="Times New Roman" w:eastAsia="標楷體" w:hAnsi="Times New Roman"/>
                <w:color w:val="000000" w:themeColor="text1"/>
                <w:sz w:val="24"/>
                <w:szCs w:val="24"/>
              </w:rPr>
            </w:pPr>
            <w:r w:rsidRPr="00866982">
              <w:rPr>
                <w:rFonts w:ascii="Times New Roman" w:eastAsia="標楷體" w:hAnsi="Times New Roman" w:hint="eastAsia"/>
                <w:color w:val="000000" w:themeColor="text1"/>
                <w:sz w:val="24"/>
                <w:szCs w:val="24"/>
              </w:rPr>
              <w:t>1</w:t>
            </w:r>
          </w:p>
        </w:tc>
        <w:tc>
          <w:tcPr>
            <w:tcW w:w="275" w:type="pct"/>
            <w:noWrap/>
            <w:tcMar>
              <w:top w:w="16" w:type="dxa"/>
              <w:left w:w="16" w:type="dxa"/>
              <w:bottom w:w="0" w:type="dxa"/>
              <w:right w:w="16" w:type="dxa"/>
            </w:tcMar>
            <w:vAlign w:val="center"/>
            <w:hideMark/>
          </w:tcPr>
          <w:p w14:paraId="289ECCB0" w14:textId="77777777" w:rsidR="00F5128F" w:rsidRPr="00866982" w:rsidRDefault="00F5128F" w:rsidP="000A132C">
            <w:pPr>
              <w:pStyle w:val="afff4"/>
              <w:snapToGrid w:val="0"/>
              <w:jc w:val="center"/>
              <w:rPr>
                <w:rFonts w:ascii="Times New Roman" w:eastAsia="標楷體" w:hAnsi="Times New Roman"/>
                <w:color w:val="000000" w:themeColor="text1"/>
                <w:sz w:val="24"/>
                <w:szCs w:val="24"/>
              </w:rPr>
            </w:pPr>
            <w:r w:rsidRPr="00866982">
              <w:rPr>
                <w:rFonts w:ascii="Times New Roman" w:eastAsia="標楷體" w:hAnsi="Times New Roman" w:hint="eastAsia"/>
                <w:color w:val="000000" w:themeColor="text1"/>
                <w:sz w:val="24"/>
                <w:szCs w:val="24"/>
              </w:rPr>
              <w:t>式</w:t>
            </w:r>
          </w:p>
        </w:tc>
        <w:tc>
          <w:tcPr>
            <w:tcW w:w="533" w:type="pct"/>
            <w:noWrap/>
            <w:tcMar>
              <w:top w:w="16" w:type="dxa"/>
              <w:left w:w="16" w:type="dxa"/>
              <w:bottom w:w="0" w:type="dxa"/>
              <w:right w:w="16" w:type="dxa"/>
            </w:tcMar>
            <w:vAlign w:val="center"/>
            <w:hideMark/>
          </w:tcPr>
          <w:p w14:paraId="6F1F39AD" w14:textId="77777777" w:rsidR="00F5128F" w:rsidRPr="00866982" w:rsidRDefault="00F5128F" w:rsidP="000A132C">
            <w:pPr>
              <w:pStyle w:val="afff4"/>
              <w:snapToGrid w:val="0"/>
              <w:jc w:val="right"/>
              <w:rPr>
                <w:rFonts w:ascii="Times New Roman" w:eastAsia="標楷體" w:hAnsi="Times New Roman"/>
                <w:color w:val="000000" w:themeColor="text1"/>
                <w:sz w:val="24"/>
                <w:szCs w:val="24"/>
              </w:rPr>
            </w:pPr>
            <w:r>
              <w:rPr>
                <w:rFonts w:ascii="Times New Roman" w:eastAsia="標楷體" w:hAnsi="Times New Roman" w:hint="eastAsia"/>
                <w:color w:val="000000" w:themeColor="text1"/>
                <w:sz w:val="24"/>
                <w:szCs w:val="24"/>
              </w:rPr>
              <w:t>346</w:t>
            </w:r>
          </w:p>
        </w:tc>
        <w:tc>
          <w:tcPr>
            <w:tcW w:w="533" w:type="pct"/>
            <w:noWrap/>
            <w:tcMar>
              <w:top w:w="16" w:type="dxa"/>
              <w:left w:w="16" w:type="dxa"/>
              <w:bottom w:w="0" w:type="dxa"/>
              <w:right w:w="16" w:type="dxa"/>
            </w:tcMar>
            <w:vAlign w:val="center"/>
            <w:hideMark/>
          </w:tcPr>
          <w:p w14:paraId="1BF49577" w14:textId="77777777" w:rsidR="00F5128F" w:rsidRPr="00866982" w:rsidRDefault="00F5128F" w:rsidP="000A132C">
            <w:pPr>
              <w:pStyle w:val="afff4"/>
              <w:snapToGrid w:val="0"/>
              <w:jc w:val="right"/>
              <w:rPr>
                <w:rFonts w:ascii="Times New Roman" w:eastAsia="標楷體" w:hAnsi="Times New Roman"/>
                <w:color w:val="000000" w:themeColor="text1"/>
                <w:sz w:val="24"/>
                <w:szCs w:val="24"/>
              </w:rPr>
            </w:pPr>
            <w:r>
              <w:rPr>
                <w:rFonts w:ascii="Times New Roman" w:eastAsia="標楷體" w:hAnsi="Times New Roman" w:hint="eastAsia"/>
                <w:color w:val="000000" w:themeColor="text1"/>
                <w:sz w:val="24"/>
                <w:szCs w:val="24"/>
              </w:rPr>
              <w:t>346</w:t>
            </w:r>
          </w:p>
        </w:tc>
        <w:tc>
          <w:tcPr>
            <w:tcW w:w="2079" w:type="pct"/>
            <w:tcMar>
              <w:top w:w="16" w:type="dxa"/>
              <w:left w:w="16" w:type="dxa"/>
              <w:bottom w:w="0" w:type="dxa"/>
              <w:right w:w="16" w:type="dxa"/>
            </w:tcMar>
            <w:vAlign w:val="center"/>
          </w:tcPr>
          <w:p w14:paraId="1116B433" w14:textId="77777777" w:rsidR="00F5128F" w:rsidRPr="00866982" w:rsidRDefault="00F5128F" w:rsidP="000A132C">
            <w:pPr>
              <w:pStyle w:val="afff4"/>
              <w:snapToGrid w:val="0"/>
              <w:jc w:val="both"/>
              <w:rPr>
                <w:rFonts w:ascii="Times New Roman" w:eastAsia="標楷體" w:hAnsi="Times New Roman" w:cs="Arial Unicode MS"/>
                <w:bCs/>
                <w:color w:val="000000" w:themeColor="text1"/>
                <w:sz w:val="24"/>
                <w:szCs w:val="24"/>
                <w:u w:val="single"/>
              </w:rPr>
            </w:pPr>
            <w:r w:rsidRPr="00866982">
              <w:rPr>
                <w:rFonts w:ascii="Times New Roman" w:eastAsia="標楷體" w:hAnsi="Times New Roman" w:cs="Arial Unicode MS" w:hint="eastAsia"/>
                <w:bCs/>
                <w:color w:val="000000" w:themeColor="text1"/>
                <w:sz w:val="24"/>
                <w:szCs w:val="24"/>
              </w:rPr>
              <w:t>凡前項費用未列之辦公事務費用屬之，如文具用品、紙張、資訊耗材、資料夾、郵資等等。</w:t>
            </w:r>
          </w:p>
        </w:tc>
      </w:tr>
      <w:tr w:rsidR="00F5128F" w:rsidRPr="00866982" w14:paraId="39EA9479" w14:textId="77777777" w:rsidTr="000A132C">
        <w:trPr>
          <w:cantSplit/>
          <w:trHeight w:val="69"/>
          <w:jc w:val="center"/>
        </w:trPr>
        <w:tc>
          <w:tcPr>
            <w:tcW w:w="1305" w:type="pct"/>
            <w:tcBorders>
              <w:top w:val="single" w:sz="6" w:space="0" w:color="auto"/>
              <w:left w:val="single" w:sz="6" w:space="0" w:color="auto"/>
              <w:bottom w:val="single" w:sz="6" w:space="0" w:color="auto"/>
              <w:right w:val="single" w:sz="6" w:space="0" w:color="auto"/>
            </w:tcBorders>
            <w:noWrap/>
            <w:tcMar>
              <w:top w:w="16" w:type="dxa"/>
              <w:left w:w="16" w:type="dxa"/>
              <w:bottom w:w="0" w:type="dxa"/>
              <w:right w:w="16" w:type="dxa"/>
            </w:tcMar>
            <w:vAlign w:val="center"/>
            <w:hideMark/>
          </w:tcPr>
          <w:p w14:paraId="717755AD" w14:textId="77777777" w:rsidR="00F5128F" w:rsidRPr="00866982" w:rsidRDefault="00F5128F" w:rsidP="000A132C">
            <w:pPr>
              <w:pStyle w:val="afff4"/>
              <w:spacing w:line="420" w:lineRule="exact"/>
              <w:jc w:val="center"/>
              <w:rPr>
                <w:rFonts w:ascii="Times New Roman" w:eastAsia="標楷體" w:hAnsi="Times New Roman" w:cs="Arial Unicode MS"/>
                <w:b/>
                <w:color w:val="000000" w:themeColor="text1"/>
                <w:sz w:val="24"/>
                <w:szCs w:val="24"/>
              </w:rPr>
            </w:pPr>
            <w:r w:rsidRPr="00866982">
              <w:rPr>
                <w:rFonts w:ascii="Times New Roman" w:eastAsia="標楷體" w:hAnsi="Times New Roman" w:hint="eastAsia"/>
                <w:b/>
                <w:color w:val="000000" w:themeColor="text1"/>
                <w:sz w:val="24"/>
                <w:szCs w:val="24"/>
              </w:rPr>
              <w:t>總計</w:t>
            </w:r>
          </w:p>
        </w:tc>
        <w:tc>
          <w:tcPr>
            <w:tcW w:w="1616" w:type="pct"/>
            <w:gridSpan w:val="4"/>
            <w:tcBorders>
              <w:top w:val="single" w:sz="6" w:space="0" w:color="auto"/>
              <w:left w:val="single" w:sz="6" w:space="0" w:color="auto"/>
              <w:bottom w:val="single" w:sz="6" w:space="0" w:color="auto"/>
              <w:right w:val="single" w:sz="6" w:space="0" w:color="auto"/>
            </w:tcBorders>
            <w:noWrap/>
            <w:tcMar>
              <w:top w:w="16" w:type="dxa"/>
              <w:left w:w="16" w:type="dxa"/>
              <w:bottom w:w="0" w:type="dxa"/>
              <w:right w:w="16" w:type="dxa"/>
            </w:tcMar>
            <w:vAlign w:val="center"/>
            <w:hideMark/>
          </w:tcPr>
          <w:p w14:paraId="0A1ED087" w14:textId="77777777" w:rsidR="00F5128F" w:rsidRPr="00866982" w:rsidRDefault="00F5128F" w:rsidP="000A132C">
            <w:pPr>
              <w:pStyle w:val="afff4"/>
              <w:spacing w:line="420" w:lineRule="exact"/>
              <w:jc w:val="center"/>
              <w:rPr>
                <w:rFonts w:ascii="Times New Roman" w:eastAsia="標楷體" w:hAnsi="Times New Roman"/>
                <w:bCs/>
                <w:color w:val="000000" w:themeColor="text1"/>
                <w:sz w:val="24"/>
                <w:szCs w:val="24"/>
              </w:rPr>
            </w:pPr>
            <w:r w:rsidRPr="00866982">
              <w:rPr>
                <w:rFonts w:ascii="Times New Roman" w:eastAsia="標楷體" w:hAnsi="Times New Roman" w:hint="eastAsia"/>
                <w:color w:val="000000" w:themeColor="text1"/>
                <w:sz w:val="24"/>
                <w:szCs w:val="24"/>
              </w:rPr>
              <w:t>1</w:t>
            </w:r>
            <w:r>
              <w:rPr>
                <w:rFonts w:ascii="Times New Roman" w:eastAsia="標楷體" w:hAnsi="Times New Roman" w:hint="eastAsia"/>
                <w:color w:val="000000" w:themeColor="text1"/>
                <w:sz w:val="24"/>
                <w:szCs w:val="24"/>
              </w:rPr>
              <w:t>5</w:t>
            </w:r>
            <w:r w:rsidRPr="00866982">
              <w:rPr>
                <w:rFonts w:ascii="Times New Roman" w:eastAsia="標楷體" w:hAnsi="Times New Roman" w:hint="eastAsia"/>
                <w:color w:val="000000" w:themeColor="text1"/>
                <w:sz w:val="24"/>
                <w:szCs w:val="24"/>
              </w:rPr>
              <w:t>,</w:t>
            </w:r>
            <w:r>
              <w:rPr>
                <w:rFonts w:ascii="Times New Roman" w:eastAsia="標楷體" w:hAnsi="Times New Roman" w:hint="eastAsia"/>
                <w:color w:val="000000" w:themeColor="text1"/>
                <w:sz w:val="24"/>
                <w:szCs w:val="24"/>
              </w:rPr>
              <w:t>0</w:t>
            </w:r>
            <w:r w:rsidRPr="00866982">
              <w:rPr>
                <w:rFonts w:ascii="Times New Roman" w:eastAsia="標楷體" w:hAnsi="Times New Roman" w:hint="eastAsia"/>
                <w:color w:val="000000" w:themeColor="text1"/>
                <w:sz w:val="24"/>
                <w:szCs w:val="24"/>
              </w:rPr>
              <w:t>00</w:t>
            </w:r>
          </w:p>
        </w:tc>
        <w:tc>
          <w:tcPr>
            <w:tcW w:w="2079" w:type="pct"/>
            <w:tcBorders>
              <w:top w:val="single" w:sz="6" w:space="0" w:color="auto"/>
              <w:left w:val="single" w:sz="6" w:space="0" w:color="auto"/>
              <w:bottom w:val="single" w:sz="6" w:space="0" w:color="auto"/>
              <w:right w:val="single" w:sz="6" w:space="0" w:color="auto"/>
            </w:tcBorders>
            <w:noWrap/>
            <w:tcMar>
              <w:top w:w="16" w:type="dxa"/>
              <w:left w:w="16" w:type="dxa"/>
              <w:bottom w:w="0" w:type="dxa"/>
              <w:right w:w="16" w:type="dxa"/>
            </w:tcMar>
            <w:vAlign w:val="center"/>
          </w:tcPr>
          <w:p w14:paraId="5B327620" w14:textId="77777777" w:rsidR="00F5128F" w:rsidRPr="00866982" w:rsidRDefault="00F5128F" w:rsidP="000A132C">
            <w:pPr>
              <w:pStyle w:val="afff4"/>
              <w:spacing w:line="420" w:lineRule="exact"/>
              <w:rPr>
                <w:rFonts w:ascii="Times New Roman" w:eastAsia="標楷體" w:hAnsi="Times New Roman" w:cs="Arial Unicode MS"/>
                <w:bCs/>
                <w:color w:val="000000" w:themeColor="text1"/>
                <w:sz w:val="24"/>
                <w:szCs w:val="24"/>
                <w:u w:val="single"/>
              </w:rPr>
            </w:pPr>
          </w:p>
        </w:tc>
      </w:tr>
    </w:tbl>
    <w:p w14:paraId="774EC08B" w14:textId="77777777" w:rsidR="00F5128F" w:rsidRDefault="00F5128F" w:rsidP="00F5128F">
      <w:pPr>
        <w:widowControl/>
        <w:spacing w:line="420" w:lineRule="exact"/>
        <w:rPr>
          <w:rFonts w:ascii="Times New Roman" w:eastAsia="標楷體" w:hAnsi="Times New Roman" w:cs="Times New Roman"/>
          <w:color w:val="000000" w:themeColor="text1"/>
          <w:szCs w:val="24"/>
        </w:rPr>
      </w:pPr>
    </w:p>
    <w:p w14:paraId="233D857D" w14:textId="77777777" w:rsidR="00F5128F" w:rsidRDefault="00F5128F" w:rsidP="00F5128F">
      <w:pPr>
        <w:widowControl/>
        <w:spacing w:line="420" w:lineRule="exact"/>
        <w:rPr>
          <w:rFonts w:ascii="Times New Roman" w:eastAsia="標楷體" w:hAnsi="Times New Roman" w:cs="Times New Roman"/>
          <w:color w:val="000000" w:themeColor="text1"/>
          <w:szCs w:val="24"/>
        </w:rPr>
      </w:pPr>
    </w:p>
    <w:p w14:paraId="0A36E2F5" w14:textId="77777777" w:rsidR="00F5128F" w:rsidRPr="00866982" w:rsidRDefault="00F5128F" w:rsidP="00F5128F">
      <w:pPr>
        <w:widowControl/>
        <w:spacing w:line="420" w:lineRule="exact"/>
        <w:rPr>
          <w:rFonts w:ascii="Times New Roman" w:eastAsia="標楷體" w:hAnsi="Times New Roman" w:cs="Times New Roman"/>
          <w:color w:val="000000" w:themeColor="text1"/>
          <w:szCs w:val="24"/>
        </w:rPr>
      </w:pPr>
      <w:r w:rsidRPr="00866982">
        <w:rPr>
          <w:rFonts w:ascii="Times New Roman" w:eastAsia="標楷體" w:hAnsi="Times New Roman" w:cs="Times New Roman"/>
          <w:color w:val="000000" w:themeColor="text1"/>
          <w:szCs w:val="24"/>
        </w:rPr>
        <w:br w:type="page"/>
      </w:r>
    </w:p>
    <w:p w14:paraId="76AD7C9C" w14:textId="77777777" w:rsidR="00F5128F" w:rsidRPr="00EF10EF" w:rsidRDefault="00F5128F" w:rsidP="00F5128F">
      <w:pPr>
        <w:adjustRightInd w:val="0"/>
        <w:snapToGrid w:val="0"/>
        <w:spacing w:line="420" w:lineRule="exact"/>
        <w:jc w:val="center"/>
        <w:rPr>
          <w:rFonts w:ascii="Times New Roman" w:eastAsia="標楷體" w:hAnsi="Times New Roman" w:cs="Times New Roman"/>
          <w:b/>
          <w:color w:val="000000" w:themeColor="text1"/>
          <w:sz w:val="28"/>
          <w:szCs w:val="28"/>
        </w:rPr>
      </w:pPr>
      <w:r w:rsidRPr="00EF10EF">
        <w:rPr>
          <w:rFonts w:ascii="Times New Roman" w:eastAsia="標楷體" w:hAnsi="Times New Roman" w:cs="Times New Roman" w:hint="eastAsia"/>
          <w:b/>
          <w:color w:val="000000" w:themeColor="text1"/>
          <w:sz w:val="28"/>
          <w:szCs w:val="28"/>
        </w:rPr>
        <w:lastRenderedPageBreak/>
        <w:t>【子計畫二】</w:t>
      </w:r>
    </w:p>
    <w:p w14:paraId="789261EE" w14:textId="77777777" w:rsidR="00F5128F" w:rsidRPr="00EF10EF" w:rsidRDefault="00F5128F" w:rsidP="00F5128F">
      <w:pPr>
        <w:adjustRightInd w:val="0"/>
        <w:snapToGrid w:val="0"/>
        <w:spacing w:line="420" w:lineRule="exact"/>
        <w:jc w:val="center"/>
        <w:rPr>
          <w:rFonts w:ascii="Times New Roman" w:eastAsia="標楷體" w:hAnsi="Times New Roman" w:cs="Times New Roman"/>
          <w:color w:val="000000" w:themeColor="text1"/>
          <w:sz w:val="28"/>
          <w:szCs w:val="28"/>
        </w:rPr>
      </w:pPr>
      <w:r w:rsidRPr="00EF10EF">
        <w:rPr>
          <w:rFonts w:ascii="Times New Roman" w:eastAsia="標楷體" w:hAnsi="Times New Roman" w:cs="Times New Roman"/>
          <w:color w:val="000000" w:themeColor="text1"/>
          <w:sz w:val="28"/>
          <w:szCs w:val="28"/>
        </w:rPr>
        <w:t>基隆市</w:t>
      </w:r>
      <w:r w:rsidRPr="00EF10EF">
        <w:rPr>
          <w:rFonts w:ascii="Times New Roman" w:eastAsia="標楷體" w:hAnsi="Times New Roman"/>
          <w:color w:val="000000" w:themeColor="text1"/>
          <w:sz w:val="28"/>
          <w:szCs w:val="28"/>
        </w:rPr>
        <w:t>11</w:t>
      </w:r>
      <w:r>
        <w:rPr>
          <w:rFonts w:ascii="Times New Roman" w:eastAsia="標楷體" w:hAnsi="Times New Roman" w:hint="eastAsia"/>
          <w:color w:val="000000" w:themeColor="text1"/>
          <w:sz w:val="28"/>
          <w:szCs w:val="28"/>
        </w:rPr>
        <w:t>5</w:t>
      </w:r>
      <w:r w:rsidRPr="00EF10EF">
        <w:rPr>
          <w:rFonts w:ascii="Times New Roman" w:eastAsia="標楷體" w:hAnsi="Times New Roman" w:cs="Times New Roman"/>
          <w:color w:val="000000" w:themeColor="text1"/>
          <w:sz w:val="28"/>
          <w:szCs w:val="28"/>
        </w:rPr>
        <w:t>學年度精進國民中小學教師教學專業與課程品質整體推動計畫</w:t>
      </w:r>
    </w:p>
    <w:p w14:paraId="22C3F201" w14:textId="77777777" w:rsidR="00F5128F" w:rsidRPr="00EF10EF" w:rsidRDefault="00F5128F" w:rsidP="00F5128F">
      <w:pPr>
        <w:adjustRightInd w:val="0"/>
        <w:snapToGrid w:val="0"/>
        <w:spacing w:line="420" w:lineRule="exact"/>
        <w:jc w:val="center"/>
        <w:rPr>
          <w:rFonts w:ascii="Times New Roman" w:eastAsia="標楷體" w:hAnsi="Times New Roman" w:cs="Times New Roman"/>
          <w:color w:val="000000" w:themeColor="text1"/>
          <w:sz w:val="28"/>
          <w:szCs w:val="28"/>
        </w:rPr>
      </w:pPr>
      <w:r w:rsidRPr="00EF10EF">
        <w:rPr>
          <w:rFonts w:ascii="Times New Roman" w:eastAsia="標楷體" w:hAnsi="Times New Roman" w:cs="Times New Roman"/>
          <w:color w:val="000000" w:themeColor="text1"/>
          <w:sz w:val="28"/>
          <w:szCs w:val="28"/>
        </w:rPr>
        <w:t>國民教育輔導團</w:t>
      </w:r>
      <w:r w:rsidRPr="00EF10EF">
        <w:rPr>
          <w:rFonts w:ascii="Times New Roman" w:eastAsia="標楷體" w:hAnsi="Times New Roman" w:cs="Times New Roman" w:hint="eastAsia"/>
          <w:color w:val="000000" w:themeColor="text1"/>
          <w:sz w:val="28"/>
          <w:szCs w:val="28"/>
        </w:rPr>
        <w:t>健康與體育</w:t>
      </w:r>
      <w:r w:rsidRPr="00EF10EF">
        <w:rPr>
          <w:rFonts w:ascii="Times New Roman" w:eastAsia="標楷體" w:hAnsi="Times New Roman" w:cs="Times New Roman"/>
          <w:color w:val="000000" w:themeColor="text1"/>
          <w:sz w:val="28"/>
          <w:szCs w:val="28"/>
        </w:rPr>
        <w:t>領域輔導小組</w:t>
      </w:r>
    </w:p>
    <w:p w14:paraId="5227E4A8" w14:textId="77777777" w:rsidR="00F5128F" w:rsidRPr="00EF10EF" w:rsidRDefault="00F5128F" w:rsidP="00F5128F">
      <w:pPr>
        <w:adjustRightInd w:val="0"/>
        <w:snapToGrid w:val="0"/>
        <w:spacing w:line="420" w:lineRule="exact"/>
        <w:jc w:val="center"/>
        <w:rPr>
          <w:rFonts w:ascii="Times New Roman" w:eastAsia="標楷體" w:hAnsi="Times New Roman" w:cs="Times New Roman"/>
          <w:color w:val="000000" w:themeColor="text1"/>
          <w:sz w:val="28"/>
          <w:szCs w:val="28"/>
        </w:rPr>
      </w:pPr>
      <w:r w:rsidRPr="00EF10EF">
        <w:rPr>
          <w:rFonts w:ascii="Times New Roman" w:eastAsia="標楷體" w:hAnsi="Times New Roman" w:cs="Times New Roman" w:hint="eastAsia"/>
          <w:color w:val="000000" w:themeColor="text1"/>
          <w:sz w:val="28"/>
          <w:szCs w:val="28"/>
        </w:rPr>
        <w:t>「健康與體育輔導小組共同觀課、備課、議課」</w:t>
      </w:r>
      <w:r w:rsidRPr="00EF10EF">
        <w:rPr>
          <w:rFonts w:ascii="Times New Roman" w:eastAsia="標楷體" w:hAnsi="Times New Roman" w:cs="Times New Roman"/>
          <w:color w:val="000000" w:themeColor="text1"/>
          <w:sz w:val="28"/>
          <w:szCs w:val="28"/>
        </w:rPr>
        <w:t>實施計畫</w:t>
      </w:r>
    </w:p>
    <w:p w14:paraId="5F7BE822" w14:textId="77777777" w:rsidR="00F5128F" w:rsidRPr="00866982" w:rsidRDefault="00F5128F" w:rsidP="00F5128F">
      <w:pPr>
        <w:autoSpaceDE w:val="0"/>
        <w:autoSpaceDN w:val="0"/>
        <w:adjustRightInd w:val="0"/>
        <w:snapToGrid w:val="0"/>
        <w:spacing w:line="420" w:lineRule="exact"/>
        <w:rPr>
          <w:rFonts w:ascii="Times New Roman" w:eastAsia="標楷體" w:hAnsi="Times New Roman" w:cs="Times New Roman"/>
          <w:color w:val="000000" w:themeColor="text1"/>
          <w:szCs w:val="24"/>
        </w:rPr>
      </w:pPr>
      <w:r w:rsidRPr="00866982">
        <w:rPr>
          <w:rFonts w:ascii="Times New Roman" w:eastAsia="標楷體" w:hAnsi="Times New Roman" w:cs="Times New Roman"/>
          <w:color w:val="000000" w:themeColor="text1"/>
          <w:szCs w:val="24"/>
        </w:rPr>
        <w:t>一、依據</w:t>
      </w:r>
      <w:r w:rsidRPr="00866982">
        <w:rPr>
          <w:rFonts w:ascii="Times New Roman" w:eastAsia="標楷體" w:hAnsi="Times New Roman" w:cs="Times New Roman" w:hint="eastAsia"/>
          <w:color w:val="000000" w:themeColor="text1"/>
          <w:szCs w:val="24"/>
        </w:rPr>
        <w:t>：</w:t>
      </w:r>
    </w:p>
    <w:p w14:paraId="2F8537CB" w14:textId="77777777" w:rsidR="00F5128F" w:rsidRPr="00866982" w:rsidRDefault="00F5128F" w:rsidP="00F5128F">
      <w:pPr>
        <w:autoSpaceDE w:val="0"/>
        <w:autoSpaceDN w:val="0"/>
        <w:adjustRightInd w:val="0"/>
        <w:snapToGrid w:val="0"/>
        <w:spacing w:line="420" w:lineRule="exact"/>
        <w:ind w:left="708" w:hangingChars="295" w:hanging="708"/>
        <w:rPr>
          <w:rFonts w:ascii="Times New Roman" w:eastAsia="標楷體" w:hAnsi="Times New Roman" w:cs="Times New Roman"/>
          <w:color w:val="000000" w:themeColor="text1"/>
          <w:szCs w:val="24"/>
        </w:rPr>
      </w:pPr>
      <w:r w:rsidRPr="00866982">
        <w:rPr>
          <w:rFonts w:ascii="Times New Roman" w:eastAsia="標楷體" w:hAnsi="Times New Roman" w:cs="Times New Roman"/>
          <w:color w:val="000000" w:themeColor="text1"/>
          <w:szCs w:val="24"/>
        </w:rPr>
        <w:t>（一）教育部補助直轄市縣（市）政府精進國民中學及國民小學教師教學專業與課程品質作業要點。</w:t>
      </w:r>
    </w:p>
    <w:p w14:paraId="24BA3F9D" w14:textId="77777777" w:rsidR="00F5128F" w:rsidRPr="00866982" w:rsidRDefault="00F5128F" w:rsidP="00F5128F">
      <w:pPr>
        <w:autoSpaceDE w:val="0"/>
        <w:autoSpaceDN w:val="0"/>
        <w:adjustRightInd w:val="0"/>
        <w:snapToGrid w:val="0"/>
        <w:spacing w:line="420" w:lineRule="exact"/>
        <w:rPr>
          <w:rFonts w:ascii="Times New Roman" w:eastAsia="標楷體" w:hAnsi="Times New Roman" w:cs="Times New Roman"/>
          <w:color w:val="000000" w:themeColor="text1"/>
          <w:szCs w:val="24"/>
        </w:rPr>
      </w:pPr>
      <w:r w:rsidRPr="00866982">
        <w:rPr>
          <w:rFonts w:ascii="Times New Roman" w:eastAsia="標楷體" w:hAnsi="Times New Roman" w:cs="Times New Roman"/>
          <w:color w:val="000000" w:themeColor="text1"/>
          <w:szCs w:val="24"/>
        </w:rPr>
        <w:t>（二）基隆市</w:t>
      </w:r>
      <w:r w:rsidRPr="00866982">
        <w:rPr>
          <w:rFonts w:ascii="Times New Roman" w:eastAsia="標楷體" w:hAnsi="Times New Roman"/>
          <w:color w:val="000000" w:themeColor="text1"/>
          <w:szCs w:val="24"/>
        </w:rPr>
        <w:t>11</w:t>
      </w:r>
      <w:r>
        <w:rPr>
          <w:rFonts w:ascii="Times New Roman" w:eastAsia="標楷體" w:hAnsi="Times New Roman" w:hint="eastAsia"/>
          <w:color w:val="000000" w:themeColor="text1"/>
          <w:szCs w:val="24"/>
        </w:rPr>
        <w:t>5</w:t>
      </w:r>
      <w:r w:rsidRPr="00866982">
        <w:rPr>
          <w:rFonts w:ascii="Times New Roman" w:eastAsia="標楷體" w:hAnsi="Times New Roman" w:cs="Times New Roman"/>
          <w:color w:val="000000" w:themeColor="text1"/>
          <w:szCs w:val="24"/>
        </w:rPr>
        <w:t>學年度精進國民中小學教師教學專業與課程品質整體推動計畫。</w:t>
      </w:r>
    </w:p>
    <w:p w14:paraId="18272DD9" w14:textId="77777777" w:rsidR="00F5128F" w:rsidRPr="00866982" w:rsidRDefault="00F5128F" w:rsidP="00F5128F">
      <w:pPr>
        <w:autoSpaceDE w:val="0"/>
        <w:autoSpaceDN w:val="0"/>
        <w:adjustRightInd w:val="0"/>
        <w:snapToGrid w:val="0"/>
        <w:spacing w:line="420" w:lineRule="exact"/>
        <w:rPr>
          <w:rFonts w:ascii="Times New Roman" w:eastAsia="標楷體" w:hAnsi="Times New Roman" w:cs="Times New Roman"/>
          <w:color w:val="000000" w:themeColor="text1"/>
          <w:szCs w:val="24"/>
        </w:rPr>
      </w:pPr>
      <w:r w:rsidRPr="00866982">
        <w:rPr>
          <w:rFonts w:ascii="Times New Roman" w:eastAsia="標楷體" w:hAnsi="Times New Roman" w:cs="Times New Roman"/>
          <w:color w:val="000000" w:themeColor="text1"/>
          <w:szCs w:val="24"/>
        </w:rPr>
        <w:t>（三）基隆市</w:t>
      </w:r>
      <w:r w:rsidRPr="00866982">
        <w:rPr>
          <w:rFonts w:ascii="Times New Roman" w:eastAsia="標楷體" w:hAnsi="Times New Roman"/>
          <w:color w:val="000000" w:themeColor="text1"/>
          <w:szCs w:val="24"/>
        </w:rPr>
        <w:t>11</w:t>
      </w:r>
      <w:r>
        <w:rPr>
          <w:rFonts w:ascii="Times New Roman" w:eastAsia="標楷體" w:hAnsi="Times New Roman" w:hint="eastAsia"/>
          <w:color w:val="000000" w:themeColor="text1"/>
          <w:szCs w:val="24"/>
        </w:rPr>
        <w:t>5</w:t>
      </w:r>
      <w:r w:rsidRPr="00866982">
        <w:rPr>
          <w:rFonts w:ascii="Times New Roman" w:eastAsia="標楷體" w:hAnsi="Times New Roman" w:cs="Times New Roman"/>
          <w:color w:val="000000" w:themeColor="text1"/>
          <w:szCs w:val="24"/>
        </w:rPr>
        <w:t>學年度國民教育輔導團整體團務計畫。</w:t>
      </w:r>
    </w:p>
    <w:p w14:paraId="3216A012" w14:textId="77777777" w:rsidR="00F5128F" w:rsidRPr="00866982" w:rsidRDefault="00F5128F" w:rsidP="00F5128F">
      <w:pPr>
        <w:pStyle w:val="afff4"/>
        <w:spacing w:line="420" w:lineRule="exact"/>
        <w:rPr>
          <w:rFonts w:ascii="Times New Roman" w:eastAsia="標楷體" w:hAnsi="Times New Roman"/>
          <w:color w:val="000000" w:themeColor="text1"/>
          <w:sz w:val="24"/>
          <w:szCs w:val="24"/>
        </w:rPr>
      </w:pPr>
      <w:r w:rsidRPr="00866982">
        <w:rPr>
          <w:rFonts w:ascii="Times New Roman" w:eastAsia="標楷體" w:hAnsi="Times New Roman" w:cs="Times New Roman"/>
          <w:color w:val="000000" w:themeColor="text1"/>
          <w:sz w:val="24"/>
          <w:szCs w:val="24"/>
        </w:rPr>
        <w:t>二、</w:t>
      </w:r>
      <w:r w:rsidRPr="00866982">
        <w:rPr>
          <w:rFonts w:ascii="Times New Roman" w:eastAsia="標楷體" w:hAnsi="Times New Roman" w:hint="eastAsia"/>
          <w:color w:val="000000" w:themeColor="text1"/>
          <w:sz w:val="24"/>
          <w:szCs w:val="24"/>
        </w:rPr>
        <w:t>現況分析與需求評估</w:t>
      </w:r>
      <w:r w:rsidRPr="00866982">
        <w:rPr>
          <w:rFonts w:ascii="Times New Roman" w:eastAsia="標楷體" w:hAnsi="Times New Roman" w:cs="Times New Roman" w:hint="eastAsia"/>
          <w:color w:val="000000" w:themeColor="text1"/>
          <w:sz w:val="24"/>
          <w:szCs w:val="24"/>
        </w:rPr>
        <w:t>：</w:t>
      </w:r>
    </w:p>
    <w:p w14:paraId="29079BE5" w14:textId="77777777" w:rsidR="00F5128F" w:rsidRPr="00866982" w:rsidRDefault="00F5128F" w:rsidP="00F5128F">
      <w:pPr>
        <w:autoSpaceDE w:val="0"/>
        <w:autoSpaceDN w:val="0"/>
        <w:adjustRightInd w:val="0"/>
        <w:snapToGrid w:val="0"/>
        <w:spacing w:line="420" w:lineRule="exact"/>
        <w:ind w:left="708" w:hangingChars="295" w:hanging="708"/>
        <w:rPr>
          <w:rFonts w:ascii="Times New Roman" w:eastAsia="標楷體" w:hAnsi="Times New Roman" w:cs="Times New Roman"/>
          <w:color w:val="000000" w:themeColor="text1"/>
          <w:szCs w:val="24"/>
        </w:rPr>
      </w:pPr>
      <w:r w:rsidRPr="00866982">
        <w:rPr>
          <w:rFonts w:ascii="Times New Roman" w:eastAsia="標楷體" w:hAnsi="Times New Roman" w:cs="Times New Roman"/>
          <w:color w:val="000000" w:themeColor="text1"/>
          <w:szCs w:val="24"/>
        </w:rPr>
        <w:t>（一）</w:t>
      </w:r>
      <w:r w:rsidRPr="00866982">
        <w:rPr>
          <w:rFonts w:ascii="Times New Roman" w:eastAsia="標楷體" w:hAnsi="Times New Roman" w:cs="Times New Roman" w:hint="eastAsia"/>
          <w:color w:val="000000" w:themeColor="text1"/>
          <w:szCs w:val="24"/>
        </w:rPr>
        <w:t>面對十二年國民基本教育的實施和少子化對師資和課程結構帶來的挑戰，辦理教師增能研習和進修活動，有助於幫助輔導團員和學校領域教師提升專業能力，應對教育改革帶來的變化</w:t>
      </w:r>
      <w:r w:rsidRPr="00866982">
        <w:rPr>
          <w:rFonts w:ascii="Times New Roman" w:eastAsia="標楷體" w:hAnsi="Times New Roman" w:cs="Times New Roman"/>
          <w:color w:val="000000" w:themeColor="text1"/>
          <w:szCs w:val="24"/>
        </w:rPr>
        <w:t>。</w:t>
      </w:r>
    </w:p>
    <w:p w14:paraId="23F4735D" w14:textId="77777777" w:rsidR="00F5128F" w:rsidRPr="00866982" w:rsidRDefault="00F5128F" w:rsidP="00F5128F">
      <w:pPr>
        <w:autoSpaceDE w:val="0"/>
        <w:autoSpaceDN w:val="0"/>
        <w:adjustRightInd w:val="0"/>
        <w:snapToGrid w:val="0"/>
        <w:spacing w:line="420" w:lineRule="exact"/>
        <w:ind w:left="708" w:hangingChars="295" w:hanging="708"/>
        <w:rPr>
          <w:rFonts w:ascii="Times New Roman" w:eastAsia="標楷體" w:hAnsi="Times New Roman" w:cs="Times New Roman"/>
          <w:color w:val="000000" w:themeColor="text1"/>
          <w:szCs w:val="24"/>
        </w:rPr>
      </w:pPr>
      <w:r w:rsidRPr="00866982">
        <w:rPr>
          <w:rFonts w:ascii="Times New Roman" w:eastAsia="標楷體" w:hAnsi="Times New Roman" w:cs="Times New Roman"/>
          <w:color w:val="000000" w:themeColor="text1"/>
          <w:szCs w:val="24"/>
        </w:rPr>
        <w:t>（二）</w:t>
      </w:r>
      <w:r w:rsidRPr="00866982">
        <w:rPr>
          <w:rFonts w:ascii="Times New Roman" w:eastAsia="標楷體" w:hAnsi="Times New Roman" w:cs="Times New Roman" w:hint="eastAsia"/>
          <w:color w:val="000000" w:themeColor="text1"/>
          <w:szCs w:val="24"/>
        </w:rPr>
        <w:t>透過共同備課、教室觀課和共同議課等方式，了解教師實際的課堂教學內容，並提供即時的協助。藉由實踐學習共同體的精神，不斷精進教學品質，促進教師之間的交流和觀摩，以素養導向的課程設計讓學生成為學習的主體，發展符合學生需求的教學內容。</w:t>
      </w:r>
    </w:p>
    <w:p w14:paraId="73FA8216" w14:textId="77777777" w:rsidR="00F5128F" w:rsidRPr="00866982" w:rsidRDefault="00F5128F" w:rsidP="00F5128F">
      <w:pPr>
        <w:adjustRightInd w:val="0"/>
        <w:snapToGrid w:val="0"/>
        <w:spacing w:line="420" w:lineRule="exact"/>
        <w:rPr>
          <w:rFonts w:ascii="Times New Roman" w:eastAsia="標楷體" w:hAnsi="Times New Roman" w:cs="Times New Roman"/>
          <w:color w:val="000000" w:themeColor="text1"/>
          <w:szCs w:val="24"/>
        </w:rPr>
      </w:pPr>
      <w:r w:rsidRPr="00866982">
        <w:rPr>
          <w:rFonts w:ascii="Times New Roman" w:eastAsia="標楷體" w:hAnsi="Times New Roman" w:cs="Times New Roman"/>
          <w:color w:val="000000" w:themeColor="text1"/>
          <w:szCs w:val="24"/>
        </w:rPr>
        <w:t>三、目的</w:t>
      </w:r>
      <w:r w:rsidRPr="00866982">
        <w:rPr>
          <w:rFonts w:ascii="Times New Roman" w:eastAsia="標楷體" w:hAnsi="Times New Roman" w:cs="Times New Roman" w:hint="eastAsia"/>
          <w:color w:val="000000" w:themeColor="text1"/>
          <w:szCs w:val="24"/>
        </w:rPr>
        <w:t>：</w:t>
      </w:r>
    </w:p>
    <w:p w14:paraId="6C5D74E2" w14:textId="77777777" w:rsidR="00F5128F" w:rsidRPr="00866982" w:rsidRDefault="00F5128F" w:rsidP="00F5128F">
      <w:pPr>
        <w:pStyle w:val="afff4"/>
        <w:spacing w:line="420" w:lineRule="exact"/>
        <w:ind w:left="720" w:hangingChars="300" w:hanging="720"/>
        <w:rPr>
          <w:rFonts w:ascii="Times New Roman" w:eastAsia="標楷體" w:hAnsi="Times New Roman"/>
          <w:color w:val="000000" w:themeColor="text1"/>
          <w:sz w:val="24"/>
          <w:szCs w:val="24"/>
        </w:rPr>
      </w:pPr>
      <w:r w:rsidRPr="00866982">
        <w:rPr>
          <w:rFonts w:ascii="Times New Roman" w:eastAsia="標楷體" w:hAnsi="Times New Roman" w:hint="eastAsia"/>
          <w:color w:val="000000" w:themeColor="text1"/>
          <w:sz w:val="24"/>
          <w:szCs w:val="24"/>
        </w:rPr>
        <w:t>（一）提升教師觀備議課的過程並實踐於健康與體育課堂中，了解各校素養導向教學的成效。</w:t>
      </w:r>
    </w:p>
    <w:p w14:paraId="5859FBB6" w14:textId="77777777" w:rsidR="00F5128F" w:rsidRPr="00866982" w:rsidRDefault="00F5128F" w:rsidP="00F5128F">
      <w:pPr>
        <w:pStyle w:val="afff4"/>
        <w:spacing w:line="420" w:lineRule="exact"/>
        <w:ind w:left="720" w:hangingChars="300" w:hanging="720"/>
        <w:rPr>
          <w:rFonts w:ascii="Times New Roman" w:eastAsia="標楷體" w:hAnsi="Times New Roman"/>
          <w:color w:val="000000" w:themeColor="text1"/>
          <w:sz w:val="24"/>
          <w:szCs w:val="24"/>
        </w:rPr>
      </w:pPr>
      <w:r w:rsidRPr="00866982">
        <w:rPr>
          <w:rFonts w:ascii="Times New Roman" w:eastAsia="標楷體" w:hAnsi="Times New Roman" w:hint="eastAsia"/>
          <w:color w:val="000000" w:themeColor="text1"/>
          <w:sz w:val="24"/>
          <w:szCs w:val="24"/>
        </w:rPr>
        <w:t>（二）提升教師專業課程之能力，強化其對於健康與體育教學的專業知識和技能。</w:t>
      </w:r>
    </w:p>
    <w:p w14:paraId="0F1A4777" w14:textId="77777777" w:rsidR="00F5128F" w:rsidRPr="00866982" w:rsidRDefault="00F5128F" w:rsidP="00F5128F">
      <w:pPr>
        <w:pStyle w:val="afff4"/>
        <w:spacing w:line="420" w:lineRule="exact"/>
        <w:ind w:left="720" w:hangingChars="300" w:hanging="720"/>
        <w:rPr>
          <w:rFonts w:ascii="Times New Roman" w:eastAsia="標楷體" w:hAnsi="Times New Roman"/>
          <w:color w:val="000000" w:themeColor="text1"/>
          <w:sz w:val="24"/>
          <w:szCs w:val="24"/>
        </w:rPr>
      </w:pPr>
      <w:r w:rsidRPr="00866982">
        <w:rPr>
          <w:rFonts w:ascii="Times New Roman" w:eastAsia="標楷體" w:hAnsi="Times New Roman" w:hint="eastAsia"/>
          <w:color w:val="000000" w:themeColor="text1"/>
          <w:sz w:val="24"/>
          <w:szCs w:val="24"/>
        </w:rPr>
        <w:t>（三）宣導並傳遞新課綱理念與精神，增進教師對於素養導向健康與體育課程的了解。</w:t>
      </w:r>
    </w:p>
    <w:p w14:paraId="7E346B9B" w14:textId="77777777" w:rsidR="00F5128F" w:rsidRPr="00866982" w:rsidRDefault="00F5128F" w:rsidP="00F5128F">
      <w:pPr>
        <w:pStyle w:val="afff4"/>
        <w:spacing w:line="420" w:lineRule="exact"/>
        <w:ind w:left="720" w:hangingChars="300" w:hanging="720"/>
        <w:rPr>
          <w:rFonts w:ascii="Times New Roman" w:eastAsia="標楷體" w:hAnsi="Times New Roman"/>
          <w:color w:val="000000" w:themeColor="text1"/>
          <w:sz w:val="24"/>
          <w:szCs w:val="24"/>
        </w:rPr>
      </w:pPr>
      <w:r w:rsidRPr="00866982">
        <w:rPr>
          <w:rFonts w:ascii="Times New Roman" w:eastAsia="標楷體" w:hAnsi="Times New Roman" w:cs="Times New Roman" w:hint="eastAsia"/>
          <w:color w:val="000000" w:themeColor="text1"/>
          <w:sz w:val="24"/>
          <w:szCs w:val="24"/>
        </w:rPr>
        <w:t>（四）建立學習型組織，強化輔導團在健康與體育領域的專業功能，促進知識分享和專業成長，以提升整體教學品質和學生學習成效。</w:t>
      </w:r>
    </w:p>
    <w:p w14:paraId="3C110F2C" w14:textId="77777777" w:rsidR="00F5128F" w:rsidRPr="00866982" w:rsidRDefault="00F5128F" w:rsidP="00F5128F">
      <w:pPr>
        <w:adjustRightInd w:val="0"/>
        <w:snapToGrid w:val="0"/>
        <w:spacing w:line="420" w:lineRule="exact"/>
        <w:rPr>
          <w:rFonts w:ascii="Times New Roman" w:eastAsia="標楷體" w:hAnsi="Times New Roman" w:cs="Times New Roman"/>
          <w:color w:val="000000" w:themeColor="text1"/>
          <w:szCs w:val="24"/>
        </w:rPr>
      </w:pPr>
      <w:r w:rsidRPr="00866982">
        <w:rPr>
          <w:rFonts w:ascii="Times New Roman" w:eastAsia="標楷體" w:hAnsi="Times New Roman" w:cs="Times New Roman"/>
          <w:color w:val="000000" w:themeColor="text1"/>
          <w:szCs w:val="24"/>
        </w:rPr>
        <w:t>四、辦理單位</w:t>
      </w:r>
      <w:r w:rsidRPr="00866982">
        <w:rPr>
          <w:rFonts w:ascii="Times New Roman" w:eastAsia="標楷體" w:hAnsi="Times New Roman" w:cs="Times New Roman" w:hint="eastAsia"/>
          <w:color w:val="000000" w:themeColor="text1"/>
          <w:szCs w:val="24"/>
        </w:rPr>
        <w:t>：</w:t>
      </w:r>
    </w:p>
    <w:p w14:paraId="757FDA2E" w14:textId="77777777" w:rsidR="00F5128F" w:rsidRPr="00866982" w:rsidRDefault="00F5128F" w:rsidP="00F5128F">
      <w:pPr>
        <w:adjustRightInd w:val="0"/>
        <w:snapToGrid w:val="0"/>
        <w:spacing w:line="420" w:lineRule="exact"/>
        <w:rPr>
          <w:rFonts w:ascii="Times New Roman" w:eastAsia="標楷體" w:hAnsi="Times New Roman" w:cs="Times New Roman"/>
          <w:color w:val="000000" w:themeColor="text1"/>
          <w:szCs w:val="24"/>
        </w:rPr>
      </w:pPr>
      <w:r w:rsidRPr="00866982">
        <w:rPr>
          <w:rFonts w:ascii="Times New Roman" w:eastAsia="標楷體" w:hAnsi="Times New Roman" w:cs="Times New Roman"/>
          <w:color w:val="000000" w:themeColor="text1"/>
          <w:szCs w:val="24"/>
        </w:rPr>
        <w:t>（一）指導單位：教育部國民及學前教育署</w:t>
      </w:r>
      <w:r>
        <w:rPr>
          <w:rFonts w:ascii="Times New Roman" w:eastAsia="標楷體" w:hAnsi="Times New Roman" w:cs="Times New Roman" w:hint="eastAsia"/>
          <w:color w:val="000000" w:themeColor="text1"/>
          <w:szCs w:val="24"/>
        </w:rPr>
        <w:t>。</w:t>
      </w:r>
    </w:p>
    <w:p w14:paraId="44E216B0" w14:textId="77777777" w:rsidR="00F5128F" w:rsidRPr="00866982" w:rsidRDefault="00F5128F" w:rsidP="00F5128F">
      <w:pPr>
        <w:adjustRightInd w:val="0"/>
        <w:snapToGrid w:val="0"/>
        <w:spacing w:line="420" w:lineRule="exact"/>
        <w:rPr>
          <w:rFonts w:ascii="Times New Roman" w:eastAsia="標楷體" w:hAnsi="Times New Roman" w:cs="Times New Roman"/>
          <w:color w:val="000000" w:themeColor="text1"/>
          <w:szCs w:val="24"/>
        </w:rPr>
      </w:pPr>
      <w:r w:rsidRPr="00866982">
        <w:rPr>
          <w:rFonts w:ascii="Times New Roman" w:eastAsia="標楷體" w:hAnsi="Times New Roman" w:cs="Times New Roman"/>
          <w:color w:val="000000" w:themeColor="text1"/>
          <w:szCs w:val="24"/>
        </w:rPr>
        <w:t>（二）主辦單位：基隆市政府</w:t>
      </w:r>
      <w:r w:rsidRPr="00866982">
        <w:rPr>
          <w:rFonts w:ascii="Times New Roman" w:eastAsia="標楷體" w:hAnsi="Times New Roman" w:cs="Times New Roman" w:hint="eastAsia"/>
          <w:color w:val="000000" w:themeColor="text1"/>
          <w:szCs w:val="24"/>
        </w:rPr>
        <w:t>教育處</w:t>
      </w:r>
      <w:r>
        <w:rPr>
          <w:rFonts w:ascii="Times New Roman" w:eastAsia="標楷體" w:hAnsi="Times New Roman" w:cs="Times New Roman" w:hint="eastAsia"/>
          <w:color w:val="000000" w:themeColor="text1"/>
          <w:szCs w:val="24"/>
        </w:rPr>
        <w:t>。</w:t>
      </w:r>
    </w:p>
    <w:p w14:paraId="308D4112" w14:textId="77777777" w:rsidR="00F5128F" w:rsidRPr="00866982" w:rsidRDefault="00F5128F" w:rsidP="00F5128F">
      <w:pPr>
        <w:adjustRightInd w:val="0"/>
        <w:snapToGrid w:val="0"/>
        <w:spacing w:line="420" w:lineRule="exact"/>
        <w:rPr>
          <w:rFonts w:ascii="Times New Roman" w:eastAsia="標楷體" w:hAnsi="Times New Roman" w:cs="Times New Roman"/>
          <w:color w:val="000000" w:themeColor="text1"/>
          <w:szCs w:val="24"/>
        </w:rPr>
      </w:pPr>
      <w:r w:rsidRPr="00866982">
        <w:rPr>
          <w:rFonts w:ascii="Times New Roman" w:eastAsia="標楷體" w:hAnsi="Times New Roman" w:cs="Times New Roman"/>
          <w:color w:val="000000" w:themeColor="text1"/>
          <w:szCs w:val="24"/>
        </w:rPr>
        <w:t>（三）承辦單位：</w:t>
      </w:r>
      <w:r w:rsidRPr="00866982">
        <w:rPr>
          <w:rFonts w:ascii="Times New Roman" w:eastAsia="標楷體" w:hAnsi="Times New Roman" w:cs="Times New Roman" w:hint="eastAsia"/>
          <w:color w:val="000000" w:themeColor="text1"/>
          <w:szCs w:val="24"/>
        </w:rPr>
        <w:t>基隆市國教輔導團健康與體育領域小組</w:t>
      </w:r>
      <w:r>
        <w:rPr>
          <w:rFonts w:ascii="Times New Roman" w:eastAsia="標楷體" w:hAnsi="Times New Roman" w:cs="Times New Roman" w:hint="eastAsia"/>
          <w:color w:val="000000" w:themeColor="text1"/>
          <w:szCs w:val="24"/>
        </w:rPr>
        <w:t>。</w:t>
      </w:r>
    </w:p>
    <w:p w14:paraId="36060EEE" w14:textId="77777777" w:rsidR="00F5128F" w:rsidRPr="00866982" w:rsidRDefault="00F5128F" w:rsidP="00F5128F">
      <w:pPr>
        <w:adjustRightInd w:val="0"/>
        <w:snapToGrid w:val="0"/>
        <w:spacing w:line="420" w:lineRule="exact"/>
        <w:rPr>
          <w:rFonts w:ascii="Times New Roman" w:eastAsia="標楷體" w:hAnsi="Times New Roman" w:cs="Times New Roman"/>
          <w:color w:val="000000" w:themeColor="text1"/>
          <w:szCs w:val="24"/>
        </w:rPr>
      </w:pPr>
      <w:r w:rsidRPr="00866982">
        <w:rPr>
          <w:rFonts w:ascii="Times New Roman" w:eastAsia="標楷體" w:hAnsi="Times New Roman" w:cs="Times New Roman" w:hint="eastAsia"/>
          <w:color w:val="000000" w:themeColor="text1"/>
          <w:szCs w:val="24"/>
        </w:rPr>
        <w:t>（四）協辦單位：基隆市建德國民中學、基隆市</w:t>
      </w:r>
      <w:r>
        <w:rPr>
          <w:rFonts w:ascii="Times New Roman" w:eastAsia="標楷體" w:hAnsi="Times New Roman" w:cs="Times New Roman" w:hint="eastAsia"/>
          <w:color w:val="000000" w:themeColor="text1"/>
          <w:szCs w:val="24"/>
        </w:rPr>
        <w:t>安樂高級</w:t>
      </w:r>
      <w:r w:rsidRPr="00866982">
        <w:rPr>
          <w:rFonts w:ascii="Times New Roman" w:eastAsia="標楷體" w:hAnsi="Times New Roman" w:cs="Times New Roman" w:hint="eastAsia"/>
          <w:color w:val="000000" w:themeColor="text1"/>
          <w:szCs w:val="24"/>
        </w:rPr>
        <w:t>中學</w:t>
      </w:r>
      <w:r>
        <w:rPr>
          <w:rFonts w:ascii="Times New Roman" w:eastAsia="標楷體" w:hAnsi="Times New Roman" w:cs="Times New Roman" w:hint="eastAsia"/>
          <w:color w:val="000000" w:themeColor="text1"/>
          <w:szCs w:val="24"/>
        </w:rPr>
        <w:t>。</w:t>
      </w:r>
    </w:p>
    <w:p w14:paraId="21778D90" w14:textId="77777777" w:rsidR="00F5128F" w:rsidRPr="00866982" w:rsidRDefault="00F5128F" w:rsidP="00F5128F">
      <w:pPr>
        <w:adjustRightInd w:val="0"/>
        <w:snapToGrid w:val="0"/>
        <w:spacing w:line="420" w:lineRule="exact"/>
        <w:rPr>
          <w:rFonts w:ascii="Times New Roman" w:eastAsia="標楷體" w:hAnsi="Times New Roman" w:cs="Times New Roman"/>
          <w:color w:val="000000" w:themeColor="text1"/>
          <w:szCs w:val="24"/>
        </w:rPr>
      </w:pPr>
      <w:r w:rsidRPr="00866982">
        <w:rPr>
          <w:rFonts w:ascii="Times New Roman" w:eastAsia="標楷體" w:hAnsi="Times New Roman" w:cs="Times New Roman"/>
          <w:color w:val="000000" w:themeColor="text1"/>
          <w:szCs w:val="24"/>
        </w:rPr>
        <w:t>五、辦理日期及地點</w:t>
      </w:r>
      <w:r w:rsidRPr="00866982">
        <w:rPr>
          <w:rFonts w:ascii="Times New Roman" w:eastAsia="標楷體" w:hAnsi="Times New Roman" w:cs="Times New Roman" w:hint="eastAsia"/>
          <w:color w:val="000000" w:themeColor="text1"/>
          <w:szCs w:val="24"/>
        </w:rPr>
        <w:t>：</w:t>
      </w:r>
    </w:p>
    <w:tbl>
      <w:tblPr>
        <w:tblpPr w:leftFromText="180" w:rightFromText="180" w:vertAnchor="text" w:horzAnchor="margin" w:tblpX="279" w:tblpY="280"/>
        <w:tblOverlap w:val="never"/>
        <w:tblW w:w="51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38"/>
        <w:gridCol w:w="3319"/>
        <w:gridCol w:w="2551"/>
        <w:gridCol w:w="1098"/>
        <w:gridCol w:w="1524"/>
      </w:tblGrid>
      <w:tr w:rsidR="00F5128F" w:rsidRPr="00866982" w14:paraId="268A0BF1" w14:textId="77777777" w:rsidTr="000A132C">
        <w:tc>
          <w:tcPr>
            <w:tcW w:w="808" w:type="pct"/>
            <w:shd w:val="clear" w:color="auto" w:fill="D9D9D9" w:themeFill="background1" w:themeFillShade="D9"/>
            <w:vAlign w:val="center"/>
          </w:tcPr>
          <w:p w14:paraId="027EA3A2" w14:textId="77777777" w:rsidR="00F5128F" w:rsidRPr="00866982" w:rsidRDefault="00F5128F" w:rsidP="000A132C">
            <w:pPr>
              <w:pStyle w:val="afff4"/>
              <w:snapToGrid w:val="0"/>
              <w:jc w:val="center"/>
              <w:rPr>
                <w:rFonts w:ascii="Times New Roman" w:eastAsia="標楷體" w:hAnsi="Times New Roman"/>
                <w:color w:val="000000" w:themeColor="text1"/>
                <w:sz w:val="24"/>
                <w:szCs w:val="24"/>
              </w:rPr>
            </w:pPr>
            <w:r w:rsidRPr="00866982">
              <w:rPr>
                <w:rFonts w:ascii="Times New Roman" w:eastAsia="標楷體" w:hAnsi="Times New Roman" w:hint="eastAsia"/>
                <w:color w:val="000000" w:themeColor="text1"/>
                <w:sz w:val="24"/>
                <w:szCs w:val="24"/>
              </w:rPr>
              <w:t>時間</w:t>
            </w:r>
          </w:p>
        </w:tc>
        <w:tc>
          <w:tcPr>
            <w:tcW w:w="1638" w:type="pct"/>
            <w:shd w:val="clear" w:color="auto" w:fill="D9D9D9" w:themeFill="background1" w:themeFillShade="D9"/>
          </w:tcPr>
          <w:p w14:paraId="4F583AEB" w14:textId="77777777" w:rsidR="00F5128F" w:rsidRPr="00866982" w:rsidRDefault="00F5128F" w:rsidP="000A132C">
            <w:pPr>
              <w:pStyle w:val="afff4"/>
              <w:snapToGrid w:val="0"/>
              <w:jc w:val="center"/>
              <w:rPr>
                <w:rFonts w:ascii="Times New Roman" w:eastAsia="標楷體" w:hAnsi="Times New Roman"/>
                <w:color w:val="000000" w:themeColor="text1"/>
                <w:sz w:val="24"/>
                <w:szCs w:val="24"/>
              </w:rPr>
            </w:pPr>
            <w:r w:rsidRPr="00866982">
              <w:rPr>
                <w:rFonts w:ascii="Times New Roman" w:eastAsia="標楷體" w:hAnsi="Times New Roman" w:hint="eastAsia"/>
                <w:color w:val="000000" w:themeColor="text1"/>
                <w:sz w:val="24"/>
                <w:szCs w:val="24"/>
              </w:rPr>
              <w:t>實施方式</w:t>
            </w:r>
          </w:p>
        </w:tc>
        <w:tc>
          <w:tcPr>
            <w:tcW w:w="1259" w:type="pct"/>
            <w:shd w:val="clear" w:color="auto" w:fill="D9D9D9" w:themeFill="background1" w:themeFillShade="D9"/>
          </w:tcPr>
          <w:p w14:paraId="06D924A4" w14:textId="77777777" w:rsidR="00F5128F" w:rsidRPr="00866982" w:rsidRDefault="00F5128F" w:rsidP="000A132C">
            <w:pPr>
              <w:pStyle w:val="afff4"/>
              <w:snapToGrid w:val="0"/>
              <w:jc w:val="center"/>
              <w:rPr>
                <w:rFonts w:ascii="Times New Roman" w:eastAsia="標楷體" w:hAnsi="Times New Roman"/>
                <w:color w:val="000000" w:themeColor="text1"/>
                <w:sz w:val="24"/>
                <w:szCs w:val="24"/>
              </w:rPr>
            </w:pPr>
            <w:r w:rsidRPr="00866982">
              <w:rPr>
                <w:rFonts w:ascii="Times New Roman" w:eastAsia="標楷體" w:hAnsi="Times New Roman" w:hint="eastAsia"/>
                <w:color w:val="000000" w:themeColor="text1"/>
                <w:sz w:val="24"/>
                <w:szCs w:val="24"/>
              </w:rPr>
              <w:t>服務對象</w:t>
            </w:r>
          </w:p>
        </w:tc>
        <w:tc>
          <w:tcPr>
            <w:tcW w:w="542" w:type="pct"/>
            <w:shd w:val="clear" w:color="auto" w:fill="D9D9D9" w:themeFill="background1" w:themeFillShade="D9"/>
            <w:vAlign w:val="center"/>
          </w:tcPr>
          <w:p w14:paraId="535F54D5" w14:textId="77777777" w:rsidR="00F5128F" w:rsidRPr="00CC39BF" w:rsidRDefault="00F5128F" w:rsidP="000A132C">
            <w:pPr>
              <w:pStyle w:val="afff4"/>
              <w:snapToGrid w:val="0"/>
              <w:jc w:val="center"/>
              <w:rPr>
                <w:rFonts w:ascii="Times New Roman" w:eastAsia="標楷體" w:hAnsi="Times New Roman"/>
                <w:color w:val="000000" w:themeColor="text1"/>
                <w:sz w:val="24"/>
                <w:szCs w:val="24"/>
              </w:rPr>
            </w:pPr>
            <w:r w:rsidRPr="00CC39BF">
              <w:rPr>
                <w:rFonts w:ascii="Times New Roman" w:eastAsia="標楷體" w:hAnsi="Times New Roman" w:hint="eastAsia"/>
                <w:color w:val="000000" w:themeColor="text1"/>
                <w:sz w:val="24"/>
                <w:szCs w:val="24"/>
              </w:rPr>
              <w:t>時數</w:t>
            </w:r>
          </w:p>
        </w:tc>
        <w:tc>
          <w:tcPr>
            <w:tcW w:w="752" w:type="pct"/>
            <w:shd w:val="clear" w:color="auto" w:fill="D9D9D9" w:themeFill="background1" w:themeFillShade="D9"/>
            <w:vAlign w:val="center"/>
          </w:tcPr>
          <w:p w14:paraId="0B46647F" w14:textId="77777777" w:rsidR="00F5128F" w:rsidRPr="00866982" w:rsidRDefault="00F5128F" w:rsidP="000A132C">
            <w:pPr>
              <w:pStyle w:val="afff4"/>
              <w:snapToGrid w:val="0"/>
              <w:jc w:val="center"/>
              <w:rPr>
                <w:rFonts w:ascii="Times New Roman" w:eastAsia="標楷體" w:hAnsi="Times New Roman"/>
                <w:color w:val="000000" w:themeColor="text1"/>
                <w:sz w:val="24"/>
                <w:szCs w:val="24"/>
              </w:rPr>
            </w:pPr>
            <w:r w:rsidRPr="00866982">
              <w:rPr>
                <w:rFonts w:ascii="Times New Roman" w:eastAsia="標楷體" w:hAnsi="Times New Roman" w:hint="eastAsia"/>
                <w:color w:val="000000" w:themeColor="text1"/>
                <w:sz w:val="24"/>
                <w:szCs w:val="24"/>
              </w:rPr>
              <w:t>地點</w:t>
            </w:r>
          </w:p>
        </w:tc>
      </w:tr>
      <w:tr w:rsidR="00F5128F" w:rsidRPr="00866982" w14:paraId="45965702" w14:textId="77777777" w:rsidTr="000A132C">
        <w:tc>
          <w:tcPr>
            <w:tcW w:w="808" w:type="pct"/>
            <w:vAlign w:val="center"/>
          </w:tcPr>
          <w:p w14:paraId="18F8F20C" w14:textId="77777777" w:rsidR="00F5128F" w:rsidRPr="00866982" w:rsidRDefault="00F5128F" w:rsidP="000A132C">
            <w:pPr>
              <w:pStyle w:val="afff4"/>
              <w:snapToGrid w:val="0"/>
              <w:jc w:val="center"/>
              <w:rPr>
                <w:rFonts w:ascii="Times New Roman" w:eastAsia="標楷體" w:hAnsi="Times New Roman" w:cs="Arial"/>
                <w:color w:val="000000" w:themeColor="text1"/>
                <w:sz w:val="24"/>
                <w:szCs w:val="24"/>
              </w:rPr>
            </w:pPr>
            <w:r w:rsidRPr="00866982">
              <w:rPr>
                <w:rFonts w:ascii="Times New Roman" w:eastAsia="標楷體" w:hAnsi="Times New Roman" w:cs="Arial" w:hint="eastAsia"/>
                <w:color w:val="000000" w:themeColor="text1"/>
                <w:sz w:val="24"/>
                <w:szCs w:val="24"/>
              </w:rPr>
              <w:t>11</w:t>
            </w:r>
            <w:r>
              <w:rPr>
                <w:rFonts w:ascii="Times New Roman" w:eastAsia="標楷體" w:hAnsi="Times New Roman" w:cs="Arial" w:hint="eastAsia"/>
                <w:color w:val="000000" w:themeColor="text1"/>
                <w:sz w:val="24"/>
                <w:szCs w:val="24"/>
              </w:rPr>
              <w:t>5</w:t>
            </w:r>
            <w:r w:rsidRPr="00866982">
              <w:rPr>
                <w:rFonts w:ascii="Times New Roman" w:eastAsia="標楷體" w:hAnsi="Times New Roman" w:cs="Arial" w:hint="eastAsia"/>
                <w:color w:val="000000" w:themeColor="text1"/>
                <w:sz w:val="24"/>
                <w:szCs w:val="24"/>
              </w:rPr>
              <w:t>.09.2</w:t>
            </w:r>
            <w:r>
              <w:rPr>
                <w:rFonts w:ascii="Times New Roman" w:eastAsia="標楷體" w:hAnsi="Times New Roman" w:cs="Arial" w:hint="eastAsia"/>
                <w:color w:val="000000" w:themeColor="text1"/>
                <w:sz w:val="24"/>
                <w:szCs w:val="24"/>
              </w:rPr>
              <w:t>3</w:t>
            </w:r>
          </w:p>
        </w:tc>
        <w:tc>
          <w:tcPr>
            <w:tcW w:w="1638" w:type="pct"/>
            <w:vAlign w:val="center"/>
          </w:tcPr>
          <w:p w14:paraId="216A7381" w14:textId="77777777" w:rsidR="00F5128F" w:rsidRPr="00866982" w:rsidRDefault="00F5128F" w:rsidP="000A132C">
            <w:pPr>
              <w:pStyle w:val="afff4"/>
              <w:snapToGrid w:val="0"/>
              <w:rPr>
                <w:rFonts w:ascii="Times New Roman" w:eastAsia="標楷體" w:hAnsi="Times New Roman"/>
                <w:color w:val="000000" w:themeColor="text1"/>
                <w:sz w:val="24"/>
                <w:szCs w:val="24"/>
              </w:rPr>
            </w:pPr>
            <w:r w:rsidRPr="00866982">
              <w:rPr>
                <w:rFonts w:ascii="Times New Roman" w:eastAsia="標楷體" w:hAnsi="Times New Roman" w:cs="新細明體" w:hint="eastAsia"/>
                <w:color w:val="000000" w:themeColor="text1"/>
                <w:sz w:val="24"/>
                <w:szCs w:val="24"/>
              </w:rPr>
              <w:t>1.</w:t>
            </w:r>
            <w:r w:rsidRPr="00866982">
              <w:rPr>
                <w:rFonts w:ascii="Times New Roman" w:eastAsia="標楷體" w:hAnsi="Times New Roman" w:cs="新細明體" w:hint="eastAsia"/>
                <w:color w:val="000000" w:themeColor="text1"/>
                <w:sz w:val="24"/>
                <w:szCs w:val="24"/>
              </w:rPr>
              <w:t>健體領域主題式教學分享</w:t>
            </w:r>
            <w:r w:rsidRPr="00866982">
              <w:rPr>
                <w:rFonts w:ascii="Times New Roman" w:eastAsia="標楷體" w:hAnsi="Times New Roman" w:cs="新細明體" w:hint="eastAsia"/>
                <w:color w:val="000000" w:themeColor="text1"/>
                <w:sz w:val="24"/>
                <w:szCs w:val="24"/>
              </w:rPr>
              <w:br/>
              <w:t>2.</w:t>
            </w:r>
            <w:r w:rsidRPr="00866982">
              <w:rPr>
                <w:rFonts w:ascii="Times New Roman" w:eastAsia="標楷體" w:hAnsi="Times New Roman" w:cs="新細明體" w:hint="eastAsia"/>
                <w:color w:val="000000" w:themeColor="text1"/>
                <w:sz w:val="24"/>
                <w:szCs w:val="24"/>
              </w:rPr>
              <w:t>共同備課、觀課、議課</w:t>
            </w:r>
          </w:p>
        </w:tc>
        <w:tc>
          <w:tcPr>
            <w:tcW w:w="1259" w:type="pct"/>
            <w:vAlign w:val="center"/>
          </w:tcPr>
          <w:p w14:paraId="0BDDD7BC" w14:textId="77777777" w:rsidR="00F5128F" w:rsidRPr="00866982" w:rsidRDefault="00F5128F" w:rsidP="000A132C">
            <w:pPr>
              <w:pStyle w:val="afff4"/>
              <w:snapToGrid w:val="0"/>
              <w:rPr>
                <w:rFonts w:ascii="Times New Roman" w:eastAsia="標楷體" w:hAnsi="Times New Roman" w:cs="Arial"/>
                <w:color w:val="000000" w:themeColor="text1"/>
                <w:sz w:val="24"/>
                <w:szCs w:val="24"/>
              </w:rPr>
            </w:pPr>
            <w:r w:rsidRPr="00866982">
              <w:rPr>
                <w:rFonts w:ascii="Times New Roman" w:eastAsia="標楷體" w:hAnsi="Times New Roman" w:cs="Arial" w:hint="eastAsia"/>
                <w:color w:val="000000" w:themeColor="text1"/>
                <w:sz w:val="24"/>
                <w:szCs w:val="24"/>
              </w:rPr>
              <w:t>本市國中健體領域教師</w:t>
            </w:r>
          </w:p>
        </w:tc>
        <w:tc>
          <w:tcPr>
            <w:tcW w:w="542" w:type="pct"/>
            <w:vAlign w:val="center"/>
          </w:tcPr>
          <w:p w14:paraId="58A9FFCB" w14:textId="77777777" w:rsidR="00F5128F" w:rsidRPr="00CC39BF" w:rsidRDefault="00F5128F" w:rsidP="000A132C">
            <w:pPr>
              <w:pStyle w:val="afff4"/>
              <w:snapToGrid w:val="0"/>
              <w:jc w:val="center"/>
              <w:rPr>
                <w:rFonts w:ascii="Times New Roman" w:eastAsia="標楷體" w:hAnsi="Times New Roman"/>
                <w:color w:val="000000" w:themeColor="text1"/>
                <w:sz w:val="24"/>
                <w:szCs w:val="24"/>
              </w:rPr>
            </w:pPr>
            <w:r>
              <w:rPr>
                <w:rFonts w:ascii="Times New Roman" w:eastAsia="標楷體" w:hAnsi="Times New Roman" w:hint="eastAsia"/>
                <w:color w:val="000000" w:themeColor="text1"/>
                <w:sz w:val="24"/>
                <w:szCs w:val="24"/>
              </w:rPr>
              <w:t>3</w:t>
            </w:r>
          </w:p>
        </w:tc>
        <w:tc>
          <w:tcPr>
            <w:tcW w:w="752" w:type="pct"/>
            <w:vAlign w:val="center"/>
          </w:tcPr>
          <w:p w14:paraId="0CC6E6F1" w14:textId="77777777" w:rsidR="00F5128F" w:rsidRPr="00866982" w:rsidRDefault="00F5128F" w:rsidP="000A132C">
            <w:pPr>
              <w:pStyle w:val="afff4"/>
              <w:snapToGrid w:val="0"/>
              <w:jc w:val="center"/>
              <w:rPr>
                <w:rFonts w:ascii="Times New Roman" w:eastAsia="標楷體" w:hAnsi="Times New Roman"/>
                <w:color w:val="000000" w:themeColor="text1"/>
                <w:sz w:val="24"/>
                <w:szCs w:val="24"/>
              </w:rPr>
            </w:pPr>
            <w:r>
              <w:rPr>
                <w:rFonts w:ascii="Times New Roman" w:eastAsia="標楷體" w:hAnsi="Times New Roman" w:cs="新細明體" w:hint="eastAsia"/>
                <w:color w:val="000000" w:themeColor="text1"/>
                <w:sz w:val="24"/>
                <w:szCs w:val="24"/>
              </w:rPr>
              <w:t>安樂高</w:t>
            </w:r>
            <w:r w:rsidRPr="00866982">
              <w:rPr>
                <w:rFonts w:ascii="Times New Roman" w:eastAsia="標楷體" w:hAnsi="Times New Roman" w:cs="新細明體" w:hint="eastAsia"/>
                <w:color w:val="000000" w:themeColor="text1"/>
                <w:sz w:val="24"/>
                <w:szCs w:val="24"/>
              </w:rPr>
              <w:t>中</w:t>
            </w:r>
          </w:p>
        </w:tc>
      </w:tr>
      <w:tr w:rsidR="00F5128F" w:rsidRPr="00866982" w14:paraId="13F7F92B" w14:textId="77777777" w:rsidTr="000A132C">
        <w:tc>
          <w:tcPr>
            <w:tcW w:w="808" w:type="pct"/>
            <w:vAlign w:val="center"/>
          </w:tcPr>
          <w:p w14:paraId="3394CF0E" w14:textId="77777777" w:rsidR="00F5128F" w:rsidRPr="00866982" w:rsidRDefault="00F5128F" w:rsidP="000A132C">
            <w:pPr>
              <w:pStyle w:val="afff4"/>
              <w:snapToGrid w:val="0"/>
              <w:jc w:val="center"/>
              <w:rPr>
                <w:rFonts w:ascii="Times New Roman" w:eastAsia="標楷體" w:hAnsi="Times New Roman"/>
                <w:color w:val="000000" w:themeColor="text1"/>
                <w:sz w:val="24"/>
                <w:szCs w:val="24"/>
              </w:rPr>
            </w:pPr>
            <w:r w:rsidRPr="00866982">
              <w:rPr>
                <w:rFonts w:ascii="Times New Roman" w:eastAsia="標楷體" w:hAnsi="Times New Roman" w:cs="Arial" w:hint="eastAsia"/>
                <w:color w:val="000000" w:themeColor="text1"/>
                <w:sz w:val="24"/>
                <w:szCs w:val="24"/>
              </w:rPr>
              <w:t>11</w:t>
            </w:r>
            <w:r>
              <w:rPr>
                <w:rFonts w:ascii="Times New Roman" w:eastAsia="標楷體" w:hAnsi="Times New Roman" w:cs="Arial" w:hint="eastAsia"/>
                <w:color w:val="000000" w:themeColor="text1"/>
                <w:sz w:val="24"/>
                <w:szCs w:val="24"/>
              </w:rPr>
              <w:t>5</w:t>
            </w:r>
            <w:r w:rsidRPr="00866982">
              <w:rPr>
                <w:rFonts w:ascii="Times New Roman" w:eastAsia="標楷體" w:hAnsi="Times New Roman" w:cs="Arial" w:hint="eastAsia"/>
                <w:color w:val="000000" w:themeColor="text1"/>
                <w:sz w:val="24"/>
                <w:szCs w:val="24"/>
              </w:rPr>
              <w:t>.10.</w:t>
            </w:r>
            <w:r>
              <w:rPr>
                <w:rFonts w:ascii="Times New Roman" w:eastAsia="標楷體" w:hAnsi="Times New Roman" w:cs="Arial" w:hint="eastAsia"/>
                <w:color w:val="000000" w:themeColor="text1"/>
                <w:sz w:val="24"/>
                <w:szCs w:val="24"/>
              </w:rPr>
              <w:t>21</w:t>
            </w:r>
          </w:p>
        </w:tc>
        <w:tc>
          <w:tcPr>
            <w:tcW w:w="1638" w:type="pct"/>
            <w:vAlign w:val="center"/>
          </w:tcPr>
          <w:p w14:paraId="6ED81211" w14:textId="77777777" w:rsidR="00F5128F" w:rsidRPr="00866982" w:rsidRDefault="00F5128F" w:rsidP="000A132C">
            <w:pPr>
              <w:pStyle w:val="afff4"/>
              <w:snapToGrid w:val="0"/>
              <w:rPr>
                <w:rFonts w:ascii="Times New Roman" w:eastAsia="標楷體" w:hAnsi="Times New Roman"/>
                <w:color w:val="000000" w:themeColor="text1"/>
                <w:sz w:val="24"/>
                <w:szCs w:val="24"/>
              </w:rPr>
            </w:pPr>
            <w:r w:rsidRPr="00866982">
              <w:rPr>
                <w:rFonts w:ascii="Times New Roman" w:eastAsia="標楷體" w:hAnsi="Times New Roman" w:cs="新細明體" w:hint="eastAsia"/>
                <w:color w:val="000000" w:themeColor="text1"/>
                <w:sz w:val="24"/>
                <w:szCs w:val="24"/>
              </w:rPr>
              <w:t>1.</w:t>
            </w:r>
            <w:r w:rsidRPr="00866982">
              <w:rPr>
                <w:rFonts w:ascii="Times New Roman" w:eastAsia="標楷體" w:hAnsi="Times New Roman" w:cs="新細明體" w:hint="eastAsia"/>
                <w:color w:val="000000" w:themeColor="text1"/>
                <w:sz w:val="24"/>
                <w:szCs w:val="24"/>
              </w:rPr>
              <w:t>健體領域主題式教學分享</w:t>
            </w:r>
            <w:r w:rsidRPr="00866982">
              <w:rPr>
                <w:rFonts w:ascii="Times New Roman" w:eastAsia="標楷體" w:hAnsi="Times New Roman" w:cs="新細明體" w:hint="eastAsia"/>
                <w:color w:val="000000" w:themeColor="text1"/>
                <w:sz w:val="24"/>
                <w:szCs w:val="24"/>
              </w:rPr>
              <w:br/>
              <w:t>2.</w:t>
            </w:r>
            <w:r w:rsidRPr="00866982">
              <w:rPr>
                <w:rFonts w:ascii="Times New Roman" w:eastAsia="標楷體" w:hAnsi="Times New Roman" w:cs="新細明體" w:hint="eastAsia"/>
                <w:color w:val="000000" w:themeColor="text1"/>
                <w:sz w:val="24"/>
                <w:szCs w:val="24"/>
              </w:rPr>
              <w:t>共同備課、觀課、議課</w:t>
            </w:r>
          </w:p>
        </w:tc>
        <w:tc>
          <w:tcPr>
            <w:tcW w:w="1259" w:type="pct"/>
            <w:vAlign w:val="center"/>
          </w:tcPr>
          <w:p w14:paraId="723A090A" w14:textId="77777777" w:rsidR="00F5128F" w:rsidRPr="00866982" w:rsidRDefault="00F5128F" w:rsidP="000A132C">
            <w:pPr>
              <w:pStyle w:val="afff4"/>
              <w:snapToGrid w:val="0"/>
              <w:rPr>
                <w:rFonts w:ascii="Times New Roman" w:eastAsia="標楷體" w:hAnsi="Times New Roman"/>
                <w:color w:val="000000" w:themeColor="text1"/>
                <w:sz w:val="24"/>
                <w:szCs w:val="24"/>
              </w:rPr>
            </w:pPr>
            <w:r w:rsidRPr="00866982">
              <w:rPr>
                <w:rFonts w:ascii="Times New Roman" w:eastAsia="標楷體" w:hAnsi="Times New Roman" w:cs="Arial" w:hint="eastAsia"/>
                <w:color w:val="000000" w:themeColor="text1"/>
                <w:sz w:val="24"/>
                <w:szCs w:val="24"/>
              </w:rPr>
              <w:t>本市國中健體領域教師</w:t>
            </w:r>
          </w:p>
        </w:tc>
        <w:tc>
          <w:tcPr>
            <w:tcW w:w="542" w:type="pct"/>
            <w:vAlign w:val="center"/>
          </w:tcPr>
          <w:p w14:paraId="3779B002" w14:textId="77777777" w:rsidR="00F5128F" w:rsidRPr="00CC39BF" w:rsidRDefault="00F5128F" w:rsidP="000A132C">
            <w:pPr>
              <w:pStyle w:val="afff4"/>
              <w:snapToGrid w:val="0"/>
              <w:jc w:val="center"/>
              <w:rPr>
                <w:rFonts w:ascii="Times New Roman" w:eastAsia="標楷體" w:hAnsi="Times New Roman"/>
                <w:color w:val="000000" w:themeColor="text1"/>
                <w:sz w:val="24"/>
                <w:szCs w:val="24"/>
              </w:rPr>
            </w:pPr>
            <w:r>
              <w:rPr>
                <w:rFonts w:ascii="Times New Roman" w:eastAsia="標楷體" w:hAnsi="Times New Roman" w:hint="eastAsia"/>
                <w:color w:val="000000" w:themeColor="text1"/>
                <w:sz w:val="24"/>
                <w:szCs w:val="24"/>
              </w:rPr>
              <w:t>3</w:t>
            </w:r>
          </w:p>
        </w:tc>
        <w:tc>
          <w:tcPr>
            <w:tcW w:w="752" w:type="pct"/>
            <w:vAlign w:val="center"/>
          </w:tcPr>
          <w:p w14:paraId="5261FB71" w14:textId="77777777" w:rsidR="00F5128F" w:rsidRPr="00866982" w:rsidRDefault="00F5128F" w:rsidP="000A132C">
            <w:pPr>
              <w:pStyle w:val="afff4"/>
              <w:snapToGrid w:val="0"/>
              <w:jc w:val="center"/>
              <w:rPr>
                <w:rFonts w:ascii="Times New Roman" w:eastAsia="標楷體" w:hAnsi="Times New Roman"/>
                <w:color w:val="000000" w:themeColor="text1"/>
                <w:sz w:val="24"/>
                <w:szCs w:val="24"/>
              </w:rPr>
            </w:pPr>
            <w:r>
              <w:rPr>
                <w:rFonts w:ascii="Times New Roman" w:eastAsia="標楷體" w:hAnsi="Times New Roman" w:cs="Arial" w:hint="eastAsia"/>
                <w:color w:val="000000" w:themeColor="text1"/>
                <w:sz w:val="24"/>
                <w:szCs w:val="24"/>
              </w:rPr>
              <w:t>暖暖高</w:t>
            </w:r>
            <w:r w:rsidRPr="00866982">
              <w:rPr>
                <w:rFonts w:ascii="Times New Roman" w:eastAsia="標楷體" w:hAnsi="Times New Roman" w:cs="Arial" w:hint="eastAsia"/>
                <w:color w:val="000000" w:themeColor="text1"/>
                <w:sz w:val="24"/>
                <w:szCs w:val="24"/>
              </w:rPr>
              <w:t>中</w:t>
            </w:r>
          </w:p>
        </w:tc>
      </w:tr>
      <w:tr w:rsidR="00F5128F" w:rsidRPr="00866982" w14:paraId="6412A35D" w14:textId="77777777" w:rsidTr="000A132C">
        <w:tc>
          <w:tcPr>
            <w:tcW w:w="808" w:type="pct"/>
            <w:vAlign w:val="center"/>
          </w:tcPr>
          <w:p w14:paraId="2B1E954E" w14:textId="77777777" w:rsidR="00F5128F" w:rsidRPr="00866982" w:rsidRDefault="00F5128F" w:rsidP="000A132C">
            <w:pPr>
              <w:pStyle w:val="afff4"/>
              <w:snapToGrid w:val="0"/>
              <w:jc w:val="center"/>
              <w:rPr>
                <w:rFonts w:ascii="Times New Roman" w:eastAsia="標楷體" w:hAnsi="Times New Roman" w:cs="Arial"/>
                <w:color w:val="000000" w:themeColor="text1"/>
                <w:sz w:val="24"/>
                <w:szCs w:val="24"/>
              </w:rPr>
            </w:pPr>
            <w:r w:rsidRPr="00866982">
              <w:rPr>
                <w:rFonts w:ascii="Times New Roman" w:eastAsia="標楷體" w:hAnsi="Times New Roman" w:cs="Arial" w:hint="eastAsia"/>
                <w:color w:val="000000" w:themeColor="text1"/>
                <w:sz w:val="24"/>
                <w:szCs w:val="24"/>
              </w:rPr>
              <w:lastRenderedPageBreak/>
              <w:t>11</w:t>
            </w:r>
            <w:r>
              <w:rPr>
                <w:rFonts w:ascii="Times New Roman" w:eastAsia="標楷體" w:hAnsi="Times New Roman" w:cs="Arial" w:hint="eastAsia"/>
                <w:color w:val="000000" w:themeColor="text1"/>
                <w:sz w:val="24"/>
                <w:szCs w:val="24"/>
              </w:rPr>
              <w:t>5</w:t>
            </w:r>
            <w:r w:rsidRPr="00866982">
              <w:rPr>
                <w:rFonts w:ascii="Times New Roman" w:eastAsia="標楷體" w:hAnsi="Times New Roman" w:cs="Arial" w:hint="eastAsia"/>
                <w:color w:val="000000" w:themeColor="text1"/>
                <w:sz w:val="24"/>
                <w:szCs w:val="24"/>
              </w:rPr>
              <w:t>.11.</w:t>
            </w:r>
            <w:r>
              <w:rPr>
                <w:rFonts w:ascii="Times New Roman" w:eastAsia="標楷體" w:hAnsi="Times New Roman" w:cs="Arial" w:hint="eastAsia"/>
                <w:color w:val="000000" w:themeColor="text1"/>
                <w:sz w:val="24"/>
                <w:szCs w:val="24"/>
              </w:rPr>
              <w:t>25</w:t>
            </w:r>
          </w:p>
        </w:tc>
        <w:tc>
          <w:tcPr>
            <w:tcW w:w="1638" w:type="pct"/>
            <w:vAlign w:val="center"/>
          </w:tcPr>
          <w:p w14:paraId="4F528B08" w14:textId="77777777" w:rsidR="00F5128F" w:rsidRPr="00866982" w:rsidRDefault="00F5128F" w:rsidP="000A132C">
            <w:pPr>
              <w:pStyle w:val="afff4"/>
              <w:snapToGrid w:val="0"/>
              <w:rPr>
                <w:rFonts w:ascii="Times New Roman" w:eastAsia="標楷體" w:hAnsi="Times New Roman"/>
                <w:color w:val="000000" w:themeColor="text1"/>
                <w:sz w:val="24"/>
                <w:szCs w:val="24"/>
              </w:rPr>
            </w:pPr>
            <w:r w:rsidRPr="00866982">
              <w:rPr>
                <w:rFonts w:ascii="Times New Roman" w:eastAsia="標楷體" w:hAnsi="Times New Roman" w:hint="eastAsia"/>
                <w:color w:val="000000" w:themeColor="text1"/>
                <w:sz w:val="24"/>
                <w:szCs w:val="24"/>
              </w:rPr>
              <w:t>1.</w:t>
            </w:r>
            <w:r w:rsidRPr="00866982">
              <w:rPr>
                <w:rFonts w:ascii="Times New Roman" w:eastAsia="標楷體" w:hAnsi="Times New Roman" w:hint="eastAsia"/>
                <w:color w:val="000000" w:themeColor="text1"/>
                <w:sz w:val="24"/>
                <w:szCs w:val="24"/>
              </w:rPr>
              <w:t>到校服務</w:t>
            </w:r>
          </w:p>
          <w:p w14:paraId="2CAC8680" w14:textId="77777777" w:rsidR="00F5128F" w:rsidRPr="00866982" w:rsidRDefault="00F5128F" w:rsidP="000A132C">
            <w:pPr>
              <w:pStyle w:val="afff4"/>
              <w:snapToGrid w:val="0"/>
              <w:rPr>
                <w:rFonts w:ascii="Times New Roman" w:eastAsia="標楷體" w:hAnsi="Times New Roman"/>
                <w:color w:val="000000" w:themeColor="text1"/>
                <w:sz w:val="24"/>
                <w:szCs w:val="24"/>
              </w:rPr>
            </w:pPr>
            <w:r w:rsidRPr="00866982">
              <w:rPr>
                <w:rFonts w:ascii="Times New Roman" w:eastAsia="標楷體" w:hAnsi="Times New Roman" w:hint="eastAsia"/>
                <w:color w:val="000000" w:themeColor="text1"/>
                <w:sz w:val="24"/>
                <w:szCs w:val="24"/>
              </w:rPr>
              <w:t>2.</w:t>
            </w:r>
            <w:r w:rsidRPr="00866982">
              <w:rPr>
                <w:rFonts w:ascii="Times New Roman" w:eastAsia="標楷體" w:hAnsi="Times New Roman" w:hint="eastAsia"/>
                <w:color w:val="000000" w:themeColor="text1"/>
                <w:sz w:val="24"/>
                <w:szCs w:val="24"/>
              </w:rPr>
              <w:t>了解</w:t>
            </w:r>
            <w:r w:rsidRPr="00866982">
              <w:rPr>
                <w:rFonts w:ascii="Times New Roman" w:eastAsia="標楷體" w:hAnsi="Times New Roman"/>
                <w:color w:val="000000" w:themeColor="text1"/>
                <w:sz w:val="24"/>
                <w:szCs w:val="24"/>
              </w:rPr>
              <w:t>學校健體領域現況</w:t>
            </w:r>
          </w:p>
          <w:p w14:paraId="71B0B91C" w14:textId="77777777" w:rsidR="00F5128F" w:rsidRPr="00866982" w:rsidRDefault="00F5128F" w:rsidP="000A132C">
            <w:pPr>
              <w:pStyle w:val="afff4"/>
              <w:snapToGrid w:val="0"/>
              <w:rPr>
                <w:rFonts w:ascii="Times New Roman" w:eastAsia="標楷體" w:hAnsi="Times New Roman" w:cs="Times New Roman"/>
                <w:color w:val="000000" w:themeColor="text1"/>
                <w:sz w:val="24"/>
                <w:szCs w:val="24"/>
              </w:rPr>
            </w:pPr>
            <w:r w:rsidRPr="00866982">
              <w:rPr>
                <w:rFonts w:ascii="Times New Roman" w:eastAsia="標楷體" w:hAnsi="Times New Roman" w:hint="eastAsia"/>
                <w:color w:val="000000" w:themeColor="text1"/>
                <w:sz w:val="24"/>
                <w:szCs w:val="24"/>
              </w:rPr>
              <w:t>3.</w:t>
            </w:r>
            <w:r w:rsidRPr="00866982">
              <w:rPr>
                <w:rFonts w:ascii="Times New Roman" w:eastAsia="標楷體" w:hAnsi="Times New Roman" w:cs="Times New Roman"/>
                <w:color w:val="000000" w:themeColor="text1"/>
                <w:sz w:val="24"/>
                <w:szCs w:val="24"/>
              </w:rPr>
              <w:t>校內教師公開授課</w:t>
            </w:r>
          </w:p>
          <w:p w14:paraId="23BA547F" w14:textId="77777777" w:rsidR="00F5128F" w:rsidRPr="00866982" w:rsidRDefault="00F5128F" w:rsidP="000A132C">
            <w:pPr>
              <w:pStyle w:val="afff4"/>
              <w:snapToGrid w:val="0"/>
              <w:rPr>
                <w:rFonts w:ascii="Times New Roman" w:eastAsia="標楷體" w:hAnsi="Times New Roman"/>
                <w:color w:val="000000" w:themeColor="text1"/>
                <w:sz w:val="24"/>
                <w:szCs w:val="24"/>
              </w:rPr>
            </w:pPr>
            <w:r w:rsidRPr="00866982">
              <w:rPr>
                <w:rFonts w:ascii="Times New Roman" w:eastAsia="標楷體" w:hAnsi="Times New Roman" w:hint="eastAsia"/>
                <w:color w:val="000000" w:themeColor="text1"/>
                <w:sz w:val="24"/>
                <w:szCs w:val="24"/>
              </w:rPr>
              <w:t>4.</w:t>
            </w:r>
            <w:r w:rsidRPr="00866982">
              <w:rPr>
                <w:rFonts w:ascii="Times New Roman" w:eastAsia="標楷體" w:hAnsi="Times New Roman"/>
                <w:color w:val="000000" w:themeColor="text1"/>
                <w:sz w:val="24"/>
                <w:szCs w:val="24"/>
              </w:rPr>
              <w:t>創新教學示例分享與討論</w:t>
            </w:r>
          </w:p>
        </w:tc>
        <w:tc>
          <w:tcPr>
            <w:tcW w:w="1259" w:type="pct"/>
            <w:vAlign w:val="center"/>
          </w:tcPr>
          <w:p w14:paraId="3E484036" w14:textId="77777777" w:rsidR="00F5128F" w:rsidRPr="00866982" w:rsidRDefault="00F5128F" w:rsidP="000A132C">
            <w:pPr>
              <w:pStyle w:val="afff4"/>
              <w:snapToGrid w:val="0"/>
              <w:rPr>
                <w:rFonts w:ascii="Times New Roman" w:eastAsia="標楷體" w:hAnsi="Times New Roman" w:cs="Arial"/>
                <w:color w:val="000000" w:themeColor="text1"/>
                <w:sz w:val="24"/>
                <w:szCs w:val="24"/>
              </w:rPr>
            </w:pPr>
            <w:r>
              <w:rPr>
                <w:rFonts w:ascii="Times New Roman" w:eastAsia="標楷體" w:hAnsi="Times New Roman" w:cs="Arial" w:hint="eastAsia"/>
                <w:color w:val="000000" w:themeColor="text1"/>
                <w:sz w:val="24"/>
                <w:szCs w:val="24"/>
              </w:rPr>
              <w:t>本市</w:t>
            </w:r>
            <w:r w:rsidRPr="00866982">
              <w:rPr>
                <w:rFonts w:ascii="Times New Roman" w:eastAsia="標楷體" w:hAnsi="Times New Roman" w:cs="Arial" w:hint="eastAsia"/>
                <w:color w:val="000000" w:themeColor="text1"/>
                <w:sz w:val="24"/>
                <w:szCs w:val="24"/>
              </w:rPr>
              <w:t>國中健體領域教師</w:t>
            </w:r>
          </w:p>
        </w:tc>
        <w:tc>
          <w:tcPr>
            <w:tcW w:w="542" w:type="pct"/>
            <w:vAlign w:val="center"/>
          </w:tcPr>
          <w:p w14:paraId="74D43AAB" w14:textId="77777777" w:rsidR="00F5128F" w:rsidRPr="00CC39BF" w:rsidRDefault="00F5128F" w:rsidP="000A132C">
            <w:pPr>
              <w:pStyle w:val="afff4"/>
              <w:snapToGrid w:val="0"/>
              <w:jc w:val="center"/>
              <w:rPr>
                <w:rFonts w:ascii="Times New Roman" w:eastAsia="標楷體" w:hAnsi="Times New Roman"/>
                <w:color w:val="000000" w:themeColor="text1"/>
                <w:sz w:val="24"/>
                <w:szCs w:val="24"/>
              </w:rPr>
            </w:pPr>
            <w:r>
              <w:rPr>
                <w:rFonts w:ascii="Times New Roman" w:eastAsia="標楷體" w:hAnsi="Times New Roman" w:hint="eastAsia"/>
                <w:color w:val="000000" w:themeColor="text1"/>
                <w:sz w:val="24"/>
                <w:szCs w:val="24"/>
              </w:rPr>
              <w:t>3</w:t>
            </w:r>
          </w:p>
        </w:tc>
        <w:tc>
          <w:tcPr>
            <w:tcW w:w="752" w:type="pct"/>
            <w:vAlign w:val="center"/>
          </w:tcPr>
          <w:p w14:paraId="0CDBB746" w14:textId="77777777" w:rsidR="00F5128F" w:rsidRPr="00866982" w:rsidRDefault="00F5128F" w:rsidP="000A132C">
            <w:pPr>
              <w:pStyle w:val="afff4"/>
              <w:snapToGrid w:val="0"/>
              <w:jc w:val="center"/>
              <w:rPr>
                <w:rFonts w:ascii="Times New Roman" w:eastAsia="標楷體" w:hAnsi="Times New Roman"/>
                <w:color w:val="000000" w:themeColor="text1"/>
                <w:sz w:val="24"/>
                <w:szCs w:val="24"/>
              </w:rPr>
            </w:pPr>
            <w:r>
              <w:rPr>
                <w:rFonts w:ascii="Times New Roman" w:eastAsia="標楷體" w:hAnsi="Times New Roman" w:cs="新細明體" w:hint="eastAsia"/>
                <w:color w:val="000000" w:themeColor="text1"/>
                <w:sz w:val="24"/>
                <w:szCs w:val="24"/>
              </w:rPr>
              <w:t>八斗高</w:t>
            </w:r>
            <w:r w:rsidRPr="00866982">
              <w:rPr>
                <w:rFonts w:ascii="Times New Roman" w:eastAsia="標楷體" w:hAnsi="Times New Roman" w:cs="新細明體" w:hint="eastAsia"/>
                <w:color w:val="000000" w:themeColor="text1"/>
                <w:sz w:val="24"/>
                <w:szCs w:val="24"/>
              </w:rPr>
              <w:t>中</w:t>
            </w:r>
          </w:p>
        </w:tc>
      </w:tr>
      <w:tr w:rsidR="00F5128F" w:rsidRPr="00866982" w14:paraId="7D9FA029" w14:textId="77777777" w:rsidTr="000A132C">
        <w:tc>
          <w:tcPr>
            <w:tcW w:w="808" w:type="pct"/>
            <w:vAlign w:val="center"/>
          </w:tcPr>
          <w:p w14:paraId="3A1203B2" w14:textId="77777777" w:rsidR="00F5128F" w:rsidRPr="00866982" w:rsidRDefault="00F5128F" w:rsidP="000A132C">
            <w:pPr>
              <w:pStyle w:val="afff4"/>
              <w:snapToGrid w:val="0"/>
              <w:jc w:val="center"/>
              <w:rPr>
                <w:rFonts w:ascii="Times New Roman" w:eastAsia="標楷體" w:hAnsi="Times New Roman" w:cs="Arial"/>
                <w:color w:val="000000" w:themeColor="text1"/>
                <w:sz w:val="24"/>
                <w:szCs w:val="24"/>
              </w:rPr>
            </w:pPr>
            <w:r>
              <w:rPr>
                <w:rFonts w:ascii="Times New Roman" w:eastAsia="標楷體" w:hAnsi="Times New Roman" w:cs="Arial" w:hint="eastAsia"/>
                <w:color w:val="000000" w:themeColor="text1"/>
                <w:sz w:val="24"/>
                <w:szCs w:val="24"/>
              </w:rPr>
              <w:t>115.12.09</w:t>
            </w:r>
          </w:p>
        </w:tc>
        <w:tc>
          <w:tcPr>
            <w:tcW w:w="1638" w:type="pct"/>
            <w:vAlign w:val="center"/>
          </w:tcPr>
          <w:p w14:paraId="6024A67E" w14:textId="77777777" w:rsidR="00F5128F" w:rsidRPr="00866982" w:rsidRDefault="00F5128F" w:rsidP="000A132C">
            <w:pPr>
              <w:pStyle w:val="afff4"/>
              <w:snapToGrid w:val="0"/>
              <w:rPr>
                <w:rFonts w:ascii="Times New Roman" w:eastAsia="標楷體" w:hAnsi="Times New Roman"/>
                <w:color w:val="000000" w:themeColor="text1"/>
                <w:sz w:val="24"/>
                <w:szCs w:val="24"/>
              </w:rPr>
            </w:pPr>
            <w:r w:rsidRPr="00866982">
              <w:rPr>
                <w:rFonts w:ascii="Times New Roman" w:eastAsia="標楷體" w:hAnsi="Times New Roman" w:cs="新細明體" w:hint="eastAsia"/>
                <w:color w:val="000000" w:themeColor="text1"/>
                <w:sz w:val="24"/>
                <w:szCs w:val="24"/>
              </w:rPr>
              <w:t>1.</w:t>
            </w:r>
            <w:r w:rsidRPr="00866982">
              <w:rPr>
                <w:rFonts w:ascii="Times New Roman" w:eastAsia="標楷體" w:hAnsi="Times New Roman" w:cs="新細明體" w:hint="eastAsia"/>
                <w:color w:val="000000" w:themeColor="text1"/>
                <w:sz w:val="24"/>
                <w:szCs w:val="24"/>
              </w:rPr>
              <w:t>健體領域主題式教學分享</w:t>
            </w:r>
            <w:r w:rsidRPr="00866982">
              <w:rPr>
                <w:rFonts w:ascii="Times New Roman" w:eastAsia="標楷體" w:hAnsi="Times New Roman" w:cs="新細明體" w:hint="eastAsia"/>
                <w:color w:val="000000" w:themeColor="text1"/>
                <w:sz w:val="24"/>
                <w:szCs w:val="24"/>
              </w:rPr>
              <w:br/>
              <w:t>2.</w:t>
            </w:r>
            <w:r w:rsidRPr="00866982">
              <w:rPr>
                <w:rFonts w:ascii="Times New Roman" w:eastAsia="標楷體" w:hAnsi="Times New Roman" w:cs="新細明體" w:hint="eastAsia"/>
                <w:color w:val="000000" w:themeColor="text1"/>
                <w:sz w:val="24"/>
                <w:szCs w:val="24"/>
              </w:rPr>
              <w:t>共同備課、觀課、議課</w:t>
            </w:r>
          </w:p>
        </w:tc>
        <w:tc>
          <w:tcPr>
            <w:tcW w:w="1259" w:type="pct"/>
            <w:vAlign w:val="center"/>
          </w:tcPr>
          <w:p w14:paraId="79142003" w14:textId="77777777" w:rsidR="00F5128F" w:rsidRPr="00866982" w:rsidRDefault="00F5128F" w:rsidP="000A132C">
            <w:pPr>
              <w:pStyle w:val="afff4"/>
              <w:snapToGrid w:val="0"/>
              <w:rPr>
                <w:rFonts w:ascii="Times New Roman" w:eastAsia="標楷體" w:hAnsi="Times New Roman" w:cs="Arial"/>
                <w:color w:val="000000" w:themeColor="text1"/>
                <w:sz w:val="24"/>
                <w:szCs w:val="24"/>
              </w:rPr>
            </w:pPr>
            <w:r w:rsidRPr="00866982">
              <w:rPr>
                <w:rFonts w:ascii="Times New Roman" w:eastAsia="標楷體" w:hAnsi="Times New Roman" w:cs="Arial" w:hint="eastAsia"/>
                <w:color w:val="000000" w:themeColor="text1"/>
                <w:sz w:val="24"/>
                <w:szCs w:val="24"/>
              </w:rPr>
              <w:t>本市國中健體領域教師</w:t>
            </w:r>
          </w:p>
        </w:tc>
        <w:tc>
          <w:tcPr>
            <w:tcW w:w="542" w:type="pct"/>
            <w:vAlign w:val="center"/>
          </w:tcPr>
          <w:p w14:paraId="141D170B" w14:textId="77777777" w:rsidR="00F5128F" w:rsidRPr="00CC39BF" w:rsidRDefault="00F5128F" w:rsidP="000A132C">
            <w:pPr>
              <w:pStyle w:val="afff4"/>
              <w:snapToGrid w:val="0"/>
              <w:jc w:val="center"/>
              <w:rPr>
                <w:rFonts w:ascii="Times New Roman" w:eastAsia="標楷體" w:hAnsi="Times New Roman" w:cs="Arial"/>
                <w:color w:val="000000" w:themeColor="text1"/>
                <w:sz w:val="24"/>
                <w:szCs w:val="24"/>
              </w:rPr>
            </w:pPr>
            <w:r>
              <w:rPr>
                <w:rFonts w:ascii="Times New Roman" w:eastAsia="標楷體" w:hAnsi="Times New Roman" w:cs="Arial" w:hint="eastAsia"/>
                <w:color w:val="000000" w:themeColor="text1"/>
                <w:sz w:val="24"/>
                <w:szCs w:val="24"/>
              </w:rPr>
              <w:t>3</w:t>
            </w:r>
          </w:p>
        </w:tc>
        <w:tc>
          <w:tcPr>
            <w:tcW w:w="752" w:type="pct"/>
            <w:vAlign w:val="center"/>
          </w:tcPr>
          <w:p w14:paraId="3B09AF87" w14:textId="77777777" w:rsidR="00F5128F" w:rsidRDefault="00F5128F" w:rsidP="000A132C">
            <w:pPr>
              <w:pStyle w:val="afff4"/>
              <w:snapToGrid w:val="0"/>
              <w:jc w:val="center"/>
              <w:rPr>
                <w:rFonts w:ascii="Times New Roman" w:eastAsia="標楷體" w:hAnsi="Times New Roman" w:cs="Arial"/>
                <w:color w:val="000000" w:themeColor="text1"/>
                <w:sz w:val="24"/>
                <w:szCs w:val="24"/>
              </w:rPr>
            </w:pPr>
            <w:r>
              <w:rPr>
                <w:rFonts w:ascii="Times New Roman" w:eastAsia="標楷體" w:hAnsi="Times New Roman" w:cs="Arial" w:hint="eastAsia"/>
                <w:color w:val="000000" w:themeColor="text1"/>
                <w:sz w:val="24"/>
                <w:szCs w:val="24"/>
              </w:rPr>
              <w:t>明德</w:t>
            </w:r>
            <w:r w:rsidRPr="00866982">
              <w:rPr>
                <w:rFonts w:ascii="Times New Roman" w:eastAsia="標楷體" w:hAnsi="Times New Roman" w:cs="Arial" w:hint="eastAsia"/>
                <w:color w:val="000000" w:themeColor="text1"/>
                <w:sz w:val="24"/>
                <w:szCs w:val="24"/>
              </w:rPr>
              <w:t>國中</w:t>
            </w:r>
          </w:p>
        </w:tc>
      </w:tr>
      <w:tr w:rsidR="00F5128F" w:rsidRPr="00866982" w14:paraId="7DCFE4FA" w14:textId="77777777" w:rsidTr="000A132C">
        <w:tc>
          <w:tcPr>
            <w:tcW w:w="808" w:type="pct"/>
            <w:vAlign w:val="center"/>
          </w:tcPr>
          <w:p w14:paraId="6FD04817" w14:textId="77777777" w:rsidR="00F5128F" w:rsidRPr="00866982" w:rsidRDefault="00F5128F" w:rsidP="000A132C">
            <w:pPr>
              <w:pStyle w:val="afff4"/>
              <w:snapToGrid w:val="0"/>
              <w:jc w:val="center"/>
              <w:rPr>
                <w:rFonts w:ascii="Times New Roman" w:eastAsia="標楷體" w:hAnsi="Times New Roman" w:cs="Arial"/>
                <w:color w:val="000000" w:themeColor="text1"/>
                <w:sz w:val="24"/>
                <w:szCs w:val="24"/>
              </w:rPr>
            </w:pPr>
            <w:r w:rsidRPr="00866982">
              <w:rPr>
                <w:rFonts w:ascii="Times New Roman" w:eastAsia="標楷體" w:hAnsi="Times New Roman" w:cs="Arial" w:hint="eastAsia"/>
                <w:color w:val="000000" w:themeColor="text1"/>
                <w:sz w:val="24"/>
                <w:szCs w:val="24"/>
              </w:rPr>
              <w:t>11</w:t>
            </w:r>
            <w:r>
              <w:rPr>
                <w:rFonts w:ascii="Times New Roman" w:eastAsia="標楷體" w:hAnsi="Times New Roman" w:cs="Arial" w:hint="eastAsia"/>
                <w:color w:val="000000" w:themeColor="text1"/>
                <w:sz w:val="24"/>
                <w:szCs w:val="24"/>
              </w:rPr>
              <w:t>6</w:t>
            </w:r>
            <w:r w:rsidRPr="00866982">
              <w:rPr>
                <w:rFonts w:ascii="Times New Roman" w:eastAsia="標楷體" w:hAnsi="Times New Roman" w:cs="Arial" w:hint="eastAsia"/>
                <w:color w:val="000000" w:themeColor="text1"/>
                <w:sz w:val="24"/>
                <w:szCs w:val="24"/>
              </w:rPr>
              <w:t>.</w:t>
            </w:r>
            <w:r>
              <w:rPr>
                <w:rFonts w:ascii="Times New Roman" w:eastAsia="標楷體" w:hAnsi="Times New Roman" w:cs="Arial" w:hint="eastAsia"/>
                <w:color w:val="000000" w:themeColor="text1"/>
                <w:sz w:val="24"/>
                <w:szCs w:val="24"/>
              </w:rPr>
              <w:t>03</w:t>
            </w:r>
            <w:r w:rsidRPr="00866982">
              <w:rPr>
                <w:rFonts w:ascii="Times New Roman" w:eastAsia="標楷體" w:hAnsi="Times New Roman" w:cs="Arial" w:hint="eastAsia"/>
                <w:color w:val="000000" w:themeColor="text1"/>
                <w:sz w:val="24"/>
                <w:szCs w:val="24"/>
              </w:rPr>
              <w:t>.</w:t>
            </w:r>
            <w:r>
              <w:rPr>
                <w:rFonts w:ascii="Times New Roman" w:eastAsia="標楷體" w:hAnsi="Times New Roman" w:cs="Arial" w:hint="eastAsia"/>
                <w:color w:val="000000" w:themeColor="text1"/>
                <w:sz w:val="24"/>
                <w:szCs w:val="24"/>
              </w:rPr>
              <w:t>3</w:t>
            </w:r>
          </w:p>
        </w:tc>
        <w:tc>
          <w:tcPr>
            <w:tcW w:w="1638" w:type="pct"/>
            <w:vAlign w:val="center"/>
          </w:tcPr>
          <w:p w14:paraId="246A9CA8" w14:textId="77777777" w:rsidR="00F5128F" w:rsidRPr="00866982" w:rsidRDefault="00F5128F" w:rsidP="000A132C">
            <w:pPr>
              <w:pStyle w:val="afff4"/>
              <w:snapToGrid w:val="0"/>
              <w:rPr>
                <w:rFonts w:ascii="Times New Roman" w:eastAsia="標楷體" w:hAnsi="Times New Roman"/>
                <w:color w:val="000000" w:themeColor="text1"/>
                <w:sz w:val="24"/>
                <w:szCs w:val="24"/>
              </w:rPr>
            </w:pPr>
            <w:r w:rsidRPr="00866982">
              <w:rPr>
                <w:rFonts w:ascii="Times New Roman" w:eastAsia="標楷體" w:hAnsi="Times New Roman" w:cs="新細明體" w:hint="eastAsia"/>
                <w:color w:val="000000" w:themeColor="text1"/>
                <w:sz w:val="24"/>
                <w:szCs w:val="24"/>
              </w:rPr>
              <w:t>1.</w:t>
            </w:r>
            <w:r w:rsidRPr="00866982">
              <w:rPr>
                <w:rFonts w:ascii="Times New Roman" w:eastAsia="標楷體" w:hAnsi="Times New Roman" w:cs="新細明體" w:hint="eastAsia"/>
                <w:color w:val="000000" w:themeColor="text1"/>
                <w:sz w:val="24"/>
                <w:szCs w:val="24"/>
              </w:rPr>
              <w:t>健體領域主題式教學分享</w:t>
            </w:r>
            <w:r w:rsidRPr="00866982">
              <w:rPr>
                <w:rFonts w:ascii="Times New Roman" w:eastAsia="標楷體" w:hAnsi="Times New Roman" w:cs="新細明體" w:hint="eastAsia"/>
                <w:color w:val="000000" w:themeColor="text1"/>
                <w:sz w:val="24"/>
                <w:szCs w:val="24"/>
              </w:rPr>
              <w:br/>
              <w:t>2.</w:t>
            </w:r>
            <w:r w:rsidRPr="00866982">
              <w:rPr>
                <w:rFonts w:ascii="Times New Roman" w:eastAsia="標楷體" w:hAnsi="Times New Roman" w:cs="新細明體" w:hint="eastAsia"/>
                <w:color w:val="000000" w:themeColor="text1"/>
                <w:sz w:val="24"/>
                <w:szCs w:val="24"/>
              </w:rPr>
              <w:t>共同備課、觀課、議課</w:t>
            </w:r>
          </w:p>
        </w:tc>
        <w:tc>
          <w:tcPr>
            <w:tcW w:w="1259" w:type="pct"/>
            <w:vAlign w:val="center"/>
          </w:tcPr>
          <w:p w14:paraId="2908AE14" w14:textId="77777777" w:rsidR="00F5128F" w:rsidRPr="00866982" w:rsidRDefault="00F5128F" w:rsidP="000A132C">
            <w:pPr>
              <w:pStyle w:val="afff4"/>
              <w:snapToGrid w:val="0"/>
              <w:rPr>
                <w:rFonts w:ascii="Times New Roman" w:eastAsia="標楷體" w:hAnsi="Times New Roman" w:cs="Arial"/>
                <w:color w:val="000000" w:themeColor="text1"/>
                <w:sz w:val="24"/>
                <w:szCs w:val="24"/>
              </w:rPr>
            </w:pPr>
            <w:r w:rsidRPr="00866982">
              <w:rPr>
                <w:rFonts w:ascii="Times New Roman" w:eastAsia="標楷體" w:hAnsi="Times New Roman" w:cs="Arial" w:hint="eastAsia"/>
                <w:color w:val="000000" w:themeColor="text1"/>
                <w:sz w:val="24"/>
                <w:szCs w:val="24"/>
              </w:rPr>
              <w:t>本市國中健體領域教師</w:t>
            </w:r>
          </w:p>
        </w:tc>
        <w:tc>
          <w:tcPr>
            <w:tcW w:w="542" w:type="pct"/>
            <w:vAlign w:val="center"/>
          </w:tcPr>
          <w:p w14:paraId="4D0AEEF6" w14:textId="77777777" w:rsidR="00F5128F" w:rsidRPr="00CC39BF" w:rsidRDefault="00F5128F" w:rsidP="000A132C">
            <w:pPr>
              <w:pStyle w:val="afff4"/>
              <w:snapToGrid w:val="0"/>
              <w:jc w:val="center"/>
              <w:rPr>
                <w:rFonts w:ascii="Times New Roman" w:eastAsia="標楷體" w:hAnsi="Times New Roman"/>
                <w:color w:val="000000" w:themeColor="text1"/>
                <w:sz w:val="24"/>
                <w:szCs w:val="24"/>
              </w:rPr>
            </w:pPr>
            <w:r>
              <w:rPr>
                <w:rFonts w:ascii="Times New Roman" w:eastAsia="標楷體" w:hAnsi="Times New Roman" w:hint="eastAsia"/>
                <w:color w:val="000000" w:themeColor="text1"/>
                <w:sz w:val="24"/>
                <w:szCs w:val="24"/>
              </w:rPr>
              <w:t>3</w:t>
            </w:r>
          </w:p>
        </w:tc>
        <w:tc>
          <w:tcPr>
            <w:tcW w:w="752" w:type="pct"/>
            <w:vAlign w:val="center"/>
          </w:tcPr>
          <w:p w14:paraId="377E27F6" w14:textId="77777777" w:rsidR="00F5128F" w:rsidRPr="00866982" w:rsidRDefault="00F5128F" w:rsidP="000A132C">
            <w:pPr>
              <w:pStyle w:val="afff4"/>
              <w:snapToGrid w:val="0"/>
              <w:jc w:val="center"/>
              <w:rPr>
                <w:rFonts w:ascii="Times New Roman" w:eastAsia="標楷體" w:hAnsi="Times New Roman"/>
                <w:color w:val="000000" w:themeColor="text1"/>
                <w:sz w:val="24"/>
                <w:szCs w:val="24"/>
              </w:rPr>
            </w:pPr>
            <w:r>
              <w:rPr>
                <w:rFonts w:ascii="Times New Roman" w:eastAsia="標楷體" w:hAnsi="Times New Roman" w:hint="eastAsia"/>
                <w:color w:val="000000" w:themeColor="text1"/>
                <w:sz w:val="24"/>
                <w:szCs w:val="24"/>
              </w:rPr>
              <w:t>信義國中</w:t>
            </w:r>
          </w:p>
        </w:tc>
      </w:tr>
      <w:tr w:rsidR="00F5128F" w:rsidRPr="00866982" w14:paraId="6F14CC81" w14:textId="77777777" w:rsidTr="000A132C">
        <w:tc>
          <w:tcPr>
            <w:tcW w:w="808" w:type="pct"/>
            <w:vAlign w:val="center"/>
          </w:tcPr>
          <w:p w14:paraId="2B903824" w14:textId="77777777" w:rsidR="00F5128F" w:rsidRPr="00866982" w:rsidRDefault="00F5128F" w:rsidP="000A132C">
            <w:pPr>
              <w:pStyle w:val="afff4"/>
              <w:snapToGrid w:val="0"/>
              <w:jc w:val="center"/>
              <w:rPr>
                <w:rFonts w:ascii="Times New Roman" w:eastAsia="標楷體" w:hAnsi="Times New Roman" w:cs="Arial"/>
                <w:color w:val="000000" w:themeColor="text1"/>
                <w:sz w:val="24"/>
                <w:szCs w:val="24"/>
              </w:rPr>
            </w:pPr>
            <w:r w:rsidRPr="00866982">
              <w:rPr>
                <w:rFonts w:ascii="Times New Roman" w:eastAsia="標楷體" w:hAnsi="Times New Roman" w:cs="Arial" w:hint="eastAsia"/>
                <w:color w:val="000000" w:themeColor="text1"/>
                <w:sz w:val="24"/>
                <w:szCs w:val="24"/>
              </w:rPr>
              <w:t>11</w:t>
            </w:r>
            <w:r>
              <w:rPr>
                <w:rFonts w:ascii="Times New Roman" w:eastAsia="標楷體" w:hAnsi="Times New Roman" w:cs="Arial" w:hint="eastAsia"/>
                <w:color w:val="000000" w:themeColor="text1"/>
                <w:sz w:val="24"/>
                <w:szCs w:val="24"/>
              </w:rPr>
              <w:t>6</w:t>
            </w:r>
            <w:r w:rsidRPr="00866982">
              <w:rPr>
                <w:rFonts w:ascii="Times New Roman" w:eastAsia="標楷體" w:hAnsi="Times New Roman" w:cs="Arial" w:hint="eastAsia"/>
                <w:color w:val="000000" w:themeColor="text1"/>
                <w:sz w:val="24"/>
                <w:szCs w:val="24"/>
              </w:rPr>
              <w:t>.0</w:t>
            </w:r>
            <w:r>
              <w:rPr>
                <w:rFonts w:ascii="Times New Roman" w:eastAsia="標楷體" w:hAnsi="Times New Roman" w:cs="Arial" w:hint="eastAsia"/>
                <w:color w:val="000000" w:themeColor="text1"/>
                <w:sz w:val="24"/>
                <w:szCs w:val="24"/>
              </w:rPr>
              <w:t>4</w:t>
            </w:r>
            <w:r w:rsidRPr="00866982">
              <w:rPr>
                <w:rFonts w:ascii="Times New Roman" w:eastAsia="標楷體" w:hAnsi="Times New Roman" w:cs="Arial" w:hint="eastAsia"/>
                <w:color w:val="000000" w:themeColor="text1"/>
                <w:sz w:val="24"/>
                <w:szCs w:val="24"/>
              </w:rPr>
              <w:t>.</w:t>
            </w:r>
            <w:r>
              <w:rPr>
                <w:rFonts w:ascii="Times New Roman" w:eastAsia="標楷體" w:hAnsi="Times New Roman" w:cs="Arial" w:hint="eastAsia"/>
                <w:color w:val="000000" w:themeColor="text1"/>
                <w:sz w:val="24"/>
                <w:szCs w:val="24"/>
              </w:rPr>
              <w:t>14</w:t>
            </w:r>
          </w:p>
        </w:tc>
        <w:tc>
          <w:tcPr>
            <w:tcW w:w="1638" w:type="pct"/>
            <w:vAlign w:val="center"/>
          </w:tcPr>
          <w:p w14:paraId="56C69784" w14:textId="77777777" w:rsidR="00F5128F" w:rsidRPr="00866982" w:rsidRDefault="00F5128F" w:rsidP="000A132C">
            <w:pPr>
              <w:pStyle w:val="afff4"/>
              <w:snapToGrid w:val="0"/>
              <w:rPr>
                <w:rFonts w:ascii="Times New Roman" w:eastAsia="標楷體" w:hAnsi="Times New Roman"/>
                <w:color w:val="000000" w:themeColor="text1"/>
                <w:sz w:val="24"/>
                <w:szCs w:val="24"/>
              </w:rPr>
            </w:pPr>
            <w:r w:rsidRPr="00866982">
              <w:rPr>
                <w:rFonts w:ascii="Times New Roman" w:eastAsia="標楷體" w:hAnsi="Times New Roman" w:cs="新細明體" w:hint="eastAsia"/>
                <w:color w:val="000000" w:themeColor="text1"/>
                <w:sz w:val="24"/>
                <w:szCs w:val="24"/>
              </w:rPr>
              <w:t>1.</w:t>
            </w:r>
            <w:r w:rsidRPr="00866982">
              <w:rPr>
                <w:rFonts w:ascii="Times New Roman" w:eastAsia="標楷體" w:hAnsi="Times New Roman" w:cs="新細明體" w:hint="eastAsia"/>
                <w:color w:val="000000" w:themeColor="text1"/>
                <w:sz w:val="24"/>
                <w:szCs w:val="24"/>
              </w:rPr>
              <w:t>健體領域主題式教學分享</w:t>
            </w:r>
            <w:r w:rsidRPr="00866982">
              <w:rPr>
                <w:rFonts w:ascii="Times New Roman" w:eastAsia="標楷體" w:hAnsi="Times New Roman" w:cs="新細明體" w:hint="eastAsia"/>
                <w:color w:val="000000" w:themeColor="text1"/>
                <w:sz w:val="24"/>
                <w:szCs w:val="24"/>
              </w:rPr>
              <w:br/>
              <w:t>2.</w:t>
            </w:r>
            <w:r w:rsidRPr="00866982">
              <w:rPr>
                <w:rFonts w:ascii="Times New Roman" w:eastAsia="標楷體" w:hAnsi="Times New Roman" w:cs="新細明體" w:hint="eastAsia"/>
                <w:color w:val="000000" w:themeColor="text1"/>
                <w:sz w:val="24"/>
                <w:szCs w:val="24"/>
              </w:rPr>
              <w:t>共同備課、觀課、議課</w:t>
            </w:r>
          </w:p>
        </w:tc>
        <w:tc>
          <w:tcPr>
            <w:tcW w:w="1259" w:type="pct"/>
            <w:vAlign w:val="center"/>
          </w:tcPr>
          <w:p w14:paraId="1BAF8603" w14:textId="77777777" w:rsidR="00F5128F" w:rsidRPr="00866982" w:rsidRDefault="00F5128F" w:rsidP="000A132C">
            <w:pPr>
              <w:pStyle w:val="afff4"/>
              <w:snapToGrid w:val="0"/>
              <w:rPr>
                <w:rFonts w:ascii="Times New Roman" w:eastAsia="標楷體" w:hAnsi="Times New Roman" w:cs="Arial"/>
                <w:color w:val="000000" w:themeColor="text1"/>
                <w:sz w:val="24"/>
                <w:szCs w:val="24"/>
              </w:rPr>
            </w:pPr>
            <w:r w:rsidRPr="00866982">
              <w:rPr>
                <w:rFonts w:ascii="Times New Roman" w:eastAsia="標楷體" w:hAnsi="Times New Roman" w:cs="Arial" w:hint="eastAsia"/>
                <w:color w:val="000000" w:themeColor="text1"/>
                <w:sz w:val="24"/>
                <w:szCs w:val="24"/>
              </w:rPr>
              <w:t>本市國中健體領域教師</w:t>
            </w:r>
          </w:p>
        </w:tc>
        <w:tc>
          <w:tcPr>
            <w:tcW w:w="542" w:type="pct"/>
            <w:vAlign w:val="center"/>
          </w:tcPr>
          <w:p w14:paraId="37B4D983" w14:textId="77777777" w:rsidR="00F5128F" w:rsidRPr="00CC39BF" w:rsidRDefault="00F5128F" w:rsidP="000A132C">
            <w:pPr>
              <w:pStyle w:val="afff4"/>
              <w:snapToGrid w:val="0"/>
              <w:jc w:val="center"/>
              <w:rPr>
                <w:rFonts w:ascii="Times New Roman" w:eastAsia="標楷體" w:hAnsi="Times New Roman"/>
                <w:color w:val="000000" w:themeColor="text1"/>
                <w:sz w:val="24"/>
                <w:szCs w:val="24"/>
              </w:rPr>
            </w:pPr>
            <w:r>
              <w:rPr>
                <w:rFonts w:ascii="Times New Roman" w:eastAsia="標楷體" w:hAnsi="Times New Roman" w:hint="eastAsia"/>
                <w:color w:val="000000" w:themeColor="text1"/>
                <w:sz w:val="24"/>
                <w:szCs w:val="24"/>
              </w:rPr>
              <w:t>3</w:t>
            </w:r>
          </w:p>
        </w:tc>
        <w:tc>
          <w:tcPr>
            <w:tcW w:w="752" w:type="pct"/>
            <w:vAlign w:val="center"/>
          </w:tcPr>
          <w:p w14:paraId="300947D0" w14:textId="77777777" w:rsidR="00F5128F" w:rsidRPr="00866982" w:rsidRDefault="00F5128F" w:rsidP="000A132C">
            <w:pPr>
              <w:pStyle w:val="afff4"/>
              <w:snapToGrid w:val="0"/>
              <w:jc w:val="center"/>
              <w:rPr>
                <w:rFonts w:ascii="Times New Roman" w:eastAsia="標楷體" w:hAnsi="Times New Roman"/>
                <w:color w:val="000000" w:themeColor="text1"/>
                <w:sz w:val="24"/>
                <w:szCs w:val="24"/>
              </w:rPr>
            </w:pPr>
            <w:r>
              <w:rPr>
                <w:rFonts w:ascii="Times New Roman" w:eastAsia="標楷體" w:hAnsi="Times New Roman" w:cs="新細明體" w:hint="eastAsia"/>
                <w:color w:val="000000" w:themeColor="text1"/>
                <w:sz w:val="24"/>
                <w:szCs w:val="24"/>
              </w:rPr>
              <w:t>建德</w:t>
            </w:r>
            <w:r w:rsidRPr="00866982">
              <w:rPr>
                <w:rFonts w:ascii="Times New Roman" w:eastAsia="標楷體" w:hAnsi="Times New Roman" w:cs="新細明體" w:hint="eastAsia"/>
                <w:color w:val="000000" w:themeColor="text1"/>
                <w:sz w:val="24"/>
                <w:szCs w:val="24"/>
              </w:rPr>
              <w:t>國中</w:t>
            </w:r>
          </w:p>
        </w:tc>
      </w:tr>
      <w:tr w:rsidR="00F5128F" w:rsidRPr="00866982" w14:paraId="54BCB902" w14:textId="77777777" w:rsidTr="000A132C">
        <w:tc>
          <w:tcPr>
            <w:tcW w:w="808" w:type="pct"/>
            <w:vAlign w:val="center"/>
          </w:tcPr>
          <w:p w14:paraId="0BF657D1" w14:textId="77777777" w:rsidR="00F5128F" w:rsidRPr="00866982" w:rsidRDefault="00F5128F" w:rsidP="000A132C">
            <w:pPr>
              <w:pStyle w:val="afff4"/>
              <w:snapToGrid w:val="0"/>
              <w:jc w:val="center"/>
              <w:rPr>
                <w:rFonts w:ascii="Times New Roman" w:eastAsia="標楷體" w:hAnsi="Times New Roman" w:cs="Arial" w:hint="eastAsia"/>
                <w:color w:val="000000" w:themeColor="text1"/>
                <w:sz w:val="24"/>
                <w:szCs w:val="24"/>
              </w:rPr>
            </w:pPr>
            <w:r w:rsidRPr="00866982">
              <w:rPr>
                <w:rFonts w:ascii="Times New Roman" w:eastAsia="標楷體" w:hAnsi="Times New Roman" w:cs="Arial" w:hint="eastAsia"/>
                <w:color w:val="000000" w:themeColor="text1"/>
                <w:sz w:val="24"/>
                <w:szCs w:val="24"/>
              </w:rPr>
              <w:t>11</w:t>
            </w:r>
            <w:r>
              <w:rPr>
                <w:rFonts w:ascii="Times New Roman" w:eastAsia="標楷體" w:hAnsi="Times New Roman" w:cs="Arial" w:hint="eastAsia"/>
                <w:color w:val="000000" w:themeColor="text1"/>
                <w:sz w:val="24"/>
                <w:szCs w:val="24"/>
              </w:rPr>
              <w:t>6</w:t>
            </w:r>
            <w:r w:rsidRPr="00866982">
              <w:rPr>
                <w:rFonts w:ascii="Times New Roman" w:eastAsia="標楷體" w:hAnsi="Times New Roman" w:cs="Arial" w:hint="eastAsia"/>
                <w:color w:val="000000" w:themeColor="text1"/>
                <w:sz w:val="24"/>
                <w:szCs w:val="24"/>
              </w:rPr>
              <w:t>.0</w:t>
            </w:r>
            <w:r>
              <w:rPr>
                <w:rFonts w:ascii="Times New Roman" w:eastAsia="標楷體" w:hAnsi="Times New Roman" w:cs="Arial" w:hint="eastAsia"/>
                <w:color w:val="000000" w:themeColor="text1"/>
                <w:sz w:val="24"/>
                <w:szCs w:val="24"/>
              </w:rPr>
              <w:t>5</w:t>
            </w:r>
            <w:r w:rsidRPr="00866982">
              <w:rPr>
                <w:rFonts w:ascii="Times New Roman" w:eastAsia="標楷體" w:hAnsi="Times New Roman" w:cs="Arial" w:hint="eastAsia"/>
                <w:color w:val="000000" w:themeColor="text1"/>
                <w:sz w:val="24"/>
                <w:szCs w:val="24"/>
              </w:rPr>
              <w:t>.</w:t>
            </w:r>
            <w:r>
              <w:rPr>
                <w:rFonts w:ascii="Times New Roman" w:eastAsia="標楷體" w:hAnsi="Times New Roman" w:cs="Arial" w:hint="eastAsia"/>
                <w:color w:val="000000" w:themeColor="text1"/>
                <w:sz w:val="24"/>
                <w:szCs w:val="24"/>
              </w:rPr>
              <w:t>27</w:t>
            </w:r>
          </w:p>
        </w:tc>
        <w:tc>
          <w:tcPr>
            <w:tcW w:w="1638" w:type="pct"/>
            <w:vAlign w:val="center"/>
          </w:tcPr>
          <w:p w14:paraId="0493B696" w14:textId="77777777" w:rsidR="00F5128F" w:rsidRPr="00866982" w:rsidRDefault="00F5128F" w:rsidP="000A132C">
            <w:pPr>
              <w:pStyle w:val="afff4"/>
              <w:snapToGrid w:val="0"/>
              <w:rPr>
                <w:rFonts w:ascii="Times New Roman" w:eastAsia="標楷體" w:hAnsi="Times New Roman" w:cs="新細明體" w:hint="eastAsia"/>
                <w:color w:val="000000" w:themeColor="text1"/>
                <w:sz w:val="24"/>
                <w:szCs w:val="24"/>
              </w:rPr>
            </w:pPr>
            <w:r w:rsidRPr="00866982">
              <w:rPr>
                <w:rFonts w:ascii="Times New Roman" w:eastAsia="標楷體" w:hAnsi="Times New Roman" w:cs="新細明體" w:hint="eastAsia"/>
                <w:color w:val="000000" w:themeColor="text1"/>
                <w:sz w:val="24"/>
                <w:szCs w:val="24"/>
              </w:rPr>
              <w:t>1.</w:t>
            </w:r>
            <w:r w:rsidRPr="00866982">
              <w:rPr>
                <w:rFonts w:ascii="Times New Roman" w:eastAsia="標楷體" w:hAnsi="Times New Roman" w:cs="新細明體" w:hint="eastAsia"/>
                <w:color w:val="000000" w:themeColor="text1"/>
                <w:sz w:val="24"/>
                <w:szCs w:val="24"/>
              </w:rPr>
              <w:t>健體領域主題式教學分享</w:t>
            </w:r>
            <w:r w:rsidRPr="00866982">
              <w:rPr>
                <w:rFonts w:ascii="Times New Roman" w:eastAsia="標楷體" w:hAnsi="Times New Roman" w:cs="新細明體" w:hint="eastAsia"/>
                <w:color w:val="000000" w:themeColor="text1"/>
                <w:sz w:val="24"/>
                <w:szCs w:val="24"/>
              </w:rPr>
              <w:br/>
              <w:t>2.</w:t>
            </w:r>
            <w:r w:rsidRPr="00866982">
              <w:rPr>
                <w:rFonts w:ascii="Times New Roman" w:eastAsia="標楷體" w:hAnsi="Times New Roman" w:cs="新細明體" w:hint="eastAsia"/>
                <w:color w:val="000000" w:themeColor="text1"/>
                <w:sz w:val="24"/>
                <w:szCs w:val="24"/>
              </w:rPr>
              <w:t>共同備課、觀課、議課</w:t>
            </w:r>
          </w:p>
        </w:tc>
        <w:tc>
          <w:tcPr>
            <w:tcW w:w="1259" w:type="pct"/>
            <w:vAlign w:val="center"/>
          </w:tcPr>
          <w:p w14:paraId="31D03ACF" w14:textId="77777777" w:rsidR="00F5128F" w:rsidRPr="00866982" w:rsidRDefault="00F5128F" w:rsidP="000A132C">
            <w:pPr>
              <w:pStyle w:val="afff4"/>
              <w:snapToGrid w:val="0"/>
              <w:rPr>
                <w:rFonts w:ascii="Times New Roman" w:eastAsia="標楷體" w:hAnsi="Times New Roman" w:cs="Arial" w:hint="eastAsia"/>
                <w:color w:val="000000" w:themeColor="text1"/>
                <w:sz w:val="24"/>
                <w:szCs w:val="24"/>
              </w:rPr>
            </w:pPr>
            <w:r w:rsidRPr="00866982">
              <w:rPr>
                <w:rFonts w:ascii="Times New Roman" w:eastAsia="標楷體" w:hAnsi="Times New Roman" w:cs="Arial" w:hint="eastAsia"/>
                <w:color w:val="000000" w:themeColor="text1"/>
                <w:sz w:val="24"/>
                <w:szCs w:val="24"/>
              </w:rPr>
              <w:t>本市國中健體領域教師</w:t>
            </w:r>
          </w:p>
        </w:tc>
        <w:tc>
          <w:tcPr>
            <w:tcW w:w="542" w:type="pct"/>
            <w:vAlign w:val="center"/>
          </w:tcPr>
          <w:p w14:paraId="1C6CF862" w14:textId="77777777" w:rsidR="00F5128F" w:rsidRPr="00CC39BF" w:rsidRDefault="00F5128F" w:rsidP="000A132C">
            <w:pPr>
              <w:pStyle w:val="afff4"/>
              <w:snapToGrid w:val="0"/>
              <w:jc w:val="center"/>
              <w:rPr>
                <w:rFonts w:ascii="Times New Roman" w:eastAsia="標楷體" w:hAnsi="Times New Roman" w:hint="eastAsia"/>
                <w:color w:val="000000" w:themeColor="text1"/>
                <w:sz w:val="24"/>
                <w:szCs w:val="24"/>
              </w:rPr>
            </w:pPr>
            <w:r>
              <w:rPr>
                <w:rFonts w:ascii="Times New Roman" w:eastAsia="標楷體" w:hAnsi="Times New Roman" w:hint="eastAsia"/>
                <w:color w:val="000000" w:themeColor="text1"/>
                <w:sz w:val="24"/>
                <w:szCs w:val="24"/>
              </w:rPr>
              <w:t>3</w:t>
            </w:r>
          </w:p>
        </w:tc>
        <w:tc>
          <w:tcPr>
            <w:tcW w:w="752" w:type="pct"/>
            <w:vAlign w:val="center"/>
          </w:tcPr>
          <w:p w14:paraId="1B8191A2" w14:textId="77777777" w:rsidR="00F5128F" w:rsidRDefault="00F5128F" w:rsidP="000A132C">
            <w:pPr>
              <w:pStyle w:val="afff4"/>
              <w:snapToGrid w:val="0"/>
              <w:jc w:val="center"/>
              <w:rPr>
                <w:rFonts w:ascii="Times New Roman" w:eastAsia="標楷體" w:hAnsi="Times New Roman" w:cs="新細明體" w:hint="eastAsia"/>
                <w:color w:val="000000" w:themeColor="text1"/>
                <w:sz w:val="24"/>
                <w:szCs w:val="24"/>
              </w:rPr>
            </w:pPr>
            <w:r>
              <w:rPr>
                <w:rFonts w:ascii="Times New Roman" w:eastAsia="標楷體" w:hAnsi="Times New Roman" w:cs="新細明體" w:hint="eastAsia"/>
                <w:color w:val="000000" w:themeColor="text1"/>
                <w:sz w:val="24"/>
                <w:szCs w:val="24"/>
              </w:rPr>
              <w:t>銘傳國中</w:t>
            </w:r>
          </w:p>
        </w:tc>
      </w:tr>
    </w:tbl>
    <w:p w14:paraId="671274AA" w14:textId="77777777" w:rsidR="00F5128F" w:rsidRPr="00FB5E4F" w:rsidRDefault="00F5128F" w:rsidP="00F5128F">
      <w:pPr>
        <w:adjustRightInd w:val="0"/>
        <w:snapToGrid w:val="0"/>
        <w:spacing w:line="420" w:lineRule="exact"/>
        <w:ind w:left="1920" w:hangingChars="800" w:hanging="1920"/>
        <w:rPr>
          <w:rFonts w:ascii="Times New Roman" w:eastAsia="標楷體" w:hAnsi="Times New Roman" w:cs="Times New Roman"/>
          <w:color w:val="000000" w:themeColor="text1"/>
          <w:szCs w:val="24"/>
        </w:rPr>
      </w:pPr>
      <w:r w:rsidRPr="00FB5E4F">
        <w:rPr>
          <w:rFonts w:ascii="Times New Roman" w:eastAsia="標楷體" w:hAnsi="Times New Roman" w:cs="Times New Roman" w:hint="eastAsia"/>
          <w:color w:val="000000" w:themeColor="text1"/>
          <w:szCs w:val="24"/>
        </w:rPr>
        <w:t>六</w:t>
      </w:r>
      <w:r w:rsidRPr="00FB5E4F">
        <w:rPr>
          <w:rFonts w:ascii="Times New Roman" w:eastAsia="標楷體" w:hAnsi="Times New Roman" w:cs="Times New Roman"/>
          <w:color w:val="000000" w:themeColor="text1"/>
          <w:szCs w:val="24"/>
        </w:rPr>
        <w:t>、參加對象與人數</w:t>
      </w:r>
      <w:r w:rsidRPr="00FB5E4F">
        <w:rPr>
          <w:rFonts w:ascii="Times New Roman" w:eastAsia="標楷體" w:hAnsi="Times New Roman" w:cs="Times New Roman" w:hint="eastAsia"/>
          <w:color w:val="000000" w:themeColor="text1"/>
          <w:szCs w:val="24"/>
        </w:rPr>
        <w:t>：</w:t>
      </w:r>
    </w:p>
    <w:p w14:paraId="4A129006" w14:textId="77777777" w:rsidR="00F5128F" w:rsidRPr="00FB5E4F" w:rsidRDefault="00F5128F" w:rsidP="00F5128F">
      <w:pPr>
        <w:adjustRightInd w:val="0"/>
        <w:snapToGrid w:val="0"/>
        <w:spacing w:line="420" w:lineRule="exact"/>
        <w:ind w:left="1920" w:hangingChars="800" w:hanging="1920"/>
        <w:rPr>
          <w:rFonts w:ascii="Times New Roman" w:eastAsia="標楷體" w:hAnsi="Times New Roman" w:cs="Times New Roman"/>
          <w:color w:val="000000" w:themeColor="text1"/>
          <w:szCs w:val="24"/>
        </w:rPr>
      </w:pPr>
      <w:r w:rsidRPr="00FB5E4F">
        <w:rPr>
          <w:rFonts w:ascii="Times New Roman" w:eastAsia="標楷體" w:hAnsi="Times New Roman" w:cs="Times New Roman" w:hint="eastAsia"/>
          <w:color w:val="000000" w:themeColor="text1"/>
          <w:szCs w:val="24"/>
        </w:rPr>
        <w:t>基隆市健康與體育領域輔導團團員、各校健康與體育領域教師，共約</w:t>
      </w:r>
      <w:r>
        <w:rPr>
          <w:rFonts w:ascii="Times New Roman" w:eastAsia="標楷體" w:hAnsi="Times New Roman" w:cs="Times New Roman" w:hint="eastAsia"/>
          <w:color w:val="000000" w:themeColor="text1"/>
          <w:szCs w:val="24"/>
        </w:rPr>
        <w:t>30</w:t>
      </w:r>
      <w:r w:rsidRPr="00FB5E4F">
        <w:rPr>
          <w:rFonts w:ascii="Times New Roman" w:eastAsia="標楷體" w:hAnsi="Times New Roman" w:cs="Times New Roman" w:hint="eastAsia"/>
          <w:color w:val="000000" w:themeColor="text1"/>
          <w:szCs w:val="24"/>
        </w:rPr>
        <w:t>0</w:t>
      </w:r>
      <w:r w:rsidRPr="00FB5E4F">
        <w:rPr>
          <w:rFonts w:ascii="Times New Roman" w:eastAsia="標楷體" w:hAnsi="Times New Roman" w:cs="Times New Roman" w:hint="eastAsia"/>
          <w:color w:val="000000" w:themeColor="text1"/>
          <w:szCs w:val="24"/>
        </w:rPr>
        <w:t>人</w:t>
      </w:r>
      <w:r>
        <w:rPr>
          <w:rFonts w:ascii="Times New Roman" w:eastAsia="標楷體" w:hAnsi="Times New Roman" w:cs="Times New Roman" w:hint="eastAsia"/>
          <w:color w:val="000000" w:themeColor="text1"/>
          <w:szCs w:val="24"/>
        </w:rPr>
        <w:t>次</w:t>
      </w:r>
      <w:r w:rsidRPr="00FB5E4F">
        <w:rPr>
          <w:rFonts w:ascii="Times New Roman" w:eastAsia="標楷體" w:hAnsi="Times New Roman" w:cs="Times New Roman" w:hint="eastAsia"/>
          <w:color w:val="000000" w:themeColor="text1"/>
          <w:szCs w:val="24"/>
        </w:rPr>
        <w:t>。</w:t>
      </w:r>
    </w:p>
    <w:p w14:paraId="452C1018" w14:textId="77777777" w:rsidR="00F5128F" w:rsidRPr="00FB5E4F" w:rsidRDefault="00F5128F" w:rsidP="00F5128F">
      <w:pPr>
        <w:adjustRightInd w:val="0"/>
        <w:snapToGrid w:val="0"/>
        <w:spacing w:line="420" w:lineRule="exact"/>
        <w:ind w:left="1920" w:hangingChars="800" w:hanging="1920"/>
        <w:rPr>
          <w:rFonts w:ascii="Times New Roman" w:eastAsia="標楷體" w:hAnsi="Times New Roman" w:cs="Times New Roman"/>
          <w:color w:val="000000" w:themeColor="text1"/>
          <w:szCs w:val="24"/>
        </w:rPr>
      </w:pPr>
      <w:r w:rsidRPr="00FB5E4F">
        <w:rPr>
          <w:rFonts w:ascii="Times New Roman" w:eastAsia="標楷體" w:hAnsi="Times New Roman" w:cs="Times New Roman"/>
          <w:color w:val="000000" w:themeColor="text1"/>
          <w:szCs w:val="24"/>
        </w:rPr>
        <w:t>七、經費來源與概算</w:t>
      </w:r>
      <w:r w:rsidRPr="00866982">
        <w:rPr>
          <w:rFonts w:ascii="Times New Roman" w:eastAsia="標楷體" w:hAnsi="Times New Roman" w:cs="Times New Roman" w:hint="eastAsia"/>
          <w:color w:val="000000" w:themeColor="text1"/>
          <w:szCs w:val="24"/>
        </w:rPr>
        <w:t>：</w:t>
      </w:r>
    </w:p>
    <w:p w14:paraId="4672415C" w14:textId="77777777" w:rsidR="00F5128F" w:rsidRPr="00866982" w:rsidRDefault="00F5128F" w:rsidP="00F5128F">
      <w:pPr>
        <w:adjustRightInd w:val="0"/>
        <w:snapToGrid w:val="0"/>
        <w:spacing w:line="420" w:lineRule="exact"/>
        <w:ind w:left="1920" w:hangingChars="800" w:hanging="1920"/>
        <w:rPr>
          <w:rFonts w:ascii="Times New Roman" w:eastAsia="標楷體" w:hAnsi="Times New Roman" w:cs="Times New Roman"/>
          <w:color w:val="000000" w:themeColor="text1"/>
          <w:szCs w:val="24"/>
        </w:rPr>
      </w:pPr>
      <w:r w:rsidRPr="00FB5E4F">
        <w:rPr>
          <w:rFonts w:ascii="Times New Roman" w:eastAsia="標楷體" w:hAnsi="Times New Roman" w:cs="Times New Roman"/>
          <w:color w:val="000000" w:themeColor="text1"/>
          <w:szCs w:val="24"/>
        </w:rPr>
        <w:t>（一）經費來源：「教育部補助直轄市縣（市）政府精進國民中學及國民小學教師教學專業與課程品質作業要點」</w:t>
      </w:r>
      <w:r>
        <w:rPr>
          <w:rFonts w:ascii="Times New Roman" w:eastAsia="標楷體" w:hAnsi="Times New Roman" w:cs="Times New Roman" w:hint="eastAsia"/>
          <w:color w:val="000000" w:themeColor="text1"/>
          <w:szCs w:val="24"/>
        </w:rPr>
        <w:t>。</w:t>
      </w:r>
    </w:p>
    <w:p w14:paraId="28423BB1" w14:textId="77777777" w:rsidR="00F5128F" w:rsidRPr="00866982" w:rsidRDefault="00F5128F" w:rsidP="00F5128F">
      <w:pPr>
        <w:adjustRightInd w:val="0"/>
        <w:snapToGrid w:val="0"/>
        <w:spacing w:line="420" w:lineRule="exact"/>
        <w:rPr>
          <w:rFonts w:ascii="Times New Roman" w:eastAsia="標楷體" w:hAnsi="Times New Roman" w:cs="Times New Roman"/>
          <w:color w:val="000000" w:themeColor="text1"/>
          <w:szCs w:val="24"/>
        </w:rPr>
      </w:pPr>
      <w:r w:rsidRPr="00866982">
        <w:rPr>
          <w:rFonts w:ascii="Times New Roman" w:eastAsia="標楷體" w:hAnsi="Times New Roman" w:cs="Times New Roman"/>
          <w:color w:val="000000" w:themeColor="text1"/>
          <w:szCs w:val="24"/>
        </w:rPr>
        <w:t>（二）經費概算表</w:t>
      </w:r>
      <w:r w:rsidRPr="00866982">
        <w:rPr>
          <w:rFonts w:ascii="Times New Roman" w:eastAsia="標楷體" w:hAnsi="Times New Roman" w:cs="Times New Roman" w:hint="eastAsia"/>
          <w:color w:val="000000" w:themeColor="text1"/>
          <w:szCs w:val="24"/>
        </w:rPr>
        <w:t>：</w:t>
      </w:r>
    </w:p>
    <w:tbl>
      <w:tblPr>
        <w:tblW w:w="89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835"/>
        <w:gridCol w:w="851"/>
        <w:gridCol w:w="708"/>
        <w:gridCol w:w="993"/>
        <w:gridCol w:w="1275"/>
        <w:gridCol w:w="3273"/>
      </w:tblGrid>
      <w:tr w:rsidR="00F5128F" w:rsidRPr="00866982" w14:paraId="12F7EB98" w14:textId="77777777" w:rsidTr="000A132C">
        <w:trPr>
          <w:trHeight w:val="454"/>
          <w:tblHeader/>
          <w:jc w:val="center"/>
        </w:trPr>
        <w:tc>
          <w:tcPr>
            <w:tcW w:w="1835" w:type="dxa"/>
            <w:shd w:val="clear" w:color="auto" w:fill="D9D9D9"/>
            <w:noWrap/>
            <w:tcMar>
              <w:top w:w="16" w:type="dxa"/>
              <w:left w:w="16" w:type="dxa"/>
              <w:bottom w:w="0" w:type="dxa"/>
              <w:right w:w="16" w:type="dxa"/>
            </w:tcMar>
            <w:vAlign w:val="center"/>
          </w:tcPr>
          <w:p w14:paraId="0FF8C3E7" w14:textId="77777777" w:rsidR="00F5128F" w:rsidRPr="00866982" w:rsidRDefault="00F5128F" w:rsidP="000A132C">
            <w:pPr>
              <w:widowControl/>
              <w:spacing w:line="420" w:lineRule="exact"/>
              <w:jc w:val="center"/>
              <w:rPr>
                <w:rFonts w:ascii="Times New Roman" w:eastAsia="標楷體" w:hAnsi="Times New Roman" w:cs="Arial Unicode MS"/>
                <w:color w:val="000000" w:themeColor="text1"/>
                <w:kern w:val="0"/>
                <w:szCs w:val="24"/>
              </w:rPr>
            </w:pPr>
            <w:bookmarkStart w:id="1" w:name="_Hlk160544938"/>
            <w:r w:rsidRPr="00866982">
              <w:rPr>
                <w:rFonts w:ascii="Times New Roman" w:eastAsia="標楷體" w:hAnsi="Times New Roman" w:cs="Times New Roman" w:hint="eastAsia"/>
                <w:color w:val="000000" w:themeColor="text1"/>
                <w:kern w:val="0"/>
                <w:szCs w:val="24"/>
              </w:rPr>
              <w:t>項目</w:t>
            </w:r>
          </w:p>
        </w:tc>
        <w:tc>
          <w:tcPr>
            <w:tcW w:w="851" w:type="dxa"/>
            <w:shd w:val="clear" w:color="auto" w:fill="D9D9D9"/>
            <w:noWrap/>
            <w:tcMar>
              <w:top w:w="16" w:type="dxa"/>
              <w:left w:w="16" w:type="dxa"/>
              <w:bottom w:w="0" w:type="dxa"/>
              <w:right w:w="16" w:type="dxa"/>
            </w:tcMar>
            <w:vAlign w:val="center"/>
          </w:tcPr>
          <w:p w14:paraId="55803D26" w14:textId="77777777" w:rsidR="00F5128F" w:rsidRPr="00866982" w:rsidRDefault="00F5128F" w:rsidP="000A132C">
            <w:pPr>
              <w:widowControl/>
              <w:spacing w:line="420" w:lineRule="exact"/>
              <w:jc w:val="center"/>
              <w:rPr>
                <w:rFonts w:ascii="Times New Roman" w:eastAsia="標楷體" w:hAnsi="Times New Roman" w:cs="Arial Unicode MS"/>
                <w:color w:val="000000" w:themeColor="text1"/>
                <w:kern w:val="0"/>
                <w:szCs w:val="24"/>
              </w:rPr>
            </w:pPr>
            <w:r w:rsidRPr="00866982">
              <w:rPr>
                <w:rFonts w:ascii="Times New Roman" w:eastAsia="標楷體" w:hAnsi="Times New Roman" w:cs="Times New Roman" w:hint="eastAsia"/>
                <w:color w:val="000000" w:themeColor="text1"/>
                <w:kern w:val="0"/>
                <w:szCs w:val="24"/>
              </w:rPr>
              <w:t>數量</w:t>
            </w:r>
          </w:p>
        </w:tc>
        <w:tc>
          <w:tcPr>
            <w:tcW w:w="708" w:type="dxa"/>
            <w:shd w:val="clear" w:color="auto" w:fill="D9D9D9"/>
            <w:noWrap/>
            <w:tcMar>
              <w:top w:w="16" w:type="dxa"/>
              <w:left w:w="16" w:type="dxa"/>
              <w:bottom w:w="0" w:type="dxa"/>
              <w:right w:w="16" w:type="dxa"/>
            </w:tcMar>
            <w:vAlign w:val="center"/>
          </w:tcPr>
          <w:p w14:paraId="33B6B88B" w14:textId="77777777" w:rsidR="00F5128F" w:rsidRPr="00866982" w:rsidRDefault="00F5128F" w:rsidP="000A132C">
            <w:pPr>
              <w:widowControl/>
              <w:spacing w:line="420" w:lineRule="exact"/>
              <w:jc w:val="center"/>
              <w:rPr>
                <w:rFonts w:ascii="Times New Roman" w:eastAsia="標楷體" w:hAnsi="Times New Roman" w:cs="Arial Unicode MS"/>
                <w:color w:val="000000" w:themeColor="text1"/>
                <w:kern w:val="0"/>
                <w:szCs w:val="24"/>
              </w:rPr>
            </w:pPr>
            <w:r w:rsidRPr="00866982">
              <w:rPr>
                <w:rFonts w:ascii="Times New Roman" w:eastAsia="標楷體" w:hAnsi="Times New Roman" w:cs="Times New Roman" w:hint="eastAsia"/>
                <w:color w:val="000000" w:themeColor="text1"/>
                <w:kern w:val="0"/>
                <w:szCs w:val="24"/>
              </w:rPr>
              <w:t>單位</w:t>
            </w:r>
          </w:p>
        </w:tc>
        <w:tc>
          <w:tcPr>
            <w:tcW w:w="993" w:type="dxa"/>
            <w:shd w:val="clear" w:color="auto" w:fill="D9D9D9"/>
            <w:noWrap/>
            <w:tcMar>
              <w:top w:w="16" w:type="dxa"/>
              <w:left w:w="16" w:type="dxa"/>
              <w:bottom w:w="0" w:type="dxa"/>
              <w:right w:w="16" w:type="dxa"/>
            </w:tcMar>
            <w:vAlign w:val="center"/>
          </w:tcPr>
          <w:p w14:paraId="03D268E4" w14:textId="77777777" w:rsidR="00F5128F" w:rsidRPr="00866982" w:rsidRDefault="00F5128F" w:rsidP="000A132C">
            <w:pPr>
              <w:widowControl/>
              <w:spacing w:line="420" w:lineRule="exact"/>
              <w:jc w:val="center"/>
              <w:rPr>
                <w:rFonts w:ascii="Times New Roman" w:eastAsia="標楷體" w:hAnsi="Times New Roman" w:cs="Arial Unicode MS"/>
                <w:color w:val="000000" w:themeColor="text1"/>
                <w:kern w:val="0"/>
                <w:szCs w:val="24"/>
              </w:rPr>
            </w:pPr>
            <w:r w:rsidRPr="00866982">
              <w:rPr>
                <w:rFonts w:ascii="Times New Roman" w:eastAsia="標楷體" w:hAnsi="Times New Roman" w:cs="Times New Roman" w:hint="eastAsia"/>
                <w:color w:val="000000" w:themeColor="text1"/>
                <w:kern w:val="0"/>
                <w:szCs w:val="24"/>
              </w:rPr>
              <w:t>單價</w:t>
            </w:r>
            <w:r w:rsidRPr="00866982">
              <w:rPr>
                <w:rFonts w:ascii="Times New Roman" w:eastAsia="標楷體" w:hAnsi="Times New Roman" w:cs="Times New Roman" w:hint="eastAsia"/>
                <w:color w:val="000000" w:themeColor="text1"/>
                <w:kern w:val="0"/>
                <w:szCs w:val="24"/>
              </w:rPr>
              <w:t>(</w:t>
            </w:r>
            <w:r w:rsidRPr="00866982">
              <w:rPr>
                <w:rFonts w:ascii="Times New Roman" w:eastAsia="標楷體" w:hAnsi="Times New Roman" w:cs="Times New Roman" w:hint="eastAsia"/>
                <w:color w:val="000000" w:themeColor="text1"/>
                <w:kern w:val="0"/>
                <w:szCs w:val="24"/>
              </w:rPr>
              <w:t>元</w:t>
            </w:r>
            <w:r w:rsidRPr="00866982">
              <w:rPr>
                <w:rFonts w:ascii="Times New Roman" w:eastAsia="標楷體" w:hAnsi="Times New Roman" w:cs="Times New Roman" w:hint="eastAsia"/>
                <w:color w:val="000000" w:themeColor="text1"/>
                <w:kern w:val="0"/>
                <w:szCs w:val="24"/>
              </w:rPr>
              <w:t>)</w:t>
            </w:r>
          </w:p>
        </w:tc>
        <w:tc>
          <w:tcPr>
            <w:tcW w:w="1275" w:type="dxa"/>
            <w:shd w:val="clear" w:color="auto" w:fill="D9D9D9"/>
            <w:noWrap/>
            <w:tcMar>
              <w:top w:w="16" w:type="dxa"/>
              <w:left w:w="16" w:type="dxa"/>
              <w:bottom w:w="0" w:type="dxa"/>
              <w:right w:w="16" w:type="dxa"/>
            </w:tcMar>
            <w:vAlign w:val="center"/>
          </w:tcPr>
          <w:p w14:paraId="3A0EB5BD" w14:textId="77777777" w:rsidR="00F5128F" w:rsidRPr="00866982" w:rsidRDefault="00F5128F" w:rsidP="000A132C">
            <w:pPr>
              <w:widowControl/>
              <w:spacing w:line="420" w:lineRule="exact"/>
              <w:jc w:val="center"/>
              <w:rPr>
                <w:rFonts w:ascii="Times New Roman" w:eastAsia="標楷體" w:hAnsi="Times New Roman" w:cs="Arial Unicode MS"/>
                <w:color w:val="000000" w:themeColor="text1"/>
                <w:kern w:val="0"/>
                <w:szCs w:val="24"/>
              </w:rPr>
            </w:pPr>
            <w:r w:rsidRPr="00866982">
              <w:rPr>
                <w:rFonts w:ascii="Times New Roman" w:eastAsia="標楷體" w:hAnsi="Times New Roman" w:cs="Times New Roman" w:hint="eastAsia"/>
                <w:color w:val="000000" w:themeColor="text1"/>
                <w:kern w:val="0"/>
                <w:szCs w:val="24"/>
              </w:rPr>
              <w:t>金額</w:t>
            </w:r>
            <w:r w:rsidRPr="00866982">
              <w:rPr>
                <w:rFonts w:ascii="Times New Roman" w:eastAsia="標楷體" w:hAnsi="Times New Roman" w:cs="Times New Roman" w:hint="eastAsia"/>
                <w:color w:val="000000" w:themeColor="text1"/>
                <w:kern w:val="0"/>
                <w:szCs w:val="24"/>
              </w:rPr>
              <w:t>(</w:t>
            </w:r>
            <w:r w:rsidRPr="00866982">
              <w:rPr>
                <w:rFonts w:ascii="Times New Roman" w:eastAsia="標楷體" w:hAnsi="Times New Roman" w:cs="Times New Roman" w:hint="eastAsia"/>
                <w:color w:val="000000" w:themeColor="text1"/>
                <w:kern w:val="0"/>
                <w:szCs w:val="24"/>
              </w:rPr>
              <w:t>元</w:t>
            </w:r>
            <w:r w:rsidRPr="00866982">
              <w:rPr>
                <w:rFonts w:ascii="Times New Roman" w:eastAsia="標楷體" w:hAnsi="Times New Roman" w:cs="Times New Roman" w:hint="eastAsia"/>
                <w:color w:val="000000" w:themeColor="text1"/>
                <w:kern w:val="0"/>
                <w:szCs w:val="24"/>
              </w:rPr>
              <w:t>)</w:t>
            </w:r>
          </w:p>
        </w:tc>
        <w:tc>
          <w:tcPr>
            <w:tcW w:w="3273" w:type="dxa"/>
            <w:shd w:val="clear" w:color="auto" w:fill="D9D9D9"/>
            <w:noWrap/>
            <w:tcMar>
              <w:top w:w="16" w:type="dxa"/>
              <w:left w:w="16" w:type="dxa"/>
              <w:bottom w:w="0" w:type="dxa"/>
              <w:right w:w="16" w:type="dxa"/>
            </w:tcMar>
            <w:vAlign w:val="center"/>
          </w:tcPr>
          <w:p w14:paraId="615EF55D" w14:textId="77777777" w:rsidR="00F5128F" w:rsidRPr="00866982" w:rsidRDefault="00F5128F" w:rsidP="000A132C">
            <w:pPr>
              <w:widowControl/>
              <w:spacing w:line="420" w:lineRule="exact"/>
              <w:jc w:val="center"/>
              <w:rPr>
                <w:rFonts w:ascii="Times New Roman" w:eastAsia="標楷體" w:hAnsi="Times New Roman" w:cs="Arial Unicode MS"/>
                <w:color w:val="000000" w:themeColor="text1"/>
                <w:kern w:val="0"/>
                <w:szCs w:val="24"/>
              </w:rPr>
            </w:pPr>
            <w:r w:rsidRPr="00866982">
              <w:rPr>
                <w:rFonts w:ascii="Times New Roman" w:eastAsia="標楷體" w:hAnsi="Times New Roman" w:cs="Times New Roman" w:hint="eastAsia"/>
                <w:color w:val="000000" w:themeColor="text1"/>
                <w:kern w:val="0"/>
                <w:szCs w:val="24"/>
              </w:rPr>
              <w:t>說明</w:t>
            </w:r>
          </w:p>
        </w:tc>
      </w:tr>
      <w:tr w:rsidR="00F5128F" w:rsidRPr="00866982" w14:paraId="175E7FC0" w14:textId="77777777" w:rsidTr="000A132C">
        <w:trPr>
          <w:trHeight w:val="316"/>
          <w:jc w:val="center"/>
        </w:trPr>
        <w:tc>
          <w:tcPr>
            <w:tcW w:w="1835" w:type="dxa"/>
            <w:noWrap/>
            <w:tcMar>
              <w:top w:w="16" w:type="dxa"/>
              <w:left w:w="16" w:type="dxa"/>
              <w:bottom w:w="0" w:type="dxa"/>
              <w:right w:w="16" w:type="dxa"/>
            </w:tcMar>
            <w:vAlign w:val="center"/>
          </w:tcPr>
          <w:p w14:paraId="4C15F4E5" w14:textId="77777777" w:rsidR="00F5128F" w:rsidRDefault="00F5128F" w:rsidP="000A132C">
            <w:pPr>
              <w:widowControl/>
              <w:spacing w:line="420" w:lineRule="exact"/>
              <w:jc w:val="center"/>
              <w:rPr>
                <w:rFonts w:ascii="Times New Roman" w:eastAsia="標楷體" w:hAnsi="Times New Roman" w:cs="Arial Unicode MS" w:hint="eastAsia"/>
                <w:color w:val="000000" w:themeColor="text1"/>
                <w:kern w:val="0"/>
                <w:szCs w:val="24"/>
              </w:rPr>
            </w:pPr>
            <w:r w:rsidRPr="00866982">
              <w:rPr>
                <w:rFonts w:ascii="Times New Roman" w:eastAsia="標楷體" w:hAnsi="Times New Roman" w:hint="eastAsia"/>
                <w:color w:val="000000" w:themeColor="text1"/>
                <w:szCs w:val="24"/>
              </w:rPr>
              <w:t>講師鐘點費</w:t>
            </w:r>
          </w:p>
        </w:tc>
        <w:tc>
          <w:tcPr>
            <w:tcW w:w="851" w:type="dxa"/>
            <w:noWrap/>
            <w:tcMar>
              <w:top w:w="16" w:type="dxa"/>
              <w:left w:w="16" w:type="dxa"/>
              <w:bottom w:w="0" w:type="dxa"/>
              <w:right w:w="16" w:type="dxa"/>
            </w:tcMar>
            <w:vAlign w:val="center"/>
          </w:tcPr>
          <w:p w14:paraId="0160C465" w14:textId="77777777" w:rsidR="00F5128F" w:rsidRDefault="00F5128F" w:rsidP="000A132C">
            <w:pPr>
              <w:widowControl/>
              <w:spacing w:line="420" w:lineRule="exact"/>
              <w:jc w:val="center"/>
              <w:rPr>
                <w:rFonts w:ascii="Times New Roman" w:eastAsia="標楷體" w:hAnsi="Times New Roman" w:cs="Arial Unicode MS" w:hint="eastAsia"/>
                <w:color w:val="000000" w:themeColor="text1"/>
                <w:kern w:val="0"/>
                <w:szCs w:val="24"/>
              </w:rPr>
            </w:pPr>
            <w:r>
              <w:rPr>
                <w:rFonts w:ascii="Times New Roman" w:eastAsia="標楷體" w:hAnsi="Times New Roman" w:hint="eastAsia"/>
                <w:color w:val="000000" w:themeColor="text1"/>
                <w:szCs w:val="24"/>
              </w:rPr>
              <w:t>12</w:t>
            </w:r>
          </w:p>
        </w:tc>
        <w:tc>
          <w:tcPr>
            <w:tcW w:w="708" w:type="dxa"/>
            <w:noWrap/>
            <w:tcMar>
              <w:top w:w="16" w:type="dxa"/>
              <w:left w:w="16" w:type="dxa"/>
              <w:bottom w:w="0" w:type="dxa"/>
              <w:right w:w="16" w:type="dxa"/>
            </w:tcMar>
            <w:vAlign w:val="center"/>
          </w:tcPr>
          <w:p w14:paraId="785B09F0" w14:textId="77777777" w:rsidR="00F5128F" w:rsidRPr="00866982" w:rsidRDefault="00F5128F" w:rsidP="000A132C">
            <w:pPr>
              <w:widowControl/>
              <w:spacing w:line="420" w:lineRule="exact"/>
              <w:jc w:val="center"/>
              <w:rPr>
                <w:rFonts w:ascii="Times New Roman" w:eastAsia="標楷體" w:hAnsi="Times New Roman" w:cs="Times New Roman" w:hint="eastAsia"/>
                <w:color w:val="000000" w:themeColor="text1"/>
                <w:kern w:val="0"/>
                <w:szCs w:val="24"/>
              </w:rPr>
            </w:pPr>
            <w:r w:rsidRPr="00866982">
              <w:rPr>
                <w:rFonts w:ascii="Times New Roman" w:eastAsia="標楷體" w:hAnsi="Times New Roman" w:hint="eastAsia"/>
                <w:color w:val="000000" w:themeColor="text1"/>
                <w:szCs w:val="24"/>
              </w:rPr>
              <w:t>時</w:t>
            </w:r>
          </w:p>
        </w:tc>
        <w:tc>
          <w:tcPr>
            <w:tcW w:w="993" w:type="dxa"/>
            <w:noWrap/>
            <w:tcMar>
              <w:top w:w="16" w:type="dxa"/>
              <w:left w:w="16" w:type="dxa"/>
              <w:bottom w:w="0" w:type="dxa"/>
              <w:right w:w="16" w:type="dxa"/>
            </w:tcMar>
            <w:vAlign w:val="center"/>
          </w:tcPr>
          <w:p w14:paraId="579945AE" w14:textId="77777777" w:rsidR="00F5128F" w:rsidRDefault="00F5128F" w:rsidP="000A132C">
            <w:pPr>
              <w:widowControl/>
              <w:spacing w:line="420" w:lineRule="exact"/>
              <w:jc w:val="right"/>
              <w:rPr>
                <w:rFonts w:ascii="Times New Roman" w:eastAsia="標楷體" w:hAnsi="Times New Roman" w:cs="Times New Roman"/>
                <w:color w:val="000000" w:themeColor="text1"/>
                <w:kern w:val="0"/>
                <w:szCs w:val="24"/>
              </w:rPr>
            </w:pPr>
            <w:r>
              <w:rPr>
                <w:rFonts w:ascii="Times New Roman" w:eastAsia="標楷體" w:hAnsi="Times New Roman" w:hint="eastAsia"/>
                <w:color w:val="000000" w:themeColor="text1"/>
                <w:szCs w:val="24"/>
              </w:rPr>
              <w:t>1</w:t>
            </w:r>
            <w:r w:rsidRPr="00866982">
              <w:rPr>
                <w:rFonts w:ascii="Times New Roman" w:eastAsia="標楷體" w:hAnsi="Times New Roman" w:hint="eastAsia"/>
                <w:color w:val="000000" w:themeColor="text1"/>
                <w:szCs w:val="24"/>
              </w:rPr>
              <w:t>000</w:t>
            </w:r>
          </w:p>
        </w:tc>
        <w:tc>
          <w:tcPr>
            <w:tcW w:w="1275" w:type="dxa"/>
            <w:noWrap/>
            <w:tcMar>
              <w:top w:w="16" w:type="dxa"/>
              <w:left w:w="16" w:type="dxa"/>
              <w:bottom w:w="0" w:type="dxa"/>
              <w:right w:w="16" w:type="dxa"/>
            </w:tcMar>
            <w:vAlign w:val="center"/>
          </w:tcPr>
          <w:p w14:paraId="2E131594" w14:textId="77777777" w:rsidR="00F5128F" w:rsidRDefault="00F5128F" w:rsidP="000A132C">
            <w:pPr>
              <w:widowControl/>
              <w:spacing w:line="420" w:lineRule="exact"/>
              <w:jc w:val="right"/>
              <w:rPr>
                <w:rFonts w:ascii="Times New Roman" w:eastAsia="標楷體" w:hAnsi="Times New Roman" w:cs="Arial Unicode MS"/>
                <w:color w:val="000000" w:themeColor="text1"/>
                <w:kern w:val="0"/>
                <w:szCs w:val="24"/>
              </w:rPr>
            </w:pPr>
            <w:r>
              <w:rPr>
                <w:rFonts w:ascii="Times New Roman" w:eastAsia="標楷體" w:hAnsi="Times New Roman" w:hint="eastAsia"/>
                <w:color w:val="000000" w:themeColor="text1"/>
                <w:szCs w:val="24"/>
              </w:rPr>
              <w:t>12</w:t>
            </w:r>
            <w:r w:rsidRPr="00866982">
              <w:rPr>
                <w:rFonts w:ascii="Times New Roman" w:eastAsia="標楷體" w:hAnsi="Times New Roman" w:hint="eastAsia"/>
                <w:color w:val="000000" w:themeColor="text1"/>
                <w:szCs w:val="24"/>
              </w:rPr>
              <w:t>,000</w:t>
            </w:r>
          </w:p>
        </w:tc>
        <w:tc>
          <w:tcPr>
            <w:tcW w:w="3273" w:type="dxa"/>
            <w:noWrap/>
            <w:tcMar>
              <w:top w:w="16" w:type="dxa"/>
              <w:left w:w="16" w:type="dxa"/>
              <w:bottom w:w="0" w:type="dxa"/>
              <w:right w:w="16" w:type="dxa"/>
            </w:tcMar>
            <w:vAlign w:val="center"/>
          </w:tcPr>
          <w:p w14:paraId="2D2FA1CA" w14:textId="77777777" w:rsidR="00F5128F" w:rsidRPr="00866982" w:rsidRDefault="00F5128F" w:rsidP="000A132C">
            <w:pPr>
              <w:widowControl/>
              <w:spacing w:line="420" w:lineRule="exact"/>
              <w:rPr>
                <w:rFonts w:ascii="Times New Roman" w:eastAsia="標楷體" w:hAnsi="Times New Roman" w:hint="eastAsia"/>
                <w:color w:val="000000" w:themeColor="text1"/>
                <w:szCs w:val="24"/>
              </w:rPr>
            </w:pPr>
            <w:r>
              <w:rPr>
                <w:rFonts w:ascii="Times New Roman" w:eastAsia="標楷體" w:hAnsi="Times New Roman" w:cs="Arial Unicode MS" w:hint="eastAsia"/>
                <w:bCs/>
                <w:color w:val="000000" w:themeColor="text1"/>
                <w:szCs w:val="24"/>
              </w:rPr>
              <w:t>內</w:t>
            </w:r>
            <w:r w:rsidRPr="00866982">
              <w:rPr>
                <w:rFonts w:ascii="Times New Roman" w:eastAsia="標楷體" w:hAnsi="Times New Roman" w:cs="Arial Unicode MS" w:hint="eastAsia"/>
                <w:bCs/>
                <w:color w:val="000000" w:themeColor="text1"/>
                <w:szCs w:val="24"/>
              </w:rPr>
              <w:t>聘講師鐘點費</w:t>
            </w:r>
          </w:p>
        </w:tc>
      </w:tr>
      <w:tr w:rsidR="00F5128F" w:rsidRPr="00866982" w14:paraId="4923E64D" w14:textId="77777777" w:rsidTr="000A132C">
        <w:trPr>
          <w:trHeight w:val="316"/>
          <w:jc w:val="center"/>
        </w:trPr>
        <w:tc>
          <w:tcPr>
            <w:tcW w:w="1835" w:type="dxa"/>
            <w:noWrap/>
            <w:tcMar>
              <w:top w:w="16" w:type="dxa"/>
              <w:left w:w="16" w:type="dxa"/>
              <w:bottom w:w="0" w:type="dxa"/>
              <w:right w:w="16" w:type="dxa"/>
            </w:tcMar>
            <w:vAlign w:val="center"/>
          </w:tcPr>
          <w:p w14:paraId="1F57B986" w14:textId="77777777" w:rsidR="00F5128F" w:rsidRPr="00866982" w:rsidRDefault="00F5128F" w:rsidP="000A132C">
            <w:pPr>
              <w:widowControl/>
              <w:spacing w:line="420" w:lineRule="exact"/>
              <w:jc w:val="center"/>
              <w:rPr>
                <w:rFonts w:ascii="Times New Roman" w:eastAsia="標楷體" w:hAnsi="Times New Roman" w:cs="Arial Unicode MS" w:hint="eastAsia"/>
                <w:color w:val="000000" w:themeColor="text1"/>
                <w:kern w:val="0"/>
                <w:szCs w:val="24"/>
              </w:rPr>
            </w:pPr>
            <w:r w:rsidRPr="00866982">
              <w:rPr>
                <w:rFonts w:ascii="Times New Roman" w:eastAsia="標楷體" w:hAnsi="Times New Roman" w:cs="Arial Unicode MS" w:hint="eastAsia"/>
                <w:color w:val="000000" w:themeColor="text1"/>
                <w:szCs w:val="24"/>
              </w:rPr>
              <w:t>二代健保</w:t>
            </w:r>
          </w:p>
        </w:tc>
        <w:tc>
          <w:tcPr>
            <w:tcW w:w="851" w:type="dxa"/>
            <w:noWrap/>
            <w:tcMar>
              <w:top w:w="16" w:type="dxa"/>
              <w:left w:w="16" w:type="dxa"/>
              <w:bottom w:w="0" w:type="dxa"/>
              <w:right w:w="16" w:type="dxa"/>
            </w:tcMar>
            <w:vAlign w:val="center"/>
          </w:tcPr>
          <w:p w14:paraId="03751C2E" w14:textId="77777777" w:rsidR="00F5128F" w:rsidRDefault="00F5128F" w:rsidP="000A132C">
            <w:pPr>
              <w:widowControl/>
              <w:spacing w:line="420" w:lineRule="exact"/>
              <w:jc w:val="center"/>
              <w:rPr>
                <w:rFonts w:ascii="Times New Roman" w:eastAsia="標楷體" w:hAnsi="Times New Roman" w:cs="Arial Unicode MS" w:hint="eastAsia"/>
                <w:color w:val="000000" w:themeColor="text1"/>
                <w:kern w:val="0"/>
                <w:szCs w:val="24"/>
              </w:rPr>
            </w:pPr>
            <w:r w:rsidRPr="00866982">
              <w:rPr>
                <w:rFonts w:ascii="Times New Roman" w:eastAsia="標楷體" w:hAnsi="Times New Roman"/>
                <w:color w:val="000000" w:themeColor="text1"/>
                <w:szCs w:val="24"/>
              </w:rPr>
              <w:t>1</w:t>
            </w:r>
          </w:p>
        </w:tc>
        <w:tc>
          <w:tcPr>
            <w:tcW w:w="708" w:type="dxa"/>
            <w:noWrap/>
            <w:tcMar>
              <w:top w:w="16" w:type="dxa"/>
              <w:left w:w="16" w:type="dxa"/>
              <w:bottom w:w="0" w:type="dxa"/>
              <w:right w:w="16" w:type="dxa"/>
            </w:tcMar>
            <w:vAlign w:val="center"/>
          </w:tcPr>
          <w:p w14:paraId="3EC6C3AA" w14:textId="77777777" w:rsidR="00F5128F" w:rsidRPr="00866982" w:rsidRDefault="00F5128F" w:rsidP="000A132C">
            <w:pPr>
              <w:widowControl/>
              <w:spacing w:line="420" w:lineRule="exact"/>
              <w:jc w:val="center"/>
              <w:rPr>
                <w:rFonts w:ascii="Times New Roman" w:eastAsia="標楷體" w:hAnsi="Times New Roman" w:cs="Times New Roman" w:hint="eastAsia"/>
                <w:color w:val="000000" w:themeColor="text1"/>
                <w:kern w:val="0"/>
                <w:szCs w:val="24"/>
              </w:rPr>
            </w:pPr>
            <w:r w:rsidRPr="00866982">
              <w:rPr>
                <w:rFonts w:ascii="Times New Roman" w:eastAsia="標楷體" w:hAnsi="Times New Roman" w:hint="eastAsia"/>
                <w:color w:val="000000" w:themeColor="text1"/>
                <w:szCs w:val="24"/>
              </w:rPr>
              <w:t>式</w:t>
            </w:r>
          </w:p>
        </w:tc>
        <w:tc>
          <w:tcPr>
            <w:tcW w:w="993" w:type="dxa"/>
            <w:noWrap/>
            <w:tcMar>
              <w:top w:w="16" w:type="dxa"/>
              <w:left w:w="16" w:type="dxa"/>
              <w:bottom w:w="0" w:type="dxa"/>
              <w:right w:w="16" w:type="dxa"/>
            </w:tcMar>
            <w:vAlign w:val="center"/>
          </w:tcPr>
          <w:p w14:paraId="6A4D1803" w14:textId="77777777" w:rsidR="00F5128F" w:rsidRDefault="00F5128F" w:rsidP="000A132C">
            <w:pPr>
              <w:widowControl/>
              <w:spacing w:line="420" w:lineRule="exact"/>
              <w:jc w:val="right"/>
              <w:rPr>
                <w:rFonts w:ascii="Times New Roman" w:eastAsia="標楷體" w:hAnsi="Times New Roman" w:cs="Times New Roman"/>
                <w:color w:val="000000" w:themeColor="text1"/>
                <w:kern w:val="0"/>
                <w:szCs w:val="24"/>
              </w:rPr>
            </w:pPr>
            <w:r>
              <w:rPr>
                <w:rFonts w:ascii="Times New Roman" w:eastAsia="標楷體" w:hAnsi="Times New Roman" w:cs="Times New Roman" w:hint="eastAsia"/>
                <w:color w:val="000000" w:themeColor="text1"/>
                <w:kern w:val="0"/>
                <w:szCs w:val="24"/>
              </w:rPr>
              <w:t>254</w:t>
            </w:r>
          </w:p>
        </w:tc>
        <w:tc>
          <w:tcPr>
            <w:tcW w:w="1275" w:type="dxa"/>
            <w:noWrap/>
            <w:tcMar>
              <w:top w:w="16" w:type="dxa"/>
              <w:left w:w="16" w:type="dxa"/>
              <w:bottom w:w="0" w:type="dxa"/>
              <w:right w:w="16" w:type="dxa"/>
            </w:tcMar>
            <w:vAlign w:val="center"/>
          </w:tcPr>
          <w:p w14:paraId="2A9F2154" w14:textId="77777777" w:rsidR="00F5128F" w:rsidRDefault="00F5128F" w:rsidP="000A132C">
            <w:pPr>
              <w:widowControl/>
              <w:spacing w:line="420" w:lineRule="exact"/>
              <w:jc w:val="right"/>
              <w:rPr>
                <w:rFonts w:ascii="Times New Roman" w:eastAsia="標楷體" w:hAnsi="Times New Roman" w:cs="Arial Unicode MS"/>
                <w:color w:val="000000" w:themeColor="text1"/>
                <w:kern w:val="0"/>
                <w:szCs w:val="24"/>
              </w:rPr>
            </w:pPr>
            <w:r>
              <w:rPr>
                <w:rFonts w:ascii="Times New Roman" w:eastAsia="標楷體" w:hAnsi="Times New Roman" w:cs="Arial Unicode MS" w:hint="eastAsia"/>
                <w:color w:val="000000" w:themeColor="text1"/>
                <w:kern w:val="0"/>
                <w:szCs w:val="24"/>
              </w:rPr>
              <w:t>254</w:t>
            </w:r>
          </w:p>
        </w:tc>
        <w:tc>
          <w:tcPr>
            <w:tcW w:w="3273" w:type="dxa"/>
            <w:noWrap/>
            <w:tcMar>
              <w:top w:w="16" w:type="dxa"/>
              <w:left w:w="16" w:type="dxa"/>
              <w:bottom w:w="0" w:type="dxa"/>
              <w:right w:w="16" w:type="dxa"/>
            </w:tcMar>
            <w:vAlign w:val="center"/>
          </w:tcPr>
          <w:p w14:paraId="35CE5F1F" w14:textId="77777777" w:rsidR="00F5128F" w:rsidRPr="00866982" w:rsidRDefault="00F5128F" w:rsidP="000A132C">
            <w:pPr>
              <w:widowControl/>
              <w:spacing w:line="420" w:lineRule="exact"/>
              <w:rPr>
                <w:rFonts w:ascii="Times New Roman" w:eastAsia="標楷體" w:hAnsi="Times New Roman" w:hint="eastAsia"/>
                <w:color w:val="000000" w:themeColor="text1"/>
                <w:szCs w:val="24"/>
              </w:rPr>
            </w:pPr>
            <w:r w:rsidRPr="00866982">
              <w:rPr>
                <w:rFonts w:ascii="Times New Roman" w:eastAsia="標楷體" w:hAnsi="Times New Roman" w:cs="Arial Unicode MS" w:hint="eastAsia"/>
                <w:bCs/>
                <w:color w:val="000000" w:themeColor="text1"/>
                <w:szCs w:val="24"/>
              </w:rPr>
              <w:t>二代健保補充保費</w:t>
            </w:r>
          </w:p>
        </w:tc>
      </w:tr>
      <w:tr w:rsidR="00F5128F" w:rsidRPr="00866982" w14:paraId="20192C00" w14:textId="77777777" w:rsidTr="000A132C">
        <w:trPr>
          <w:trHeight w:val="316"/>
          <w:jc w:val="center"/>
        </w:trPr>
        <w:tc>
          <w:tcPr>
            <w:tcW w:w="1835" w:type="dxa"/>
            <w:noWrap/>
            <w:tcMar>
              <w:top w:w="16" w:type="dxa"/>
              <w:left w:w="16" w:type="dxa"/>
              <w:bottom w:w="0" w:type="dxa"/>
              <w:right w:w="16" w:type="dxa"/>
            </w:tcMar>
            <w:vAlign w:val="center"/>
          </w:tcPr>
          <w:p w14:paraId="0147011A" w14:textId="77777777" w:rsidR="00F5128F" w:rsidRPr="00866982" w:rsidRDefault="00F5128F" w:rsidP="000A132C">
            <w:pPr>
              <w:widowControl/>
              <w:spacing w:line="420" w:lineRule="exact"/>
              <w:jc w:val="center"/>
              <w:rPr>
                <w:rFonts w:ascii="Times New Roman" w:eastAsia="標楷體" w:hAnsi="Times New Roman" w:cs="Arial Unicode MS"/>
                <w:color w:val="000000" w:themeColor="text1"/>
                <w:kern w:val="0"/>
                <w:szCs w:val="24"/>
              </w:rPr>
            </w:pPr>
            <w:r w:rsidRPr="00866982">
              <w:rPr>
                <w:rFonts w:ascii="Times New Roman" w:eastAsia="標楷體" w:hAnsi="Times New Roman" w:cs="Arial Unicode MS" w:hint="eastAsia"/>
                <w:color w:val="000000" w:themeColor="text1"/>
                <w:kern w:val="0"/>
                <w:szCs w:val="24"/>
              </w:rPr>
              <w:t>膳費</w:t>
            </w:r>
          </w:p>
        </w:tc>
        <w:tc>
          <w:tcPr>
            <w:tcW w:w="851" w:type="dxa"/>
            <w:noWrap/>
            <w:tcMar>
              <w:top w:w="16" w:type="dxa"/>
              <w:left w:w="16" w:type="dxa"/>
              <w:bottom w:w="0" w:type="dxa"/>
              <w:right w:w="16" w:type="dxa"/>
            </w:tcMar>
            <w:vAlign w:val="center"/>
          </w:tcPr>
          <w:p w14:paraId="1C01EFDB" w14:textId="77777777" w:rsidR="00F5128F" w:rsidRPr="00866982" w:rsidRDefault="00F5128F" w:rsidP="000A132C">
            <w:pPr>
              <w:widowControl/>
              <w:spacing w:line="420" w:lineRule="exact"/>
              <w:jc w:val="center"/>
              <w:rPr>
                <w:rFonts w:ascii="Times New Roman" w:eastAsia="標楷體" w:hAnsi="Times New Roman" w:cs="Arial Unicode MS"/>
                <w:color w:val="000000" w:themeColor="text1"/>
                <w:kern w:val="0"/>
                <w:szCs w:val="24"/>
              </w:rPr>
            </w:pPr>
            <w:r>
              <w:rPr>
                <w:rFonts w:ascii="Times New Roman" w:eastAsia="標楷體" w:hAnsi="Times New Roman" w:cs="Arial Unicode MS" w:hint="eastAsia"/>
                <w:color w:val="000000" w:themeColor="text1"/>
                <w:kern w:val="0"/>
                <w:szCs w:val="24"/>
              </w:rPr>
              <w:t>160</w:t>
            </w:r>
          </w:p>
        </w:tc>
        <w:tc>
          <w:tcPr>
            <w:tcW w:w="708" w:type="dxa"/>
            <w:noWrap/>
            <w:tcMar>
              <w:top w:w="16" w:type="dxa"/>
              <w:left w:w="16" w:type="dxa"/>
              <w:bottom w:w="0" w:type="dxa"/>
              <w:right w:w="16" w:type="dxa"/>
            </w:tcMar>
            <w:vAlign w:val="center"/>
          </w:tcPr>
          <w:p w14:paraId="115B5AE3" w14:textId="77777777" w:rsidR="00F5128F" w:rsidRPr="00866982" w:rsidRDefault="00F5128F" w:rsidP="000A132C">
            <w:pPr>
              <w:widowControl/>
              <w:spacing w:line="420" w:lineRule="exact"/>
              <w:jc w:val="center"/>
              <w:rPr>
                <w:rFonts w:ascii="Times New Roman" w:eastAsia="標楷體" w:hAnsi="Times New Roman" w:cs="Times New Roman"/>
                <w:color w:val="000000" w:themeColor="text1"/>
                <w:kern w:val="0"/>
                <w:szCs w:val="24"/>
              </w:rPr>
            </w:pPr>
            <w:r w:rsidRPr="00866982">
              <w:rPr>
                <w:rFonts w:ascii="Times New Roman" w:eastAsia="標楷體" w:hAnsi="Times New Roman" w:cs="Times New Roman" w:hint="eastAsia"/>
                <w:color w:val="000000" w:themeColor="text1"/>
                <w:kern w:val="0"/>
                <w:szCs w:val="24"/>
              </w:rPr>
              <w:t>個</w:t>
            </w:r>
          </w:p>
        </w:tc>
        <w:tc>
          <w:tcPr>
            <w:tcW w:w="993" w:type="dxa"/>
            <w:noWrap/>
            <w:tcMar>
              <w:top w:w="16" w:type="dxa"/>
              <w:left w:w="16" w:type="dxa"/>
              <w:bottom w:w="0" w:type="dxa"/>
              <w:right w:w="16" w:type="dxa"/>
            </w:tcMar>
            <w:vAlign w:val="center"/>
          </w:tcPr>
          <w:p w14:paraId="78BA6986" w14:textId="77777777" w:rsidR="00F5128F" w:rsidRPr="00866982" w:rsidRDefault="00F5128F" w:rsidP="000A132C">
            <w:pPr>
              <w:widowControl/>
              <w:spacing w:line="420" w:lineRule="exact"/>
              <w:jc w:val="right"/>
              <w:rPr>
                <w:rFonts w:ascii="Times New Roman" w:eastAsia="標楷體" w:hAnsi="Times New Roman" w:cs="Times New Roman"/>
                <w:color w:val="000000" w:themeColor="text1"/>
                <w:kern w:val="0"/>
                <w:szCs w:val="24"/>
              </w:rPr>
            </w:pPr>
            <w:r w:rsidRPr="00866982">
              <w:rPr>
                <w:rFonts w:ascii="Times New Roman" w:eastAsia="標楷體" w:hAnsi="Times New Roman" w:cs="Times New Roman" w:hint="eastAsia"/>
                <w:color w:val="000000" w:themeColor="text1"/>
                <w:kern w:val="0"/>
                <w:szCs w:val="24"/>
              </w:rPr>
              <w:t>100</w:t>
            </w:r>
          </w:p>
        </w:tc>
        <w:tc>
          <w:tcPr>
            <w:tcW w:w="1275" w:type="dxa"/>
            <w:noWrap/>
            <w:tcMar>
              <w:top w:w="16" w:type="dxa"/>
              <w:left w:w="16" w:type="dxa"/>
              <w:bottom w:w="0" w:type="dxa"/>
              <w:right w:w="16" w:type="dxa"/>
            </w:tcMar>
            <w:vAlign w:val="center"/>
          </w:tcPr>
          <w:p w14:paraId="226F44F0" w14:textId="77777777" w:rsidR="00F5128F" w:rsidRPr="00866982" w:rsidRDefault="00F5128F" w:rsidP="000A132C">
            <w:pPr>
              <w:widowControl/>
              <w:spacing w:line="420" w:lineRule="exact"/>
              <w:jc w:val="right"/>
              <w:rPr>
                <w:rFonts w:ascii="Times New Roman" w:eastAsia="標楷體" w:hAnsi="Times New Roman" w:cs="Arial Unicode MS"/>
                <w:color w:val="000000" w:themeColor="text1"/>
                <w:kern w:val="0"/>
                <w:szCs w:val="24"/>
              </w:rPr>
            </w:pPr>
            <w:r>
              <w:rPr>
                <w:rFonts w:ascii="Times New Roman" w:eastAsia="標楷體" w:hAnsi="Times New Roman" w:cs="Arial Unicode MS" w:hint="eastAsia"/>
                <w:color w:val="000000" w:themeColor="text1"/>
                <w:kern w:val="0"/>
                <w:szCs w:val="24"/>
              </w:rPr>
              <w:t>16,</w:t>
            </w:r>
            <w:r>
              <w:rPr>
                <w:rFonts w:ascii="Times New Roman" w:eastAsia="標楷體" w:hAnsi="Times New Roman" w:cs="Arial Unicode MS"/>
                <w:color w:val="000000" w:themeColor="text1"/>
                <w:kern w:val="0"/>
                <w:szCs w:val="24"/>
              </w:rPr>
              <w:t>0</w:t>
            </w:r>
            <w:r w:rsidRPr="00866982">
              <w:rPr>
                <w:rFonts w:ascii="Times New Roman" w:eastAsia="標楷體" w:hAnsi="Times New Roman" w:cs="Arial Unicode MS" w:hint="eastAsia"/>
                <w:color w:val="000000" w:themeColor="text1"/>
                <w:kern w:val="0"/>
                <w:szCs w:val="24"/>
              </w:rPr>
              <w:t>00</w:t>
            </w:r>
          </w:p>
        </w:tc>
        <w:tc>
          <w:tcPr>
            <w:tcW w:w="3273" w:type="dxa"/>
            <w:noWrap/>
            <w:tcMar>
              <w:top w:w="16" w:type="dxa"/>
              <w:left w:w="16" w:type="dxa"/>
              <w:bottom w:w="0" w:type="dxa"/>
              <w:right w:w="16" w:type="dxa"/>
            </w:tcMar>
            <w:vAlign w:val="center"/>
          </w:tcPr>
          <w:p w14:paraId="21B461D0" w14:textId="77777777" w:rsidR="00F5128F" w:rsidRPr="00866982" w:rsidRDefault="00F5128F" w:rsidP="000A132C">
            <w:pPr>
              <w:widowControl/>
              <w:spacing w:line="420" w:lineRule="exact"/>
              <w:rPr>
                <w:rFonts w:ascii="Times New Roman" w:eastAsia="標楷體" w:hAnsi="Times New Roman" w:cs="Arial Unicode MS"/>
                <w:color w:val="000000" w:themeColor="text1"/>
                <w:kern w:val="0"/>
                <w:szCs w:val="24"/>
              </w:rPr>
            </w:pPr>
            <w:r w:rsidRPr="00866982">
              <w:rPr>
                <w:rFonts w:ascii="Times New Roman" w:eastAsia="標楷體" w:hAnsi="Times New Roman" w:hint="eastAsia"/>
                <w:color w:val="000000" w:themeColor="text1"/>
                <w:szCs w:val="24"/>
              </w:rPr>
              <w:t>膳費</w:t>
            </w:r>
          </w:p>
        </w:tc>
      </w:tr>
      <w:tr w:rsidR="00F5128F" w:rsidRPr="00866982" w14:paraId="4DE60047" w14:textId="77777777" w:rsidTr="000A132C">
        <w:trPr>
          <w:trHeight w:val="316"/>
          <w:jc w:val="center"/>
        </w:trPr>
        <w:tc>
          <w:tcPr>
            <w:tcW w:w="1835" w:type="dxa"/>
            <w:noWrap/>
            <w:tcMar>
              <w:top w:w="16" w:type="dxa"/>
              <w:left w:w="16" w:type="dxa"/>
              <w:bottom w:w="0" w:type="dxa"/>
              <w:right w:w="16" w:type="dxa"/>
            </w:tcMar>
            <w:vAlign w:val="center"/>
          </w:tcPr>
          <w:p w14:paraId="00B9C1C3" w14:textId="77777777" w:rsidR="00F5128F" w:rsidRPr="00866982" w:rsidRDefault="00F5128F" w:rsidP="000A132C">
            <w:pPr>
              <w:widowControl/>
              <w:spacing w:line="420" w:lineRule="exact"/>
              <w:jc w:val="center"/>
              <w:rPr>
                <w:rFonts w:ascii="Times New Roman" w:eastAsia="標楷體" w:hAnsi="Times New Roman" w:cs="Arial Unicode MS"/>
                <w:color w:val="000000" w:themeColor="text1"/>
                <w:kern w:val="0"/>
                <w:szCs w:val="24"/>
              </w:rPr>
            </w:pPr>
            <w:r w:rsidRPr="00866982">
              <w:rPr>
                <w:rFonts w:ascii="Times New Roman" w:eastAsia="標楷體" w:hAnsi="Times New Roman" w:cs="Arial Unicode MS" w:hint="eastAsia"/>
                <w:color w:val="000000" w:themeColor="text1"/>
                <w:kern w:val="0"/>
                <w:szCs w:val="24"/>
              </w:rPr>
              <w:t>雜支</w:t>
            </w:r>
          </w:p>
        </w:tc>
        <w:tc>
          <w:tcPr>
            <w:tcW w:w="851" w:type="dxa"/>
            <w:noWrap/>
            <w:tcMar>
              <w:top w:w="16" w:type="dxa"/>
              <w:left w:w="16" w:type="dxa"/>
              <w:bottom w:w="0" w:type="dxa"/>
              <w:right w:w="16" w:type="dxa"/>
            </w:tcMar>
            <w:vAlign w:val="center"/>
          </w:tcPr>
          <w:p w14:paraId="714B0D6F" w14:textId="77777777" w:rsidR="00F5128F" w:rsidRPr="00866982" w:rsidRDefault="00F5128F" w:rsidP="000A132C">
            <w:pPr>
              <w:widowControl/>
              <w:spacing w:line="420" w:lineRule="exact"/>
              <w:jc w:val="center"/>
              <w:rPr>
                <w:rFonts w:ascii="Times New Roman" w:eastAsia="標楷體" w:hAnsi="Times New Roman" w:cs="Arial Unicode MS"/>
                <w:color w:val="000000" w:themeColor="text1"/>
                <w:kern w:val="0"/>
                <w:szCs w:val="24"/>
              </w:rPr>
            </w:pPr>
            <w:r w:rsidRPr="00866982">
              <w:rPr>
                <w:rFonts w:ascii="Times New Roman" w:eastAsia="標楷體" w:hAnsi="Times New Roman" w:cs="Arial Unicode MS" w:hint="eastAsia"/>
                <w:color w:val="000000" w:themeColor="text1"/>
                <w:kern w:val="0"/>
                <w:szCs w:val="24"/>
              </w:rPr>
              <w:t>1</w:t>
            </w:r>
          </w:p>
        </w:tc>
        <w:tc>
          <w:tcPr>
            <w:tcW w:w="708" w:type="dxa"/>
            <w:noWrap/>
            <w:tcMar>
              <w:top w:w="16" w:type="dxa"/>
              <w:left w:w="16" w:type="dxa"/>
              <w:bottom w:w="0" w:type="dxa"/>
              <w:right w:w="16" w:type="dxa"/>
            </w:tcMar>
            <w:vAlign w:val="center"/>
          </w:tcPr>
          <w:p w14:paraId="674F52FC" w14:textId="77777777" w:rsidR="00F5128F" w:rsidRPr="00866982" w:rsidRDefault="00F5128F" w:rsidP="000A132C">
            <w:pPr>
              <w:widowControl/>
              <w:spacing w:line="420" w:lineRule="exact"/>
              <w:jc w:val="center"/>
              <w:rPr>
                <w:rFonts w:ascii="Times New Roman" w:eastAsia="標楷體" w:hAnsi="Times New Roman" w:cs="Times New Roman"/>
                <w:color w:val="000000" w:themeColor="text1"/>
                <w:kern w:val="0"/>
                <w:szCs w:val="24"/>
              </w:rPr>
            </w:pPr>
            <w:r w:rsidRPr="00866982">
              <w:rPr>
                <w:rFonts w:ascii="Times New Roman" w:eastAsia="標楷體" w:hAnsi="Times New Roman" w:cs="Times New Roman" w:hint="eastAsia"/>
                <w:color w:val="000000" w:themeColor="text1"/>
                <w:kern w:val="0"/>
                <w:szCs w:val="24"/>
              </w:rPr>
              <w:t>式</w:t>
            </w:r>
          </w:p>
        </w:tc>
        <w:tc>
          <w:tcPr>
            <w:tcW w:w="993" w:type="dxa"/>
            <w:noWrap/>
            <w:tcMar>
              <w:top w:w="16" w:type="dxa"/>
              <w:left w:w="16" w:type="dxa"/>
              <w:bottom w:w="0" w:type="dxa"/>
              <w:right w:w="16" w:type="dxa"/>
            </w:tcMar>
            <w:vAlign w:val="center"/>
          </w:tcPr>
          <w:p w14:paraId="692F7612" w14:textId="77777777" w:rsidR="00F5128F" w:rsidRPr="00866982" w:rsidRDefault="00F5128F" w:rsidP="000A132C">
            <w:pPr>
              <w:widowControl/>
              <w:spacing w:line="420" w:lineRule="exact"/>
              <w:jc w:val="right"/>
              <w:rPr>
                <w:rFonts w:ascii="Times New Roman" w:eastAsia="標楷體" w:hAnsi="Times New Roman" w:cs="Times New Roman"/>
                <w:color w:val="000000" w:themeColor="text1"/>
                <w:kern w:val="0"/>
                <w:szCs w:val="24"/>
              </w:rPr>
            </w:pPr>
            <w:r>
              <w:rPr>
                <w:rFonts w:ascii="Times New Roman" w:eastAsia="標楷體" w:hAnsi="Times New Roman" w:cs="Times New Roman" w:hint="eastAsia"/>
                <w:color w:val="000000" w:themeColor="text1"/>
                <w:kern w:val="0"/>
                <w:szCs w:val="24"/>
              </w:rPr>
              <w:t>746</w:t>
            </w:r>
          </w:p>
        </w:tc>
        <w:tc>
          <w:tcPr>
            <w:tcW w:w="1275" w:type="dxa"/>
            <w:noWrap/>
            <w:tcMar>
              <w:top w:w="16" w:type="dxa"/>
              <w:left w:w="16" w:type="dxa"/>
              <w:bottom w:w="0" w:type="dxa"/>
              <w:right w:w="16" w:type="dxa"/>
            </w:tcMar>
            <w:vAlign w:val="center"/>
          </w:tcPr>
          <w:p w14:paraId="5CD1794A" w14:textId="77777777" w:rsidR="00F5128F" w:rsidRPr="00866982" w:rsidRDefault="00F5128F" w:rsidP="000A132C">
            <w:pPr>
              <w:widowControl/>
              <w:spacing w:line="420" w:lineRule="exact"/>
              <w:jc w:val="right"/>
              <w:rPr>
                <w:rFonts w:ascii="Times New Roman" w:eastAsia="標楷體" w:hAnsi="Times New Roman" w:cs="Times New Roman"/>
                <w:color w:val="000000" w:themeColor="text1"/>
                <w:kern w:val="0"/>
                <w:szCs w:val="24"/>
              </w:rPr>
            </w:pPr>
            <w:r>
              <w:rPr>
                <w:rFonts w:ascii="Times New Roman" w:eastAsia="標楷體" w:hAnsi="Times New Roman" w:cs="Times New Roman" w:hint="eastAsia"/>
                <w:color w:val="000000" w:themeColor="text1"/>
                <w:kern w:val="0"/>
                <w:szCs w:val="24"/>
              </w:rPr>
              <w:t>746</w:t>
            </w:r>
          </w:p>
        </w:tc>
        <w:tc>
          <w:tcPr>
            <w:tcW w:w="3273" w:type="dxa"/>
            <w:noWrap/>
            <w:tcMar>
              <w:top w:w="16" w:type="dxa"/>
              <w:left w:w="16" w:type="dxa"/>
              <w:bottom w:w="0" w:type="dxa"/>
              <w:right w:w="16" w:type="dxa"/>
            </w:tcMar>
            <w:vAlign w:val="center"/>
          </w:tcPr>
          <w:p w14:paraId="6B26E32C" w14:textId="77777777" w:rsidR="00F5128F" w:rsidRPr="00866982" w:rsidRDefault="00F5128F" w:rsidP="000A132C">
            <w:pPr>
              <w:widowControl/>
              <w:spacing w:line="420" w:lineRule="exact"/>
              <w:rPr>
                <w:rFonts w:ascii="Times New Roman" w:eastAsia="標楷體" w:hAnsi="Times New Roman" w:cs="Arial Unicode MS"/>
                <w:color w:val="000000" w:themeColor="text1"/>
                <w:kern w:val="0"/>
                <w:szCs w:val="24"/>
              </w:rPr>
            </w:pPr>
            <w:r w:rsidRPr="00866982">
              <w:rPr>
                <w:rFonts w:ascii="Times New Roman" w:eastAsia="標楷體" w:hAnsi="Times New Roman" w:cs="Arial Unicode MS" w:hint="eastAsia"/>
                <w:bCs/>
                <w:color w:val="000000" w:themeColor="text1"/>
                <w:kern w:val="0"/>
                <w:szCs w:val="24"/>
              </w:rPr>
              <w:t>凡前項費用未列之辦公事務費用屬之，如文具用品、紙張、資訊耗材、資料夾、郵資等等。</w:t>
            </w:r>
          </w:p>
        </w:tc>
      </w:tr>
      <w:tr w:rsidR="00F5128F" w:rsidRPr="00866982" w14:paraId="203B9A75" w14:textId="77777777" w:rsidTr="000A132C">
        <w:trPr>
          <w:cantSplit/>
          <w:trHeight w:val="89"/>
          <w:jc w:val="center"/>
        </w:trPr>
        <w:tc>
          <w:tcPr>
            <w:tcW w:w="1835" w:type="dxa"/>
            <w:noWrap/>
            <w:tcMar>
              <w:top w:w="16" w:type="dxa"/>
              <w:left w:w="16" w:type="dxa"/>
              <w:bottom w:w="0" w:type="dxa"/>
              <w:right w:w="16" w:type="dxa"/>
            </w:tcMar>
            <w:vAlign w:val="center"/>
          </w:tcPr>
          <w:p w14:paraId="0BA56FD9" w14:textId="77777777" w:rsidR="00F5128F" w:rsidRPr="00866982" w:rsidRDefault="00F5128F" w:rsidP="000A132C">
            <w:pPr>
              <w:widowControl/>
              <w:spacing w:line="420" w:lineRule="exact"/>
              <w:jc w:val="center"/>
              <w:rPr>
                <w:rFonts w:ascii="Times New Roman" w:eastAsia="標楷體" w:hAnsi="Times New Roman" w:cs="Arial Unicode MS"/>
                <w:color w:val="000000" w:themeColor="text1"/>
                <w:kern w:val="0"/>
                <w:szCs w:val="24"/>
              </w:rPr>
            </w:pPr>
            <w:r w:rsidRPr="00866982">
              <w:rPr>
                <w:rFonts w:ascii="Times New Roman" w:eastAsia="標楷體" w:hAnsi="Times New Roman" w:cs="Times New Roman" w:hint="eastAsia"/>
                <w:color w:val="000000" w:themeColor="text1"/>
                <w:kern w:val="0"/>
                <w:szCs w:val="24"/>
              </w:rPr>
              <w:t>總計</w:t>
            </w:r>
          </w:p>
        </w:tc>
        <w:tc>
          <w:tcPr>
            <w:tcW w:w="3827" w:type="dxa"/>
            <w:gridSpan w:val="4"/>
            <w:noWrap/>
            <w:tcMar>
              <w:top w:w="16" w:type="dxa"/>
              <w:left w:w="16" w:type="dxa"/>
              <w:bottom w:w="0" w:type="dxa"/>
              <w:right w:w="16" w:type="dxa"/>
            </w:tcMar>
            <w:vAlign w:val="center"/>
          </w:tcPr>
          <w:p w14:paraId="64C09951" w14:textId="77777777" w:rsidR="00F5128F" w:rsidRPr="00866982" w:rsidRDefault="00F5128F" w:rsidP="000A132C">
            <w:pPr>
              <w:widowControl/>
              <w:spacing w:line="420" w:lineRule="exact"/>
              <w:jc w:val="center"/>
              <w:rPr>
                <w:rFonts w:ascii="Times New Roman" w:eastAsia="標楷體" w:hAnsi="Times New Roman" w:cs="Arial Unicode MS"/>
                <w:bCs/>
                <w:color w:val="000000" w:themeColor="text1"/>
                <w:kern w:val="0"/>
                <w:szCs w:val="24"/>
              </w:rPr>
            </w:pPr>
            <w:r>
              <w:rPr>
                <w:rFonts w:ascii="Times New Roman" w:eastAsia="標楷體" w:hAnsi="Times New Roman" w:cs="Times New Roman" w:hint="eastAsia"/>
                <w:color w:val="000000" w:themeColor="text1"/>
                <w:kern w:val="0"/>
                <w:szCs w:val="24"/>
              </w:rPr>
              <w:t>29</w:t>
            </w:r>
            <w:r w:rsidRPr="00866982">
              <w:rPr>
                <w:rFonts w:ascii="Times New Roman" w:eastAsia="標楷體" w:hAnsi="Times New Roman" w:cs="Times New Roman" w:hint="eastAsia"/>
                <w:color w:val="000000" w:themeColor="text1"/>
                <w:kern w:val="0"/>
                <w:szCs w:val="24"/>
              </w:rPr>
              <w:t>,</w:t>
            </w:r>
            <w:r>
              <w:rPr>
                <w:rFonts w:ascii="Times New Roman" w:eastAsia="標楷體" w:hAnsi="Times New Roman" w:cs="Times New Roman" w:hint="eastAsia"/>
                <w:color w:val="000000" w:themeColor="text1"/>
                <w:kern w:val="0"/>
                <w:szCs w:val="24"/>
              </w:rPr>
              <w:t>000</w:t>
            </w:r>
          </w:p>
        </w:tc>
        <w:tc>
          <w:tcPr>
            <w:tcW w:w="3273" w:type="dxa"/>
            <w:noWrap/>
            <w:tcMar>
              <w:top w:w="16" w:type="dxa"/>
              <w:left w:w="16" w:type="dxa"/>
              <w:bottom w:w="0" w:type="dxa"/>
              <w:right w:w="16" w:type="dxa"/>
            </w:tcMar>
            <w:vAlign w:val="center"/>
          </w:tcPr>
          <w:p w14:paraId="4BC6AF30" w14:textId="77777777" w:rsidR="00F5128F" w:rsidRPr="00866982" w:rsidRDefault="00F5128F" w:rsidP="000A132C">
            <w:pPr>
              <w:widowControl/>
              <w:spacing w:line="420" w:lineRule="exact"/>
              <w:rPr>
                <w:rFonts w:ascii="Times New Roman" w:eastAsia="標楷體" w:hAnsi="Times New Roman" w:cs="Arial Unicode MS"/>
                <w:bCs/>
                <w:color w:val="000000" w:themeColor="text1"/>
                <w:kern w:val="0"/>
                <w:szCs w:val="24"/>
              </w:rPr>
            </w:pPr>
          </w:p>
        </w:tc>
      </w:tr>
      <w:bookmarkEnd w:id="1"/>
    </w:tbl>
    <w:p w14:paraId="29A14210" w14:textId="77777777" w:rsidR="00F5128F" w:rsidRPr="00866982" w:rsidRDefault="00F5128F" w:rsidP="00F5128F">
      <w:pPr>
        <w:widowControl/>
        <w:spacing w:line="420" w:lineRule="exact"/>
        <w:rPr>
          <w:rFonts w:ascii="Times New Roman" w:eastAsia="標楷體" w:hAnsi="Times New Roman" w:cs="Times New Roman"/>
          <w:color w:val="000000" w:themeColor="text1"/>
          <w:szCs w:val="24"/>
        </w:rPr>
      </w:pPr>
      <w:r w:rsidRPr="00866982">
        <w:rPr>
          <w:rFonts w:ascii="Times New Roman" w:eastAsia="標楷體" w:hAnsi="Times New Roman" w:cs="Times New Roman"/>
          <w:color w:val="000000" w:themeColor="text1"/>
          <w:szCs w:val="24"/>
        </w:rPr>
        <w:br w:type="page"/>
      </w:r>
    </w:p>
    <w:p w14:paraId="2A702533" w14:textId="77777777" w:rsidR="00F5128F" w:rsidRPr="00297E4C" w:rsidRDefault="00F5128F" w:rsidP="00F5128F">
      <w:pPr>
        <w:adjustRightInd w:val="0"/>
        <w:snapToGrid w:val="0"/>
        <w:spacing w:line="420" w:lineRule="exact"/>
        <w:jc w:val="center"/>
        <w:rPr>
          <w:rFonts w:ascii="Times New Roman" w:eastAsia="標楷體" w:hAnsi="Times New Roman" w:cs="Times New Roman"/>
          <w:b/>
          <w:color w:val="000000" w:themeColor="text1"/>
          <w:sz w:val="28"/>
          <w:szCs w:val="28"/>
        </w:rPr>
      </w:pPr>
      <w:r w:rsidRPr="00297E4C">
        <w:rPr>
          <w:rFonts w:ascii="Times New Roman" w:eastAsia="標楷體" w:hAnsi="Times New Roman" w:cs="Times New Roman" w:hint="eastAsia"/>
          <w:b/>
          <w:color w:val="000000" w:themeColor="text1"/>
          <w:sz w:val="28"/>
          <w:szCs w:val="28"/>
        </w:rPr>
        <w:lastRenderedPageBreak/>
        <w:t>【子計畫三】</w:t>
      </w:r>
    </w:p>
    <w:p w14:paraId="2B4FD0A6" w14:textId="77777777" w:rsidR="00F5128F" w:rsidRPr="00297E4C" w:rsidRDefault="00F5128F" w:rsidP="00F5128F">
      <w:pPr>
        <w:adjustRightInd w:val="0"/>
        <w:snapToGrid w:val="0"/>
        <w:spacing w:line="420" w:lineRule="exact"/>
        <w:jc w:val="center"/>
        <w:rPr>
          <w:rFonts w:ascii="Times New Roman" w:eastAsia="標楷體" w:hAnsi="Times New Roman" w:cs="Times New Roman"/>
          <w:color w:val="000000" w:themeColor="text1"/>
          <w:sz w:val="28"/>
          <w:szCs w:val="28"/>
        </w:rPr>
      </w:pPr>
      <w:r w:rsidRPr="00297E4C">
        <w:rPr>
          <w:rFonts w:ascii="Times New Roman" w:eastAsia="標楷體" w:hAnsi="Times New Roman" w:cs="Times New Roman"/>
          <w:color w:val="000000" w:themeColor="text1"/>
          <w:sz w:val="28"/>
          <w:szCs w:val="28"/>
        </w:rPr>
        <w:t>基隆市</w:t>
      </w:r>
      <w:r w:rsidRPr="00297E4C">
        <w:rPr>
          <w:rFonts w:ascii="Times New Roman" w:eastAsia="標楷體" w:hAnsi="Times New Roman"/>
          <w:color w:val="000000" w:themeColor="text1"/>
          <w:sz w:val="28"/>
          <w:szCs w:val="28"/>
        </w:rPr>
        <w:t>11</w:t>
      </w:r>
      <w:r>
        <w:rPr>
          <w:rFonts w:ascii="Times New Roman" w:eastAsia="標楷體" w:hAnsi="Times New Roman" w:hint="eastAsia"/>
          <w:color w:val="000000" w:themeColor="text1"/>
          <w:sz w:val="28"/>
          <w:szCs w:val="28"/>
        </w:rPr>
        <w:t>5</w:t>
      </w:r>
      <w:r w:rsidRPr="00297E4C">
        <w:rPr>
          <w:rFonts w:ascii="Times New Roman" w:eastAsia="標楷體" w:hAnsi="Times New Roman" w:cs="Times New Roman"/>
          <w:color w:val="000000" w:themeColor="text1"/>
          <w:sz w:val="28"/>
          <w:szCs w:val="28"/>
        </w:rPr>
        <w:t>學年度精進國民中小學教師教學專業與課程品質整體推動計畫</w:t>
      </w:r>
    </w:p>
    <w:p w14:paraId="30042FD8" w14:textId="77777777" w:rsidR="00F5128F" w:rsidRPr="00297E4C" w:rsidRDefault="00F5128F" w:rsidP="00F5128F">
      <w:pPr>
        <w:adjustRightInd w:val="0"/>
        <w:snapToGrid w:val="0"/>
        <w:spacing w:line="420" w:lineRule="exact"/>
        <w:jc w:val="center"/>
        <w:rPr>
          <w:rFonts w:ascii="Times New Roman" w:eastAsia="標楷體" w:hAnsi="Times New Roman" w:cs="Times New Roman"/>
          <w:color w:val="000000" w:themeColor="text1"/>
          <w:sz w:val="28"/>
          <w:szCs w:val="28"/>
        </w:rPr>
      </w:pPr>
      <w:r w:rsidRPr="00297E4C">
        <w:rPr>
          <w:rFonts w:ascii="Times New Roman" w:eastAsia="標楷體" w:hAnsi="Times New Roman" w:cs="Times New Roman"/>
          <w:color w:val="000000" w:themeColor="text1"/>
          <w:sz w:val="28"/>
          <w:szCs w:val="28"/>
        </w:rPr>
        <w:t>國民教育輔導團</w:t>
      </w:r>
      <w:r w:rsidRPr="00297E4C">
        <w:rPr>
          <w:rFonts w:ascii="Times New Roman" w:eastAsia="標楷體" w:hAnsi="Times New Roman" w:cs="Times New Roman" w:hint="eastAsia"/>
          <w:color w:val="000000" w:themeColor="text1"/>
          <w:sz w:val="28"/>
          <w:szCs w:val="28"/>
        </w:rPr>
        <w:t>健康與體育</w:t>
      </w:r>
      <w:r w:rsidRPr="00297E4C">
        <w:rPr>
          <w:rFonts w:ascii="Times New Roman" w:eastAsia="標楷體" w:hAnsi="Times New Roman" w:cs="Times New Roman"/>
          <w:color w:val="000000" w:themeColor="text1"/>
          <w:sz w:val="28"/>
          <w:szCs w:val="28"/>
        </w:rPr>
        <w:t>領域輔導小組</w:t>
      </w:r>
    </w:p>
    <w:p w14:paraId="2BAC4C82" w14:textId="77777777" w:rsidR="00F5128F" w:rsidRPr="00297E4C" w:rsidRDefault="00F5128F" w:rsidP="00F5128F">
      <w:pPr>
        <w:adjustRightInd w:val="0"/>
        <w:snapToGrid w:val="0"/>
        <w:spacing w:line="420" w:lineRule="exact"/>
        <w:jc w:val="center"/>
        <w:rPr>
          <w:rFonts w:ascii="Times New Roman" w:eastAsia="標楷體" w:hAnsi="Times New Roman" w:cs="Times New Roman"/>
          <w:color w:val="000000" w:themeColor="text1"/>
          <w:sz w:val="28"/>
          <w:szCs w:val="28"/>
        </w:rPr>
      </w:pPr>
      <w:r w:rsidRPr="00297E4C">
        <w:rPr>
          <w:rFonts w:ascii="Times New Roman" w:eastAsia="標楷體" w:hAnsi="Times New Roman" w:cs="Times New Roman" w:hint="eastAsia"/>
          <w:color w:val="000000" w:themeColor="text1"/>
          <w:sz w:val="28"/>
          <w:szCs w:val="28"/>
        </w:rPr>
        <w:t>「健康與體育輔導小組領域召集人專業知能研習」</w:t>
      </w:r>
      <w:r w:rsidRPr="00297E4C">
        <w:rPr>
          <w:rFonts w:ascii="Times New Roman" w:eastAsia="標楷體" w:hAnsi="Times New Roman" w:cs="Times New Roman"/>
          <w:color w:val="000000" w:themeColor="text1"/>
          <w:sz w:val="28"/>
          <w:szCs w:val="28"/>
        </w:rPr>
        <w:t>實施計畫</w:t>
      </w:r>
    </w:p>
    <w:p w14:paraId="0BFFE54E" w14:textId="77777777" w:rsidR="00F5128F" w:rsidRPr="00866982" w:rsidRDefault="00F5128F" w:rsidP="00F5128F">
      <w:pPr>
        <w:autoSpaceDE w:val="0"/>
        <w:autoSpaceDN w:val="0"/>
        <w:adjustRightInd w:val="0"/>
        <w:snapToGrid w:val="0"/>
        <w:spacing w:line="420" w:lineRule="exact"/>
        <w:rPr>
          <w:rFonts w:ascii="Times New Roman" w:eastAsia="標楷體" w:hAnsi="Times New Roman" w:cs="Times New Roman"/>
          <w:color w:val="000000" w:themeColor="text1"/>
          <w:szCs w:val="24"/>
        </w:rPr>
      </w:pPr>
      <w:r w:rsidRPr="00866982">
        <w:rPr>
          <w:rFonts w:ascii="Times New Roman" w:eastAsia="標楷體" w:hAnsi="Times New Roman" w:cs="Times New Roman"/>
          <w:color w:val="000000" w:themeColor="text1"/>
          <w:szCs w:val="24"/>
        </w:rPr>
        <w:t>一、依據</w:t>
      </w:r>
      <w:r w:rsidRPr="00866982">
        <w:rPr>
          <w:rFonts w:ascii="Times New Roman" w:eastAsia="標楷體" w:hAnsi="Times New Roman" w:cs="Times New Roman" w:hint="eastAsia"/>
          <w:color w:val="000000" w:themeColor="text1"/>
          <w:szCs w:val="24"/>
        </w:rPr>
        <w:t>：</w:t>
      </w:r>
    </w:p>
    <w:p w14:paraId="730C9F26" w14:textId="77777777" w:rsidR="00F5128F" w:rsidRPr="00866982" w:rsidRDefault="00F5128F" w:rsidP="00F5128F">
      <w:pPr>
        <w:autoSpaceDE w:val="0"/>
        <w:autoSpaceDN w:val="0"/>
        <w:adjustRightInd w:val="0"/>
        <w:snapToGrid w:val="0"/>
        <w:spacing w:line="420" w:lineRule="exact"/>
        <w:ind w:left="708" w:hangingChars="295" w:hanging="708"/>
        <w:rPr>
          <w:rFonts w:ascii="Times New Roman" w:eastAsia="標楷體" w:hAnsi="Times New Roman" w:cs="Times New Roman"/>
          <w:color w:val="000000" w:themeColor="text1"/>
          <w:szCs w:val="24"/>
        </w:rPr>
      </w:pPr>
      <w:r w:rsidRPr="00866982">
        <w:rPr>
          <w:rFonts w:ascii="Times New Roman" w:eastAsia="標楷體" w:hAnsi="Times New Roman" w:cs="Times New Roman"/>
          <w:color w:val="000000" w:themeColor="text1"/>
          <w:szCs w:val="24"/>
        </w:rPr>
        <w:t>（一）教育部補助直轄市縣（市）政府精進國民中學及國民小學教師教學專業與課程品質作業要點。</w:t>
      </w:r>
    </w:p>
    <w:p w14:paraId="46426F63" w14:textId="77777777" w:rsidR="00F5128F" w:rsidRPr="00866982" w:rsidRDefault="00F5128F" w:rsidP="00F5128F">
      <w:pPr>
        <w:autoSpaceDE w:val="0"/>
        <w:autoSpaceDN w:val="0"/>
        <w:adjustRightInd w:val="0"/>
        <w:snapToGrid w:val="0"/>
        <w:spacing w:line="420" w:lineRule="exact"/>
        <w:rPr>
          <w:rFonts w:ascii="Times New Roman" w:eastAsia="標楷體" w:hAnsi="Times New Roman" w:cs="Times New Roman"/>
          <w:color w:val="000000" w:themeColor="text1"/>
          <w:szCs w:val="24"/>
        </w:rPr>
      </w:pPr>
      <w:r w:rsidRPr="00866982">
        <w:rPr>
          <w:rFonts w:ascii="Times New Roman" w:eastAsia="標楷體" w:hAnsi="Times New Roman" w:cs="Times New Roman"/>
          <w:color w:val="000000" w:themeColor="text1"/>
          <w:szCs w:val="24"/>
        </w:rPr>
        <w:t>（二）基隆市</w:t>
      </w:r>
      <w:r w:rsidRPr="00866982">
        <w:rPr>
          <w:rFonts w:ascii="Times New Roman" w:eastAsia="標楷體" w:hAnsi="Times New Roman"/>
          <w:color w:val="000000" w:themeColor="text1"/>
          <w:szCs w:val="24"/>
        </w:rPr>
        <w:t>11</w:t>
      </w:r>
      <w:r>
        <w:rPr>
          <w:rFonts w:ascii="Times New Roman" w:eastAsia="標楷體" w:hAnsi="Times New Roman" w:hint="eastAsia"/>
          <w:color w:val="000000" w:themeColor="text1"/>
          <w:szCs w:val="24"/>
        </w:rPr>
        <w:t>5</w:t>
      </w:r>
      <w:r w:rsidRPr="00866982">
        <w:rPr>
          <w:rFonts w:ascii="Times New Roman" w:eastAsia="標楷體" w:hAnsi="Times New Roman" w:cs="Times New Roman"/>
          <w:color w:val="000000" w:themeColor="text1"/>
          <w:szCs w:val="24"/>
        </w:rPr>
        <w:t>學年度精進國民中小學教師教學專業與課程品質整體推動計畫。</w:t>
      </w:r>
    </w:p>
    <w:p w14:paraId="7DB80918" w14:textId="77777777" w:rsidR="00F5128F" w:rsidRPr="00866982" w:rsidRDefault="00F5128F" w:rsidP="00F5128F">
      <w:pPr>
        <w:autoSpaceDE w:val="0"/>
        <w:autoSpaceDN w:val="0"/>
        <w:adjustRightInd w:val="0"/>
        <w:snapToGrid w:val="0"/>
        <w:spacing w:line="420" w:lineRule="exact"/>
        <w:rPr>
          <w:rFonts w:ascii="Times New Roman" w:eastAsia="標楷體" w:hAnsi="Times New Roman" w:cs="Times New Roman"/>
          <w:color w:val="000000" w:themeColor="text1"/>
          <w:szCs w:val="24"/>
        </w:rPr>
      </w:pPr>
      <w:r w:rsidRPr="00866982">
        <w:rPr>
          <w:rFonts w:ascii="Times New Roman" w:eastAsia="標楷體" w:hAnsi="Times New Roman" w:cs="Times New Roman"/>
          <w:color w:val="000000" w:themeColor="text1"/>
          <w:szCs w:val="24"/>
        </w:rPr>
        <w:t>（三）基隆市</w:t>
      </w:r>
      <w:r w:rsidRPr="00866982">
        <w:rPr>
          <w:rFonts w:ascii="Times New Roman" w:eastAsia="標楷體" w:hAnsi="Times New Roman"/>
          <w:color w:val="000000" w:themeColor="text1"/>
          <w:szCs w:val="24"/>
        </w:rPr>
        <w:t>11</w:t>
      </w:r>
      <w:r>
        <w:rPr>
          <w:rFonts w:ascii="Times New Roman" w:eastAsia="標楷體" w:hAnsi="Times New Roman" w:hint="eastAsia"/>
          <w:color w:val="000000" w:themeColor="text1"/>
          <w:szCs w:val="24"/>
        </w:rPr>
        <w:t>5</w:t>
      </w:r>
      <w:r w:rsidRPr="00866982">
        <w:rPr>
          <w:rFonts w:ascii="Times New Roman" w:eastAsia="標楷體" w:hAnsi="Times New Roman" w:cs="Times New Roman"/>
          <w:color w:val="000000" w:themeColor="text1"/>
          <w:szCs w:val="24"/>
        </w:rPr>
        <w:t>學年度國民教育輔導團整體團務計畫。</w:t>
      </w:r>
    </w:p>
    <w:p w14:paraId="1841DFA6" w14:textId="77777777" w:rsidR="00F5128F" w:rsidRPr="00866982" w:rsidRDefault="00F5128F" w:rsidP="00F5128F">
      <w:pPr>
        <w:pStyle w:val="afff4"/>
        <w:spacing w:line="420" w:lineRule="exact"/>
        <w:rPr>
          <w:rFonts w:ascii="Times New Roman" w:eastAsia="標楷體" w:hAnsi="Times New Roman"/>
          <w:color w:val="000000" w:themeColor="text1"/>
          <w:sz w:val="24"/>
          <w:szCs w:val="24"/>
        </w:rPr>
      </w:pPr>
      <w:r w:rsidRPr="00866982">
        <w:rPr>
          <w:rFonts w:ascii="Times New Roman" w:eastAsia="標楷體" w:hAnsi="Times New Roman" w:cs="Times New Roman"/>
          <w:color w:val="000000" w:themeColor="text1"/>
          <w:sz w:val="24"/>
          <w:szCs w:val="24"/>
        </w:rPr>
        <w:t>二、</w:t>
      </w:r>
      <w:r w:rsidRPr="00866982">
        <w:rPr>
          <w:rFonts w:ascii="Times New Roman" w:eastAsia="標楷體" w:hAnsi="Times New Roman" w:hint="eastAsia"/>
          <w:color w:val="000000" w:themeColor="text1"/>
          <w:sz w:val="24"/>
          <w:szCs w:val="24"/>
        </w:rPr>
        <w:t>現況分析與需求評估</w:t>
      </w:r>
      <w:r w:rsidRPr="00866982">
        <w:rPr>
          <w:rFonts w:ascii="Times New Roman" w:eastAsia="標楷體" w:hAnsi="Times New Roman" w:cs="Times New Roman" w:hint="eastAsia"/>
          <w:color w:val="000000" w:themeColor="text1"/>
          <w:sz w:val="24"/>
          <w:szCs w:val="24"/>
        </w:rPr>
        <w:t>：</w:t>
      </w:r>
    </w:p>
    <w:p w14:paraId="322D9595" w14:textId="77777777" w:rsidR="00F5128F" w:rsidRPr="00866982" w:rsidRDefault="00F5128F" w:rsidP="00F5128F">
      <w:pPr>
        <w:pStyle w:val="afff4"/>
        <w:spacing w:line="420" w:lineRule="exact"/>
        <w:ind w:leftChars="100" w:left="240" w:firstLineChars="218" w:firstLine="523"/>
        <w:rPr>
          <w:rFonts w:ascii="Times New Roman" w:eastAsia="標楷體" w:hAnsi="Times New Roman"/>
          <w:color w:val="000000" w:themeColor="text1"/>
          <w:sz w:val="24"/>
          <w:szCs w:val="24"/>
        </w:rPr>
      </w:pPr>
      <w:r w:rsidRPr="00866982">
        <w:rPr>
          <w:rFonts w:ascii="Times New Roman" w:eastAsia="標楷體" w:hAnsi="Times New Roman" w:hint="eastAsia"/>
          <w:color w:val="000000" w:themeColor="text1"/>
          <w:sz w:val="24"/>
          <w:szCs w:val="24"/>
        </w:rPr>
        <w:t>配合</w:t>
      </w:r>
      <w:r w:rsidRPr="00866982">
        <w:rPr>
          <w:rFonts w:ascii="Times New Roman" w:eastAsia="標楷體" w:hAnsi="Times New Roman" w:hint="eastAsia"/>
          <w:color w:val="000000" w:themeColor="text1"/>
          <w:sz w:val="24"/>
          <w:szCs w:val="24"/>
        </w:rPr>
        <w:t>108</w:t>
      </w:r>
      <w:r w:rsidRPr="00866982">
        <w:rPr>
          <w:rFonts w:ascii="Times New Roman" w:eastAsia="標楷體" w:hAnsi="Times New Roman" w:hint="eastAsia"/>
          <w:color w:val="000000" w:themeColor="text1"/>
          <w:sz w:val="24"/>
          <w:szCs w:val="24"/>
        </w:rPr>
        <w:t>課綱，協助健康與體育教師理解素養導向教學，提升教學品質。強化教學策略、跨領域教學融入，轉化教學模式以提升學生素養。引導教師設計素養導向評量，實踐核心素養，激發學生學習興趣，促進全人發展，以達到有效教學和學生成長的目標。</w:t>
      </w:r>
    </w:p>
    <w:p w14:paraId="19D04A66" w14:textId="77777777" w:rsidR="00F5128F" w:rsidRPr="00866982" w:rsidRDefault="00F5128F" w:rsidP="00F5128F">
      <w:pPr>
        <w:adjustRightInd w:val="0"/>
        <w:snapToGrid w:val="0"/>
        <w:spacing w:line="420" w:lineRule="exact"/>
        <w:rPr>
          <w:rFonts w:ascii="Times New Roman" w:eastAsia="標楷體" w:hAnsi="Times New Roman" w:cs="Times New Roman"/>
          <w:color w:val="000000" w:themeColor="text1"/>
          <w:szCs w:val="24"/>
        </w:rPr>
      </w:pPr>
      <w:r w:rsidRPr="00866982">
        <w:rPr>
          <w:rFonts w:ascii="Times New Roman" w:eastAsia="標楷體" w:hAnsi="Times New Roman" w:cs="Times New Roman"/>
          <w:color w:val="000000" w:themeColor="text1"/>
          <w:szCs w:val="24"/>
        </w:rPr>
        <w:t>三、目的</w:t>
      </w:r>
      <w:r w:rsidRPr="00866982">
        <w:rPr>
          <w:rFonts w:ascii="Times New Roman" w:eastAsia="標楷體" w:hAnsi="Times New Roman" w:cs="Times New Roman" w:hint="eastAsia"/>
          <w:color w:val="000000" w:themeColor="text1"/>
          <w:szCs w:val="24"/>
        </w:rPr>
        <w:t>：</w:t>
      </w:r>
    </w:p>
    <w:p w14:paraId="66C2F9A7" w14:textId="77777777" w:rsidR="00F5128F" w:rsidRPr="00866982" w:rsidRDefault="00F5128F" w:rsidP="00F5128F">
      <w:pPr>
        <w:autoSpaceDE w:val="0"/>
        <w:autoSpaceDN w:val="0"/>
        <w:adjustRightInd w:val="0"/>
        <w:snapToGrid w:val="0"/>
        <w:spacing w:line="420" w:lineRule="exact"/>
        <w:ind w:left="708" w:hangingChars="295" w:hanging="708"/>
        <w:rPr>
          <w:rFonts w:ascii="Times New Roman" w:eastAsia="標楷體" w:hAnsi="Times New Roman"/>
          <w:color w:val="000000" w:themeColor="text1"/>
          <w:szCs w:val="24"/>
        </w:rPr>
      </w:pPr>
      <w:r w:rsidRPr="00866982">
        <w:rPr>
          <w:rFonts w:ascii="Times New Roman" w:eastAsia="標楷體" w:hAnsi="Times New Roman"/>
          <w:color w:val="000000" w:themeColor="text1"/>
          <w:szCs w:val="24"/>
        </w:rPr>
        <w:t>（一）</w:t>
      </w:r>
      <w:r w:rsidRPr="00866982">
        <w:rPr>
          <w:rFonts w:ascii="Times New Roman" w:eastAsia="標楷體" w:hAnsi="Times New Roman" w:hint="eastAsia"/>
          <w:color w:val="000000" w:themeColor="text1"/>
          <w:szCs w:val="24"/>
        </w:rPr>
        <w:t>推動</w:t>
      </w:r>
      <w:r w:rsidRPr="00866982">
        <w:rPr>
          <w:rFonts w:ascii="Times New Roman" w:eastAsia="標楷體" w:hAnsi="Times New Roman" w:hint="eastAsia"/>
          <w:color w:val="000000" w:themeColor="text1"/>
          <w:szCs w:val="24"/>
        </w:rPr>
        <w:t>12</w:t>
      </w:r>
      <w:r w:rsidRPr="00866982">
        <w:rPr>
          <w:rFonts w:ascii="Times New Roman" w:eastAsia="標楷體" w:hAnsi="Times New Roman" w:hint="eastAsia"/>
          <w:color w:val="000000" w:themeColor="text1"/>
          <w:szCs w:val="24"/>
        </w:rPr>
        <w:t>年國教課綱素養導向轉化，提升健康與體育領域教學品質和策略。</w:t>
      </w:r>
    </w:p>
    <w:p w14:paraId="60F06A43" w14:textId="77777777" w:rsidR="00F5128F" w:rsidRPr="00866982" w:rsidRDefault="00F5128F" w:rsidP="00F5128F">
      <w:pPr>
        <w:autoSpaceDE w:val="0"/>
        <w:autoSpaceDN w:val="0"/>
        <w:adjustRightInd w:val="0"/>
        <w:snapToGrid w:val="0"/>
        <w:spacing w:line="420" w:lineRule="exact"/>
        <w:ind w:left="708" w:hangingChars="295" w:hanging="708"/>
        <w:rPr>
          <w:rFonts w:ascii="Times New Roman" w:eastAsia="標楷體" w:hAnsi="Times New Roman" w:cs="Times New Roman"/>
          <w:color w:val="000000" w:themeColor="text1"/>
          <w:szCs w:val="24"/>
        </w:rPr>
      </w:pPr>
      <w:r w:rsidRPr="00866982">
        <w:rPr>
          <w:rFonts w:ascii="Times New Roman" w:eastAsia="標楷體" w:hAnsi="Times New Roman" w:hint="eastAsia"/>
          <w:color w:val="000000" w:themeColor="text1"/>
          <w:szCs w:val="24"/>
        </w:rPr>
        <w:t>（二）發展素養導向教學評量，提升學生學習成效。</w:t>
      </w:r>
    </w:p>
    <w:p w14:paraId="02296A14" w14:textId="77777777" w:rsidR="00F5128F" w:rsidRPr="00866982" w:rsidRDefault="00F5128F" w:rsidP="00F5128F">
      <w:pPr>
        <w:pStyle w:val="afff4"/>
        <w:spacing w:line="420" w:lineRule="exact"/>
        <w:rPr>
          <w:rFonts w:ascii="Times New Roman" w:eastAsia="標楷體" w:hAnsi="Times New Roman"/>
          <w:color w:val="000000" w:themeColor="text1"/>
          <w:sz w:val="24"/>
          <w:szCs w:val="24"/>
        </w:rPr>
      </w:pPr>
      <w:r w:rsidRPr="00866982">
        <w:rPr>
          <w:rFonts w:ascii="Times New Roman" w:eastAsia="標楷體" w:hAnsi="Times New Roman" w:hint="eastAsia"/>
          <w:color w:val="000000" w:themeColor="text1"/>
          <w:sz w:val="24"/>
          <w:szCs w:val="24"/>
        </w:rPr>
        <w:t>（三）促進健康與體育教師社群案例分享，強化專業成長。</w:t>
      </w:r>
    </w:p>
    <w:p w14:paraId="09D73DA9" w14:textId="77777777" w:rsidR="00F5128F" w:rsidRPr="00866982" w:rsidRDefault="00F5128F" w:rsidP="00F5128F">
      <w:pPr>
        <w:adjustRightInd w:val="0"/>
        <w:snapToGrid w:val="0"/>
        <w:spacing w:line="420" w:lineRule="exact"/>
        <w:rPr>
          <w:rFonts w:ascii="Times New Roman" w:eastAsia="標楷體" w:hAnsi="Times New Roman" w:cs="Times New Roman"/>
          <w:color w:val="000000" w:themeColor="text1"/>
          <w:szCs w:val="24"/>
        </w:rPr>
      </w:pPr>
      <w:r w:rsidRPr="00866982">
        <w:rPr>
          <w:rFonts w:ascii="Times New Roman" w:eastAsia="標楷體" w:hAnsi="Times New Roman" w:cs="Times New Roman"/>
          <w:color w:val="000000" w:themeColor="text1"/>
          <w:szCs w:val="24"/>
        </w:rPr>
        <w:t>四、辦理單位</w:t>
      </w:r>
      <w:r w:rsidRPr="00866982">
        <w:rPr>
          <w:rFonts w:ascii="Times New Roman" w:eastAsia="標楷體" w:hAnsi="Times New Roman" w:cs="Times New Roman" w:hint="eastAsia"/>
          <w:color w:val="000000" w:themeColor="text1"/>
          <w:szCs w:val="24"/>
        </w:rPr>
        <w:t>：</w:t>
      </w:r>
    </w:p>
    <w:p w14:paraId="21653F4F" w14:textId="77777777" w:rsidR="00F5128F" w:rsidRPr="00866982" w:rsidRDefault="00F5128F" w:rsidP="00F5128F">
      <w:pPr>
        <w:adjustRightInd w:val="0"/>
        <w:snapToGrid w:val="0"/>
        <w:spacing w:line="420" w:lineRule="exact"/>
        <w:rPr>
          <w:rFonts w:ascii="Times New Roman" w:eastAsia="標楷體" w:hAnsi="Times New Roman" w:cs="Times New Roman"/>
          <w:color w:val="000000" w:themeColor="text1"/>
          <w:szCs w:val="24"/>
        </w:rPr>
      </w:pPr>
      <w:r w:rsidRPr="00866982">
        <w:rPr>
          <w:rFonts w:ascii="Times New Roman" w:eastAsia="標楷體" w:hAnsi="Times New Roman" w:cs="Times New Roman"/>
          <w:color w:val="000000" w:themeColor="text1"/>
          <w:szCs w:val="24"/>
        </w:rPr>
        <w:t>（一）指導單位：教育部國民及學前教育署</w:t>
      </w:r>
      <w:r>
        <w:rPr>
          <w:rFonts w:ascii="Times New Roman" w:eastAsia="標楷體" w:hAnsi="Times New Roman" w:cs="Times New Roman" w:hint="eastAsia"/>
          <w:color w:val="000000" w:themeColor="text1"/>
          <w:szCs w:val="24"/>
        </w:rPr>
        <w:t>。</w:t>
      </w:r>
    </w:p>
    <w:p w14:paraId="443A8C09" w14:textId="77777777" w:rsidR="00F5128F" w:rsidRPr="00866982" w:rsidRDefault="00F5128F" w:rsidP="00F5128F">
      <w:pPr>
        <w:adjustRightInd w:val="0"/>
        <w:snapToGrid w:val="0"/>
        <w:spacing w:line="420" w:lineRule="exact"/>
        <w:rPr>
          <w:rFonts w:ascii="Times New Roman" w:eastAsia="標楷體" w:hAnsi="Times New Roman" w:cs="Times New Roman"/>
          <w:color w:val="000000" w:themeColor="text1"/>
          <w:szCs w:val="24"/>
        </w:rPr>
      </w:pPr>
      <w:r w:rsidRPr="00866982">
        <w:rPr>
          <w:rFonts w:ascii="Times New Roman" w:eastAsia="標楷體" w:hAnsi="Times New Roman" w:cs="Times New Roman"/>
          <w:color w:val="000000" w:themeColor="text1"/>
          <w:szCs w:val="24"/>
        </w:rPr>
        <w:t>（二）主辦單位：基隆市政府</w:t>
      </w:r>
      <w:r w:rsidRPr="00866982">
        <w:rPr>
          <w:rFonts w:ascii="Times New Roman" w:eastAsia="標楷體" w:hAnsi="Times New Roman" w:cs="Times New Roman" w:hint="eastAsia"/>
          <w:color w:val="000000" w:themeColor="text1"/>
          <w:szCs w:val="24"/>
        </w:rPr>
        <w:t>教育處</w:t>
      </w:r>
      <w:r>
        <w:rPr>
          <w:rFonts w:ascii="Times New Roman" w:eastAsia="標楷體" w:hAnsi="Times New Roman" w:cs="Times New Roman" w:hint="eastAsia"/>
          <w:color w:val="000000" w:themeColor="text1"/>
          <w:szCs w:val="24"/>
        </w:rPr>
        <w:t>。</w:t>
      </w:r>
    </w:p>
    <w:p w14:paraId="151B17C4" w14:textId="77777777" w:rsidR="00F5128F" w:rsidRPr="00866982" w:rsidRDefault="00F5128F" w:rsidP="00F5128F">
      <w:pPr>
        <w:adjustRightInd w:val="0"/>
        <w:snapToGrid w:val="0"/>
        <w:spacing w:line="420" w:lineRule="exact"/>
        <w:rPr>
          <w:rFonts w:ascii="Times New Roman" w:eastAsia="標楷體" w:hAnsi="Times New Roman" w:cs="Times New Roman"/>
          <w:color w:val="000000" w:themeColor="text1"/>
          <w:szCs w:val="24"/>
        </w:rPr>
      </w:pPr>
      <w:r w:rsidRPr="00866982">
        <w:rPr>
          <w:rFonts w:ascii="Times New Roman" w:eastAsia="標楷體" w:hAnsi="Times New Roman" w:cs="Times New Roman"/>
          <w:color w:val="000000" w:themeColor="text1"/>
          <w:szCs w:val="24"/>
        </w:rPr>
        <w:t>（三）承辦單位：</w:t>
      </w:r>
      <w:r w:rsidRPr="00866982">
        <w:rPr>
          <w:rFonts w:ascii="Times New Roman" w:eastAsia="標楷體" w:hAnsi="Times New Roman" w:cs="Times New Roman" w:hint="eastAsia"/>
          <w:color w:val="000000" w:themeColor="text1"/>
          <w:szCs w:val="24"/>
        </w:rPr>
        <w:t>基隆市國教輔導團健康與體育領域小組</w:t>
      </w:r>
      <w:r>
        <w:rPr>
          <w:rFonts w:ascii="Times New Roman" w:eastAsia="標楷體" w:hAnsi="Times New Roman" w:cs="Times New Roman" w:hint="eastAsia"/>
          <w:color w:val="000000" w:themeColor="text1"/>
          <w:szCs w:val="24"/>
        </w:rPr>
        <w:t>。</w:t>
      </w:r>
    </w:p>
    <w:p w14:paraId="4B6B77F2" w14:textId="77777777" w:rsidR="00F5128F" w:rsidRPr="00866982" w:rsidRDefault="00F5128F" w:rsidP="00F5128F">
      <w:pPr>
        <w:adjustRightInd w:val="0"/>
        <w:snapToGrid w:val="0"/>
        <w:spacing w:line="420" w:lineRule="exact"/>
        <w:rPr>
          <w:rFonts w:ascii="Times New Roman" w:eastAsia="標楷體" w:hAnsi="Times New Roman" w:cs="Times New Roman"/>
          <w:color w:val="000000" w:themeColor="text1"/>
          <w:szCs w:val="24"/>
        </w:rPr>
      </w:pPr>
      <w:r w:rsidRPr="00866982">
        <w:rPr>
          <w:rFonts w:ascii="Times New Roman" w:eastAsia="標楷體" w:hAnsi="Times New Roman" w:cs="Times New Roman" w:hint="eastAsia"/>
          <w:color w:val="000000" w:themeColor="text1"/>
          <w:szCs w:val="24"/>
        </w:rPr>
        <w:t>（四）協辦單位：基隆市建德國民中學、基隆市</w:t>
      </w:r>
      <w:r>
        <w:rPr>
          <w:rFonts w:ascii="Times New Roman" w:eastAsia="標楷體" w:hAnsi="Times New Roman" w:cs="Times New Roman" w:hint="eastAsia"/>
          <w:color w:val="000000" w:themeColor="text1"/>
          <w:szCs w:val="24"/>
        </w:rPr>
        <w:t>安樂高級</w:t>
      </w:r>
      <w:r w:rsidRPr="00866982">
        <w:rPr>
          <w:rFonts w:ascii="Times New Roman" w:eastAsia="標楷體" w:hAnsi="Times New Roman" w:cs="Times New Roman" w:hint="eastAsia"/>
          <w:color w:val="000000" w:themeColor="text1"/>
          <w:szCs w:val="24"/>
        </w:rPr>
        <w:t>中學</w:t>
      </w:r>
      <w:r>
        <w:rPr>
          <w:rFonts w:ascii="Times New Roman" w:eastAsia="標楷體" w:hAnsi="Times New Roman" w:cs="Times New Roman" w:hint="eastAsia"/>
          <w:color w:val="000000" w:themeColor="text1"/>
          <w:szCs w:val="24"/>
        </w:rPr>
        <w:t>。</w:t>
      </w:r>
    </w:p>
    <w:p w14:paraId="74E54C2A" w14:textId="77777777" w:rsidR="00F5128F" w:rsidRPr="00866982" w:rsidRDefault="00F5128F" w:rsidP="00F5128F">
      <w:pPr>
        <w:adjustRightInd w:val="0"/>
        <w:snapToGrid w:val="0"/>
        <w:spacing w:line="420" w:lineRule="exact"/>
        <w:rPr>
          <w:rFonts w:ascii="Times New Roman" w:eastAsia="標楷體" w:hAnsi="Times New Roman" w:cs="Times New Roman"/>
          <w:color w:val="000000" w:themeColor="text1"/>
          <w:szCs w:val="24"/>
        </w:rPr>
      </w:pPr>
      <w:r w:rsidRPr="00866982">
        <w:rPr>
          <w:rFonts w:ascii="Times New Roman" w:eastAsia="標楷體" w:hAnsi="Times New Roman" w:cs="Times New Roman"/>
          <w:color w:val="000000" w:themeColor="text1"/>
          <w:szCs w:val="24"/>
        </w:rPr>
        <w:t>五、辦理日期及地點</w:t>
      </w:r>
      <w:r w:rsidRPr="00866982">
        <w:rPr>
          <w:rFonts w:ascii="Times New Roman" w:eastAsia="標楷體" w:hAnsi="Times New Roman" w:cs="Times New Roman" w:hint="eastAsia"/>
          <w:color w:val="000000" w:themeColor="text1"/>
          <w:szCs w:val="24"/>
        </w:rPr>
        <w:t>：</w:t>
      </w:r>
    </w:p>
    <w:tbl>
      <w:tblPr>
        <w:tblW w:w="8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59"/>
        <w:gridCol w:w="1376"/>
        <w:gridCol w:w="3071"/>
        <w:gridCol w:w="1862"/>
        <w:gridCol w:w="1500"/>
      </w:tblGrid>
      <w:tr w:rsidR="00F5128F" w:rsidRPr="00866982" w14:paraId="1E3E17E3" w14:textId="77777777" w:rsidTr="000A132C">
        <w:trPr>
          <w:trHeight w:val="375"/>
          <w:jc w:val="center"/>
        </w:trPr>
        <w:tc>
          <w:tcPr>
            <w:tcW w:w="1159" w:type="dxa"/>
            <w:shd w:val="clear" w:color="auto" w:fill="D9D9D9" w:themeFill="background1" w:themeFillShade="D9"/>
            <w:vAlign w:val="center"/>
          </w:tcPr>
          <w:p w14:paraId="1BA7CB84" w14:textId="77777777" w:rsidR="00F5128F" w:rsidRPr="00866982" w:rsidRDefault="00F5128F" w:rsidP="000A132C">
            <w:pPr>
              <w:pStyle w:val="afff4"/>
              <w:spacing w:line="420" w:lineRule="exact"/>
              <w:jc w:val="center"/>
              <w:rPr>
                <w:rFonts w:ascii="Times New Roman" w:eastAsia="標楷體" w:hAnsi="Times New Roman"/>
                <w:color w:val="000000" w:themeColor="text1"/>
                <w:sz w:val="24"/>
                <w:szCs w:val="24"/>
              </w:rPr>
            </w:pPr>
            <w:r w:rsidRPr="00866982">
              <w:rPr>
                <w:rFonts w:ascii="Times New Roman" w:eastAsia="標楷體" w:hAnsi="Times New Roman" w:hint="eastAsia"/>
                <w:color w:val="000000" w:themeColor="text1"/>
                <w:sz w:val="24"/>
                <w:szCs w:val="24"/>
              </w:rPr>
              <w:t>日期</w:t>
            </w:r>
          </w:p>
        </w:tc>
        <w:tc>
          <w:tcPr>
            <w:tcW w:w="1376" w:type="dxa"/>
            <w:shd w:val="clear" w:color="auto" w:fill="D9D9D9" w:themeFill="background1" w:themeFillShade="D9"/>
          </w:tcPr>
          <w:p w14:paraId="0F373BEE" w14:textId="77777777" w:rsidR="00F5128F" w:rsidRPr="00866982" w:rsidRDefault="00F5128F" w:rsidP="000A132C">
            <w:pPr>
              <w:pStyle w:val="afff4"/>
              <w:spacing w:line="420" w:lineRule="exact"/>
              <w:jc w:val="center"/>
              <w:rPr>
                <w:rFonts w:ascii="Times New Roman" w:eastAsia="標楷體" w:hAnsi="Times New Roman"/>
                <w:color w:val="000000" w:themeColor="text1"/>
                <w:sz w:val="24"/>
                <w:szCs w:val="24"/>
              </w:rPr>
            </w:pPr>
            <w:r w:rsidRPr="00866982">
              <w:rPr>
                <w:rFonts w:ascii="Times New Roman" w:eastAsia="標楷體" w:hAnsi="Times New Roman" w:hint="eastAsia"/>
                <w:color w:val="000000" w:themeColor="text1"/>
                <w:sz w:val="24"/>
                <w:szCs w:val="24"/>
              </w:rPr>
              <w:t>時間</w:t>
            </w:r>
          </w:p>
        </w:tc>
        <w:tc>
          <w:tcPr>
            <w:tcW w:w="3071" w:type="dxa"/>
            <w:shd w:val="clear" w:color="auto" w:fill="D9D9D9" w:themeFill="background1" w:themeFillShade="D9"/>
            <w:vAlign w:val="center"/>
          </w:tcPr>
          <w:p w14:paraId="5502DD0C" w14:textId="77777777" w:rsidR="00F5128F" w:rsidRPr="00866982" w:rsidRDefault="00F5128F" w:rsidP="000A132C">
            <w:pPr>
              <w:pStyle w:val="afff4"/>
              <w:spacing w:line="420" w:lineRule="exact"/>
              <w:jc w:val="center"/>
              <w:rPr>
                <w:rFonts w:ascii="Times New Roman" w:eastAsia="標楷體" w:hAnsi="Times New Roman"/>
                <w:color w:val="000000" w:themeColor="text1"/>
                <w:sz w:val="24"/>
                <w:szCs w:val="24"/>
              </w:rPr>
            </w:pPr>
            <w:r w:rsidRPr="00866982">
              <w:rPr>
                <w:rFonts w:ascii="Times New Roman" w:eastAsia="標楷體" w:hAnsi="Times New Roman" w:hint="eastAsia"/>
                <w:color w:val="000000" w:themeColor="text1"/>
                <w:sz w:val="24"/>
                <w:szCs w:val="24"/>
              </w:rPr>
              <w:t>課程內容</w:t>
            </w:r>
          </w:p>
        </w:tc>
        <w:tc>
          <w:tcPr>
            <w:tcW w:w="1862" w:type="dxa"/>
            <w:shd w:val="clear" w:color="auto" w:fill="D9D9D9" w:themeFill="background1" w:themeFillShade="D9"/>
            <w:vAlign w:val="center"/>
          </w:tcPr>
          <w:p w14:paraId="69E6E90D" w14:textId="77777777" w:rsidR="00F5128F" w:rsidRPr="00866982" w:rsidRDefault="00F5128F" w:rsidP="000A132C">
            <w:pPr>
              <w:pStyle w:val="afff4"/>
              <w:spacing w:line="420" w:lineRule="exact"/>
              <w:jc w:val="center"/>
              <w:rPr>
                <w:rFonts w:ascii="Times New Roman" w:eastAsia="標楷體" w:hAnsi="Times New Roman"/>
                <w:color w:val="000000" w:themeColor="text1"/>
                <w:sz w:val="24"/>
                <w:szCs w:val="24"/>
              </w:rPr>
            </w:pPr>
            <w:r w:rsidRPr="00866982">
              <w:rPr>
                <w:rFonts w:ascii="Times New Roman" w:eastAsia="標楷體" w:hAnsi="Times New Roman" w:hint="eastAsia"/>
                <w:color w:val="000000" w:themeColor="text1"/>
                <w:sz w:val="24"/>
                <w:szCs w:val="24"/>
              </w:rPr>
              <w:t>主講</w:t>
            </w:r>
          </w:p>
        </w:tc>
        <w:tc>
          <w:tcPr>
            <w:tcW w:w="1500" w:type="dxa"/>
            <w:shd w:val="clear" w:color="auto" w:fill="D9D9D9" w:themeFill="background1" w:themeFillShade="D9"/>
          </w:tcPr>
          <w:p w14:paraId="5A8793CD" w14:textId="77777777" w:rsidR="00F5128F" w:rsidRPr="00866982" w:rsidRDefault="00F5128F" w:rsidP="000A132C">
            <w:pPr>
              <w:pStyle w:val="afff4"/>
              <w:spacing w:line="420" w:lineRule="exact"/>
              <w:jc w:val="center"/>
              <w:rPr>
                <w:rFonts w:ascii="Times New Roman" w:eastAsia="標楷體" w:hAnsi="Times New Roman"/>
                <w:color w:val="000000" w:themeColor="text1"/>
                <w:sz w:val="24"/>
                <w:szCs w:val="24"/>
              </w:rPr>
            </w:pPr>
            <w:r w:rsidRPr="00866982">
              <w:rPr>
                <w:rFonts w:ascii="Times New Roman" w:eastAsia="標楷體" w:hAnsi="Times New Roman" w:hint="eastAsia"/>
                <w:color w:val="000000" w:themeColor="text1"/>
                <w:sz w:val="24"/>
                <w:szCs w:val="24"/>
              </w:rPr>
              <w:t>研習地點</w:t>
            </w:r>
          </w:p>
        </w:tc>
      </w:tr>
      <w:tr w:rsidR="00F5128F" w:rsidRPr="00866982" w14:paraId="0DF0E999" w14:textId="77777777" w:rsidTr="000A132C">
        <w:trPr>
          <w:trHeight w:val="1104"/>
          <w:jc w:val="center"/>
        </w:trPr>
        <w:tc>
          <w:tcPr>
            <w:tcW w:w="1159" w:type="dxa"/>
            <w:vAlign w:val="center"/>
          </w:tcPr>
          <w:p w14:paraId="4F270EF8" w14:textId="77777777" w:rsidR="00F5128F" w:rsidRPr="00866982" w:rsidRDefault="00F5128F" w:rsidP="000A132C">
            <w:pPr>
              <w:pStyle w:val="afff4"/>
              <w:spacing w:line="420" w:lineRule="exact"/>
              <w:jc w:val="center"/>
              <w:rPr>
                <w:rFonts w:ascii="Times New Roman" w:eastAsia="標楷體" w:hAnsi="Times New Roman"/>
                <w:color w:val="000000" w:themeColor="text1"/>
                <w:sz w:val="24"/>
                <w:szCs w:val="24"/>
              </w:rPr>
            </w:pPr>
            <w:r w:rsidRPr="00866982">
              <w:rPr>
                <w:rFonts w:ascii="Times New Roman" w:eastAsia="標楷體" w:hAnsi="Times New Roman" w:hint="eastAsia"/>
                <w:color w:val="000000" w:themeColor="text1"/>
                <w:sz w:val="24"/>
                <w:szCs w:val="24"/>
              </w:rPr>
              <w:t>11</w:t>
            </w:r>
            <w:r>
              <w:rPr>
                <w:rFonts w:ascii="Times New Roman" w:eastAsia="標楷體" w:hAnsi="Times New Roman" w:hint="eastAsia"/>
                <w:color w:val="000000" w:themeColor="text1"/>
                <w:sz w:val="24"/>
                <w:szCs w:val="24"/>
              </w:rPr>
              <w:t>5</w:t>
            </w:r>
            <w:r w:rsidRPr="00866982">
              <w:rPr>
                <w:rFonts w:ascii="Times New Roman" w:eastAsia="標楷體" w:hAnsi="Times New Roman"/>
                <w:color w:val="000000" w:themeColor="text1"/>
                <w:sz w:val="24"/>
                <w:szCs w:val="24"/>
              </w:rPr>
              <w:t>.</w:t>
            </w:r>
            <w:r w:rsidRPr="00866982">
              <w:rPr>
                <w:rFonts w:ascii="Times New Roman" w:eastAsia="標楷體" w:hAnsi="Times New Roman" w:hint="eastAsia"/>
                <w:color w:val="000000" w:themeColor="text1"/>
                <w:sz w:val="24"/>
                <w:szCs w:val="24"/>
              </w:rPr>
              <w:t>09</w:t>
            </w:r>
            <w:r w:rsidRPr="00866982">
              <w:rPr>
                <w:rFonts w:ascii="Times New Roman" w:eastAsia="標楷體" w:hAnsi="Times New Roman"/>
                <w:color w:val="000000" w:themeColor="text1"/>
                <w:sz w:val="24"/>
                <w:szCs w:val="24"/>
              </w:rPr>
              <w:t>.</w:t>
            </w:r>
            <w:r>
              <w:rPr>
                <w:rFonts w:ascii="Times New Roman" w:eastAsia="標楷體" w:hAnsi="Times New Roman" w:hint="eastAsia"/>
                <w:color w:val="000000" w:themeColor="text1"/>
                <w:sz w:val="24"/>
                <w:szCs w:val="24"/>
              </w:rPr>
              <w:t>02</w:t>
            </w:r>
          </w:p>
        </w:tc>
        <w:tc>
          <w:tcPr>
            <w:tcW w:w="1376" w:type="dxa"/>
            <w:vAlign w:val="center"/>
          </w:tcPr>
          <w:p w14:paraId="28762014" w14:textId="77777777" w:rsidR="00F5128F" w:rsidRPr="00866982" w:rsidRDefault="00F5128F" w:rsidP="000A132C">
            <w:pPr>
              <w:pStyle w:val="afff4"/>
              <w:snapToGrid w:val="0"/>
              <w:spacing w:line="420" w:lineRule="exact"/>
              <w:jc w:val="center"/>
              <w:rPr>
                <w:rFonts w:ascii="Times New Roman" w:eastAsia="標楷體" w:hAnsi="Times New Roman"/>
                <w:color w:val="000000" w:themeColor="text1"/>
                <w:sz w:val="24"/>
                <w:szCs w:val="24"/>
              </w:rPr>
            </w:pPr>
            <w:r w:rsidRPr="00866982">
              <w:rPr>
                <w:rFonts w:ascii="Times New Roman" w:eastAsia="標楷體" w:hAnsi="Times New Roman" w:hint="eastAsia"/>
                <w:color w:val="000000" w:themeColor="text1"/>
                <w:sz w:val="24"/>
                <w:szCs w:val="24"/>
              </w:rPr>
              <w:t>09:00~1</w:t>
            </w:r>
            <w:r>
              <w:rPr>
                <w:rFonts w:ascii="Times New Roman" w:eastAsia="標楷體" w:hAnsi="Times New Roman" w:hint="eastAsia"/>
                <w:color w:val="000000" w:themeColor="text1"/>
                <w:sz w:val="24"/>
                <w:szCs w:val="24"/>
              </w:rPr>
              <w:t>3</w:t>
            </w:r>
            <w:r w:rsidRPr="00866982">
              <w:rPr>
                <w:rFonts w:ascii="Times New Roman" w:eastAsia="標楷體" w:hAnsi="Times New Roman" w:hint="eastAsia"/>
                <w:color w:val="000000" w:themeColor="text1"/>
                <w:sz w:val="24"/>
                <w:szCs w:val="24"/>
              </w:rPr>
              <w:t>:</w:t>
            </w:r>
            <w:r>
              <w:rPr>
                <w:rFonts w:ascii="Times New Roman" w:eastAsia="標楷體" w:hAnsi="Times New Roman" w:hint="eastAsia"/>
                <w:color w:val="000000" w:themeColor="text1"/>
                <w:sz w:val="24"/>
                <w:szCs w:val="24"/>
              </w:rPr>
              <w:t>0</w:t>
            </w:r>
            <w:r w:rsidRPr="00866982">
              <w:rPr>
                <w:rFonts w:ascii="Times New Roman" w:eastAsia="標楷體" w:hAnsi="Times New Roman" w:hint="eastAsia"/>
                <w:color w:val="000000" w:themeColor="text1"/>
                <w:sz w:val="24"/>
                <w:szCs w:val="24"/>
              </w:rPr>
              <w:t>0</w:t>
            </w:r>
          </w:p>
        </w:tc>
        <w:tc>
          <w:tcPr>
            <w:tcW w:w="3071" w:type="dxa"/>
            <w:vAlign w:val="center"/>
          </w:tcPr>
          <w:p w14:paraId="56B96CE4" w14:textId="77777777" w:rsidR="00F5128F" w:rsidRPr="00866982" w:rsidRDefault="00F5128F" w:rsidP="000A132C">
            <w:pPr>
              <w:pStyle w:val="afff4"/>
              <w:spacing w:line="420" w:lineRule="exact"/>
              <w:jc w:val="center"/>
              <w:rPr>
                <w:rFonts w:ascii="Times New Roman" w:eastAsia="標楷體" w:hAnsi="Times New Roman"/>
                <w:color w:val="000000" w:themeColor="text1"/>
                <w:sz w:val="24"/>
                <w:szCs w:val="24"/>
              </w:rPr>
            </w:pPr>
            <w:r w:rsidRPr="00866982">
              <w:rPr>
                <w:rFonts w:ascii="Times New Roman" w:eastAsia="標楷體" w:hAnsi="Times New Roman" w:cs="Times New Roman"/>
                <w:color w:val="000000" w:themeColor="text1"/>
                <w:sz w:val="24"/>
                <w:szCs w:val="24"/>
              </w:rPr>
              <w:t>國民中學健康與體育領域召集人職務</w:t>
            </w:r>
            <w:r>
              <w:rPr>
                <w:rFonts w:ascii="Times New Roman" w:eastAsia="標楷體" w:hAnsi="Times New Roman" w:cs="Times New Roman" w:hint="eastAsia"/>
                <w:color w:val="000000" w:themeColor="text1"/>
                <w:sz w:val="24"/>
                <w:szCs w:val="24"/>
              </w:rPr>
              <w:t>說明暨</w:t>
            </w:r>
            <w:r>
              <w:rPr>
                <w:rFonts w:ascii="Times New Roman" w:eastAsia="標楷體" w:hAnsi="Times New Roman" w:cs="Times New Roman" w:hint="eastAsia"/>
                <w:color w:val="000000" w:themeColor="text1"/>
                <w:sz w:val="24"/>
                <w:szCs w:val="24"/>
              </w:rPr>
              <w:t>SEL</w:t>
            </w:r>
            <w:r>
              <w:rPr>
                <w:rFonts w:ascii="Times New Roman" w:eastAsia="標楷體" w:hAnsi="Times New Roman" w:cs="Times New Roman" w:hint="eastAsia"/>
                <w:color w:val="000000" w:themeColor="text1"/>
                <w:sz w:val="24"/>
                <w:szCs w:val="24"/>
              </w:rPr>
              <w:t>結合</w:t>
            </w:r>
            <w:r>
              <w:rPr>
                <w:rFonts w:ascii="Times New Roman" w:eastAsia="標楷體" w:hAnsi="Times New Roman" w:cs="Times New Roman" w:hint="eastAsia"/>
                <w:color w:val="000000" w:themeColor="text1"/>
                <w:sz w:val="24"/>
                <w:szCs w:val="24"/>
              </w:rPr>
              <w:t>AI</w:t>
            </w:r>
            <w:r>
              <w:rPr>
                <w:rFonts w:ascii="Times New Roman" w:eastAsia="標楷體" w:hAnsi="Times New Roman" w:cs="Times New Roman" w:hint="eastAsia"/>
                <w:color w:val="000000" w:themeColor="text1"/>
                <w:sz w:val="24"/>
                <w:szCs w:val="24"/>
              </w:rPr>
              <w:t>科技融入教學分享</w:t>
            </w:r>
            <w:r w:rsidRPr="00866982">
              <w:rPr>
                <w:rFonts w:ascii="Times New Roman" w:eastAsia="標楷體" w:hAnsi="Times New Roman" w:cs="Times New Roman" w:hint="eastAsia"/>
                <w:color w:val="000000" w:themeColor="text1"/>
                <w:sz w:val="24"/>
                <w:szCs w:val="24"/>
              </w:rPr>
              <w:t>研習</w:t>
            </w:r>
          </w:p>
        </w:tc>
        <w:tc>
          <w:tcPr>
            <w:tcW w:w="1862" w:type="dxa"/>
            <w:vAlign w:val="center"/>
          </w:tcPr>
          <w:p w14:paraId="22934790" w14:textId="77777777" w:rsidR="00F5128F" w:rsidRPr="00866982" w:rsidRDefault="00F5128F" w:rsidP="000A132C">
            <w:pPr>
              <w:pStyle w:val="afff4"/>
              <w:spacing w:line="420" w:lineRule="exact"/>
              <w:jc w:val="center"/>
              <w:rPr>
                <w:rFonts w:ascii="Times New Roman" w:eastAsia="標楷體" w:hAnsi="Times New Roman"/>
                <w:color w:val="000000" w:themeColor="text1"/>
                <w:sz w:val="24"/>
                <w:szCs w:val="24"/>
              </w:rPr>
            </w:pPr>
            <w:r w:rsidRPr="00866982">
              <w:rPr>
                <w:rFonts w:ascii="Times New Roman" w:eastAsia="標楷體" w:hAnsi="Times New Roman" w:hint="eastAsia"/>
                <w:color w:val="000000" w:themeColor="text1"/>
                <w:sz w:val="24"/>
                <w:szCs w:val="24"/>
              </w:rPr>
              <w:t>內聘講師</w:t>
            </w:r>
          </w:p>
        </w:tc>
        <w:tc>
          <w:tcPr>
            <w:tcW w:w="1500" w:type="dxa"/>
            <w:vAlign w:val="center"/>
          </w:tcPr>
          <w:p w14:paraId="072D25E6" w14:textId="77777777" w:rsidR="00F5128F" w:rsidRPr="00866982" w:rsidRDefault="00F5128F" w:rsidP="000A132C">
            <w:pPr>
              <w:pStyle w:val="afff4"/>
              <w:spacing w:line="420" w:lineRule="exact"/>
              <w:jc w:val="center"/>
              <w:rPr>
                <w:rFonts w:ascii="Times New Roman" w:eastAsia="標楷體" w:hAnsi="Times New Roman"/>
                <w:color w:val="000000" w:themeColor="text1"/>
                <w:sz w:val="24"/>
                <w:szCs w:val="24"/>
              </w:rPr>
            </w:pPr>
            <w:r w:rsidRPr="00866982">
              <w:rPr>
                <w:rFonts w:ascii="Times New Roman" w:eastAsia="標楷體" w:hAnsi="Times New Roman" w:hint="eastAsia"/>
                <w:color w:val="000000" w:themeColor="text1"/>
                <w:sz w:val="24"/>
                <w:szCs w:val="24"/>
              </w:rPr>
              <w:t>基隆市立</w:t>
            </w:r>
          </w:p>
          <w:p w14:paraId="6A13A013" w14:textId="77777777" w:rsidR="00F5128F" w:rsidRPr="00866982" w:rsidRDefault="00F5128F" w:rsidP="000A132C">
            <w:pPr>
              <w:pStyle w:val="afff4"/>
              <w:spacing w:line="420" w:lineRule="exact"/>
              <w:jc w:val="center"/>
              <w:rPr>
                <w:rFonts w:ascii="Times New Roman" w:eastAsia="標楷體" w:hAnsi="Times New Roman"/>
                <w:color w:val="000000" w:themeColor="text1"/>
                <w:sz w:val="24"/>
                <w:szCs w:val="24"/>
              </w:rPr>
            </w:pPr>
            <w:r>
              <w:rPr>
                <w:rFonts w:ascii="Times New Roman" w:eastAsia="標楷體" w:hAnsi="Times New Roman" w:hint="eastAsia"/>
                <w:color w:val="000000" w:themeColor="text1"/>
                <w:sz w:val="24"/>
                <w:szCs w:val="24"/>
              </w:rPr>
              <w:t>建德</w:t>
            </w:r>
            <w:r w:rsidRPr="00866982">
              <w:rPr>
                <w:rFonts w:ascii="Times New Roman" w:eastAsia="標楷體" w:hAnsi="Times New Roman" w:hint="eastAsia"/>
                <w:color w:val="000000" w:themeColor="text1"/>
                <w:sz w:val="24"/>
                <w:szCs w:val="24"/>
              </w:rPr>
              <w:t>國中</w:t>
            </w:r>
          </w:p>
        </w:tc>
      </w:tr>
      <w:tr w:rsidR="00F5128F" w:rsidRPr="00866982" w14:paraId="17A8CD47" w14:textId="77777777" w:rsidTr="000A132C">
        <w:trPr>
          <w:trHeight w:val="1104"/>
          <w:jc w:val="center"/>
        </w:trPr>
        <w:tc>
          <w:tcPr>
            <w:tcW w:w="1159" w:type="dxa"/>
            <w:vAlign w:val="center"/>
          </w:tcPr>
          <w:p w14:paraId="6E3E4D40" w14:textId="77777777" w:rsidR="00F5128F" w:rsidRPr="00866982" w:rsidRDefault="00F5128F" w:rsidP="000A132C">
            <w:pPr>
              <w:pStyle w:val="afff4"/>
              <w:spacing w:line="420" w:lineRule="exact"/>
              <w:jc w:val="center"/>
              <w:rPr>
                <w:rFonts w:ascii="Times New Roman" w:eastAsia="標楷體" w:hAnsi="Times New Roman"/>
                <w:color w:val="000000" w:themeColor="text1"/>
                <w:sz w:val="24"/>
                <w:szCs w:val="24"/>
              </w:rPr>
            </w:pPr>
            <w:r w:rsidRPr="00866982">
              <w:rPr>
                <w:rFonts w:ascii="Times New Roman" w:eastAsia="標楷體" w:hAnsi="Times New Roman" w:hint="eastAsia"/>
                <w:color w:val="000000" w:themeColor="text1"/>
                <w:sz w:val="24"/>
                <w:szCs w:val="24"/>
              </w:rPr>
              <w:t>11</w:t>
            </w:r>
            <w:r>
              <w:rPr>
                <w:rFonts w:ascii="Times New Roman" w:eastAsia="標楷體" w:hAnsi="Times New Roman" w:hint="eastAsia"/>
                <w:color w:val="000000" w:themeColor="text1"/>
                <w:sz w:val="24"/>
                <w:szCs w:val="24"/>
              </w:rPr>
              <w:t>6</w:t>
            </w:r>
            <w:r w:rsidRPr="00866982">
              <w:rPr>
                <w:rFonts w:ascii="Times New Roman" w:eastAsia="標楷體" w:hAnsi="Times New Roman"/>
                <w:color w:val="000000" w:themeColor="text1"/>
                <w:sz w:val="24"/>
                <w:szCs w:val="24"/>
              </w:rPr>
              <w:t>.</w:t>
            </w:r>
            <w:r w:rsidRPr="00866982">
              <w:rPr>
                <w:rFonts w:ascii="Times New Roman" w:eastAsia="標楷體" w:hAnsi="Times New Roman" w:hint="eastAsia"/>
                <w:color w:val="000000" w:themeColor="text1"/>
                <w:sz w:val="24"/>
                <w:szCs w:val="24"/>
              </w:rPr>
              <w:t>02</w:t>
            </w:r>
            <w:r w:rsidRPr="00866982">
              <w:rPr>
                <w:rFonts w:ascii="Times New Roman" w:eastAsia="標楷體" w:hAnsi="Times New Roman"/>
                <w:color w:val="000000" w:themeColor="text1"/>
                <w:sz w:val="24"/>
                <w:szCs w:val="24"/>
              </w:rPr>
              <w:t>.</w:t>
            </w:r>
            <w:r>
              <w:rPr>
                <w:rFonts w:ascii="Times New Roman" w:eastAsia="標楷體" w:hAnsi="Times New Roman" w:hint="eastAsia"/>
                <w:color w:val="000000" w:themeColor="text1"/>
                <w:sz w:val="24"/>
                <w:szCs w:val="24"/>
              </w:rPr>
              <w:t>24</w:t>
            </w:r>
          </w:p>
        </w:tc>
        <w:tc>
          <w:tcPr>
            <w:tcW w:w="1376" w:type="dxa"/>
            <w:vAlign w:val="center"/>
          </w:tcPr>
          <w:p w14:paraId="672672B4" w14:textId="77777777" w:rsidR="00F5128F" w:rsidRPr="00866982" w:rsidRDefault="00F5128F" w:rsidP="000A132C">
            <w:pPr>
              <w:pStyle w:val="afff4"/>
              <w:spacing w:line="420" w:lineRule="exact"/>
              <w:jc w:val="center"/>
              <w:rPr>
                <w:rFonts w:ascii="Times New Roman" w:eastAsia="標楷體" w:hAnsi="Times New Roman"/>
                <w:color w:val="000000" w:themeColor="text1"/>
                <w:sz w:val="24"/>
                <w:szCs w:val="24"/>
              </w:rPr>
            </w:pPr>
            <w:r w:rsidRPr="00866982">
              <w:rPr>
                <w:rFonts w:ascii="Times New Roman" w:eastAsia="標楷體" w:hAnsi="Times New Roman" w:hint="eastAsia"/>
                <w:color w:val="000000" w:themeColor="text1"/>
                <w:sz w:val="24"/>
                <w:szCs w:val="24"/>
              </w:rPr>
              <w:t>09:00~1</w:t>
            </w:r>
            <w:r>
              <w:rPr>
                <w:rFonts w:ascii="Times New Roman" w:eastAsia="標楷體" w:hAnsi="Times New Roman" w:hint="eastAsia"/>
                <w:color w:val="000000" w:themeColor="text1"/>
                <w:sz w:val="24"/>
                <w:szCs w:val="24"/>
              </w:rPr>
              <w:t>3</w:t>
            </w:r>
            <w:r w:rsidRPr="00866982">
              <w:rPr>
                <w:rFonts w:ascii="Times New Roman" w:eastAsia="標楷體" w:hAnsi="Times New Roman" w:hint="eastAsia"/>
                <w:color w:val="000000" w:themeColor="text1"/>
                <w:sz w:val="24"/>
                <w:szCs w:val="24"/>
              </w:rPr>
              <w:t>:</w:t>
            </w:r>
            <w:r>
              <w:rPr>
                <w:rFonts w:ascii="Times New Roman" w:eastAsia="標楷體" w:hAnsi="Times New Roman" w:hint="eastAsia"/>
                <w:color w:val="000000" w:themeColor="text1"/>
                <w:sz w:val="24"/>
                <w:szCs w:val="24"/>
              </w:rPr>
              <w:t>0</w:t>
            </w:r>
            <w:r w:rsidRPr="00866982">
              <w:rPr>
                <w:rFonts w:ascii="Times New Roman" w:eastAsia="標楷體" w:hAnsi="Times New Roman" w:hint="eastAsia"/>
                <w:color w:val="000000" w:themeColor="text1"/>
                <w:sz w:val="24"/>
                <w:szCs w:val="24"/>
              </w:rPr>
              <w:t>0</w:t>
            </w:r>
          </w:p>
        </w:tc>
        <w:tc>
          <w:tcPr>
            <w:tcW w:w="3071" w:type="dxa"/>
            <w:vAlign w:val="center"/>
          </w:tcPr>
          <w:p w14:paraId="490B574E" w14:textId="77777777" w:rsidR="00F5128F" w:rsidRPr="00866982" w:rsidRDefault="00F5128F" w:rsidP="000A132C">
            <w:pPr>
              <w:pStyle w:val="afff4"/>
              <w:spacing w:line="420" w:lineRule="exact"/>
              <w:jc w:val="center"/>
              <w:rPr>
                <w:rFonts w:ascii="Times New Roman" w:eastAsia="標楷體" w:hAnsi="Times New Roman"/>
                <w:color w:val="000000" w:themeColor="text1"/>
                <w:sz w:val="24"/>
                <w:szCs w:val="24"/>
              </w:rPr>
            </w:pPr>
            <w:r w:rsidRPr="00866982">
              <w:rPr>
                <w:rFonts w:ascii="Times New Roman" w:eastAsia="標楷體" w:hAnsi="Times New Roman" w:hint="eastAsia"/>
                <w:color w:val="000000" w:themeColor="text1"/>
                <w:sz w:val="24"/>
                <w:szCs w:val="24"/>
              </w:rPr>
              <w:t>12</w:t>
            </w:r>
            <w:r w:rsidRPr="00866982">
              <w:rPr>
                <w:rFonts w:ascii="Times New Roman" w:eastAsia="標楷體" w:hAnsi="Times New Roman" w:hint="eastAsia"/>
                <w:color w:val="000000" w:themeColor="text1"/>
                <w:sz w:val="24"/>
                <w:szCs w:val="24"/>
              </w:rPr>
              <w:t>年國教課綱素養導向教學評量課程教學</w:t>
            </w:r>
            <w:r w:rsidRPr="00866982">
              <w:rPr>
                <w:rFonts w:ascii="Times New Roman" w:eastAsia="標楷體" w:hAnsi="Times New Roman" w:hint="eastAsia"/>
                <w:color w:val="000000" w:themeColor="text1"/>
                <w:sz w:val="24"/>
                <w:szCs w:val="24"/>
              </w:rPr>
              <w:t>-</w:t>
            </w:r>
            <w:r>
              <w:rPr>
                <w:rFonts w:ascii="Times New Roman" w:eastAsia="標楷體" w:hAnsi="Times New Roman" w:hint="eastAsia"/>
                <w:color w:val="000000" w:themeColor="text1"/>
                <w:sz w:val="24"/>
                <w:szCs w:val="24"/>
              </w:rPr>
              <w:t>數位工具</w:t>
            </w:r>
            <w:r w:rsidRPr="00866982">
              <w:rPr>
                <w:rFonts w:ascii="Times New Roman" w:eastAsia="標楷體" w:hAnsi="Times New Roman" w:hint="eastAsia"/>
                <w:color w:val="000000" w:themeColor="text1"/>
                <w:sz w:val="24"/>
                <w:szCs w:val="24"/>
              </w:rPr>
              <w:t>融入健體</w:t>
            </w:r>
            <w:r>
              <w:rPr>
                <w:rFonts w:ascii="Times New Roman" w:eastAsia="標楷體" w:hAnsi="Times New Roman" w:hint="eastAsia"/>
                <w:color w:val="000000" w:themeColor="text1"/>
                <w:sz w:val="24"/>
                <w:szCs w:val="24"/>
              </w:rPr>
              <w:t>領域</w:t>
            </w:r>
            <w:r w:rsidRPr="00866982">
              <w:rPr>
                <w:rFonts w:ascii="Times New Roman" w:eastAsia="標楷體" w:hAnsi="Times New Roman" w:hint="eastAsia"/>
                <w:color w:val="000000" w:themeColor="text1"/>
                <w:sz w:val="24"/>
                <w:szCs w:val="24"/>
              </w:rPr>
              <w:t>教學</w:t>
            </w:r>
          </w:p>
        </w:tc>
        <w:tc>
          <w:tcPr>
            <w:tcW w:w="1862" w:type="dxa"/>
            <w:vAlign w:val="center"/>
          </w:tcPr>
          <w:p w14:paraId="53212519" w14:textId="77777777" w:rsidR="00F5128F" w:rsidRPr="00866982" w:rsidRDefault="00F5128F" w:rsidP="000A132C">
            <w:pPr>
              <w:pStyle w:val="afff4"/>
              <w:spacing w:line="420" w:lineRule="exact"/>
              <w:jc w:val="center"/>
              <w:rPr>
                <w:rFonts w:ascii="Times New Roman" w:eastAsia="標楷體" w:hAnsi="Times New Roman"/>
                <w:color w:val="000000" w:themeColor="text1"/>
                <w:sz w:val="24"/>
                <w:szCs w:val="24"/>
              </w:rPr>
            </w:pPr>
            <w:r w:rsidRPr="00866982">
              <w:rPr>
                <w:rFonts w:ascii="Times New Roman" w:eastAsia="標楷體" w:hAnsi="Times New Roman" w:hint="eastAsia"/>
                <w:color w:val="000000" w:themeColor="text1"/>
                <w:sz w:val="24"/>
                <w:szCs w:val="24"/>
              </w:rPr>
              <w:t>內聘講師</w:t>
            </w:r>
          </w:p>
        </w:tc>
        <w:tc>
          <w:tcPr>
            <w:tcW w:w="1500" w:type="dxa"/>
            <w:vAlign w:val="center"/>
          </w:tcPr>
          <w:p w14:paraId="39992126" w14:textId="77777777" w:rsidR="00F5128F" w:rsidRPr="00866982" w:rsidRDefault="00F5128F" w:rsidP="000A132C">
            <w:pPr>
              <w:pStyle w:val="afff4"/>
              <w:spacing w:line="420" w:lineRule="exact"/>
              <w:jc w:val="center"/>
              <w:rPr>
                <w:rFonts w:ascii="Times New Roman" w:eastAsia="標楷體" w:hAnsi="Times New Roman"/>
                <w:color w:val="000000" w:themeColor="text1"/>
                <w:sz w:val="24"/>
                <w:szCs w:val="24"/>
              </w:rPr>
            </w:pPr>
            <w:r w:rsidRPr="00866982">
              <w:rPr>
                <w:rFonts w:ascii="Times New Roman" w:eastAsia="標楷體" w:hAnsi="Times New Roman" w:hint="eastAsia"/>
                <w:color w:val="000000" w:themeColor="text1"/>
                <w:sz w:val="24"/>
                <w:szCs w:val="24"/>
              </w:rPr>
              <w:t>基隆市立</w:t>
            </w:r>
          </w:p>
          <w:p w14:paraId="42998C51" w14:textId="77777777" w:rsidR="00F5128F" w:rsidRPr="00866982" w:rsidRDefault="00F5128F" w:rsidP="000A132C">
            <w:pPr>
              <w:pStyle w:val="afff4"/>
              <w:spacing w:line="420" w:lineRule="exact"/>
              <w:jc w:val="center"/>
              <w:rPr>
                <w:rFonts w:ascii="Times New Roman" w:eastAsia="標楷體" w:hAnsi="Times New Roman"/>
                <w:color w:val="000000" w:themeColor="text1"/>
                <w:sz w:val="24"/>
                <w:szCs w:val="24"/>
              </w:rPr>
            </w:pPr>
            <w:r>
              <w:rPr>
                <w:rFonts w:ascii="Times New Roman" w:eastAsia="標楷體" w:hAnsi="Times New Roman" w:hint="eastAsia"/>
                <w:color w:val="000000" w:themeColor="text1"/>
                <w:sz w:val="24"/>
                <w:szCs w:val="24"/>
              </w:rPr>
              <w:t>安樂高</w:t>
            </w:r>
            <w:r w:rsidRPr="00866982">
              <w:rPr>
                <w:rFonts w:ascii="Times New Roman" w:eastAsia="標楷體" w:hAnsi="Times New Roman" w:hint="eastAsia"/>
                <w:color w:val="000000" w:themeColor="text1"/>
                <w:sz w:val="24"/>
                <w:szCs w:val="24"/>
              </w:rPr>
              <w:t>中</w:t>
            </w:r>
          </w:p>
        </w:tc>
      </w:tr>
    </w:tbl>
    <w:p w14:paraId="41D7EC11" w14:textId="77777777" w:rsidR="00F5128F" w:rsidRPr="00866982" w:rsidRDefault="00F5128F" w:rsidP="00F5128F">
      <w:pPr>
        <w:pStyle w:val="afff4"/>
        <w:spacing w:line="420" w:lineRule="exact"/>
        <w:rPr>
          <w:rFonts w:ascii="Times New Roman" w:eastAsia="標楷體" w:hAnsi="Times New Roman" w:cs="Times New Roman"/>
          <w:color w:val="000000" w:themeColor="text1"/>
          <w:sz w:val="24"/>
          <w:szCs w:val="24"/>
        </w:rPr>
      </w:pPr>
      <w:r w:rsidRPr="00866982">
        <w:rPr>
          <w:rFonts w:ascii="Times New Roman" w:eastAsia="標楷體" w:hAnsi="Times New Roman" w:cs="Times New Roman"/>
          <w:color w:val="000000" w:themeColor="text1"/>
          <w:sz w:val="24"/>
          <w:szCs w:val="24"/>
        </w:rPr>
        <w:t>六、參加對象與人數</w:t>
      </w:r>
      <w:r w:rsidRPr="00866982">
        <w:rPr>
          <w:rFonts w:ascii="Times New Roman" w:eastAsia="標楷體" w:hAnsi="Times New Roman" w:cs="Times New Roman" w:hint="eastAsia"/>
          <w:color w:val="000000" w:themeColor="text1"/>
          <w:sz w:val="24"/>
          <w:szCs w:val="24"/>
        </w:rPr>
        <w:t>：</w:t>
      </w:r>
    </w:p>
    <w:p w14:paraId="138828C3" w14:textId="77777777" w:rsidR="00F5128F" w:rsidRPr="00866982" w:rsidRDefault="00F5128F" w:rsidP="00F5128F">
      <w:pPr>
        <w:pStyle w:val="afff4"/>
        <w:spacing w:line="420" w:lineRule="exact"/>
        <w:rPr>
          <w:rFonts w:ascii="Times New Roman" w:eastAsia="標楷體" w:hAnsi="Times New Roman"/>
          <w:color w:val="000000" w:themeColor="text1"/>
          <w:sz w:val="24"/>
          <w:szCs w:val="24"/>
        </w:rPr>
      </w:pPr>
      <w:r w:rsidRPr="00866982">
        <w:rPr>
          <w:rFonts w:ascii="Times New Roman" w:eastAsia="標楷體" w:hAnsi="Times New Roman" w:hint="eastAsia"/>
          <w:color w:val="000000" w:themeColor="text1"/>
          <w:sz w:val="24"/>
          <w:szCs w:val="24"/>
        </w:rPr>
        <w:t>基隆市健康與體育領域輔導團團員、各校領域召集人，共約</w:t>
      </w:r>
      <w:r>
        <w:rPr>
          <w:rFonts w:ascii="Times New Roman" w:eastAsia="標楷體" w:hAnsi="Times New Roman" w:hint="eastAsia"/>
          <w:color w:val="000000" w:themeColor="text1"/>
          <w:sz w:val="24"/>
          <w:szCs w:val="24"/>
        </w:rPr>
        <w:t>50</w:t>
      </w:r>
      <w:r w:rsidRPr="00866982">
        <w:rPr>
          <w:rFonts w:ascii="Times New Roman" w:eastAsia="標楷體" w:hAnsi="Times New Roman" w:hint="eastAsia"/>
          <w:color w:val="000000" w:themeColor="text1"/>
          <w:sz w:val="24"/>
          <w:szCs w:val="24"/>
        </w:rPr>
        <w:t>人</w:t>
      </w:r>
      <w:r>
        <w:rPr>
          <w:rFonts w:ascii="Times New Roman" w:eastAsia="標楷體" w:hAnsi="Times New Roman" w:hint="eastAsia"/>
          <w:color w:val="000000" w:themeColor="text1"/>
          <w:sz w:val="24"/>
          <w:szCs w:val="24"/>
        </w:rPr>
        <w:t>次</w:t>
      </w:r>
      <w:r w:rsidRPr="00866982">
        <w:rPr>
          <w:rFonts w:ascii="Times New Roman" w:eastAsia="標楷體" w:hAnsi="Times New Roman" w:hint="eastAsia"/>
          <w:color w:val="000000" w:themeColor="text1"/>
          <w:sz w:val="24"/>
          <w:szCs w:val="24"/>
        </w:rPr>
        <w:t>。</w:t>
      </w:r>
    </w:p>
    <w:p w14:paraId="6990797C" w14:textId="77777777" w:rsidR="00F5128F" w:rsidRPr="00866982" w:rsidRDefault="00F5128F" w:rsidP="00F5128F">
      <w:pPr>
        <w:adjustRightInd w:val="0"/>
        <w:snapToGrid w:val="0"/>
        <w:spacing w:line="420" w:lineRule="exact"/>
        <w:rPr>
          <w:rFonts w:ascii="Times New Roman" w:eastAsia="標楷體" w:hAnsi="Times New Roman" w:cs="Times New Roman"/>
          <w:color w:val="000000" w:themeColor="text1"/>
          <w:szCs w:val="24"/>
        </w:rPr>
      </w:pPr>
      <w:r w:rsidRPr="00866982">
        <w:rPr>
          <w:rFonts w:ascii="Times New Roman" w:eastAsia="標楷體" w:hAnsi="Times New Roman" w:cs="Times New Roman"/>
          <w:color w:val="000000" w:themeColor="text1"/>
          <w:szCs w:val="24"/>
        </w:rPr>
        <w:t>七、經費來源與概算</w:t>
      </w:r>
      <w:r w:rsidRPr="00866982">
        <w:rPr>
          <w:rFonts w:ascii="Times New Roman" w:eastAsia="標楷體" w:hAnsi="Times New Roman" w:cs="Times New Roman" w:hint="eastAsia"/>
          <w:color w:val="000000" w:themeColor="text1"/>
          <w:szCs w:val="24"/>
        </w:rPr>
        <w:t>：</w:t>
      </w:r>
    </w:p>
    <w:p w14:paraId="6691702C" w14:textId="77777777" w:rsidR="00F5128F" w:rsidRPr="00866982" w:rsidRDefault="00F5128F" w:rsidP="00F5128F">
      <w:pPr>
        <w:adjustRightInd w:val="0"/>
        <w:snapToGrid w:val="0"/>
        <w:spacing w:line="420" w:lineRule="exact"/>
        <w:ind w:left="1920" w:hangingChars="800" w:hanging="1920"/>
        <w:rPr>
          <w:rFonts w:ascii="Times New Roman" w:eastAsia="標楷體" w:hAnsi="Times New Roman" w:cs="Times New Roman"/>
          <w:color w:val="000000" w:themeColor="text1"/>
          <w:szCs w:val="24"/>
        </w:rPr>
      </w:pPr>
      <w:r w:rsidRPr="00866982">
        <w:rPr>
          <w:rFonts w:ascii="Times New Roman" w:eastAsia="標楷體" w:hAnsi="Times New Roman" w:cs="Times New Roman"/>
          <w:color w:val="000000" w:themeColor="text1"/>
          <w:szCs w:val="24"/>
        </w:rPr>
        <w:t>（一）經費來源：「教育部補助直轄市縣（市）政府精進國民中學及國民小學教師教學專業與</w:t>
      </w:r>
      <w:r w:rsidRPr="00866982">
        <w:rPr>
          <w:rFonts w:ascii="Times New Roman" w:eastAsia="標楷體" w:hAnsi="Times New Roman" w:cs="Times New Roman"/>
          <w:color w:val="000000" w:themeColor="text1"/>
          <w:szCs w:val="24"/>
        </w:rPr>
        <w:lastRenderedPageBreak/>
        <w:t>課程品質作業要點」</w:t>
      </w:r>
      <w:r>
        <w:rPr>
          <w:rFonts w:ascii="Times New Roman" w:eastAsia="標楷體" w:hAnsi="Times New Roman" w:cs="Times New Roman" w:hint="eastAsia"/>
          <w:color w:val="000000" w:themeColor="text1"/>
          <w:szCs w:val="24"/>
        </w:rPr>
        <w:t>。</w:t>
      </w:r>
    </w:p>
    <w:p w14:paraId="748937ED" w14:textId="77777777" w:rsidR="00F5128F" w:rsidRPr="00866982" w:rsidRDefault="00F5128F" w:rsidP="00F5128F">
      <w:pPr>
        <w:adjustRightInd w:val="0"/>
        <w:snapToGrid w:val="0"/>
        <w:spacing w:line="420" w:lineRule="exact"/>
        <w:rPr>
          <w:rFonts w:ascii="Times New Roman" w:eastAsia="標楷體" w:hAnsi="Times New Roman" w:cs="Times New Roman"/>
          <w:color w:val="000000" w:themeColor="text1"/>
          <w:szCs w:val="24"/>
        </w:rPr>
      </w:pPr>
      <w:r w:rsidRPr="00866982">
        <w:rPr>
          <w:rFonts w:ascii="Times New Roman" w:eastAsia="標楷體" w:hAnsi="Times New Roman" w:cs="Times New Roman"/>
          <w:color w:val="000000" w:themeColor="text1"/>
          <w:szCs w:val="24"/>
        </w:rPr>
        <w:t>（二）經費概算表</w:t>
      </w:r>
      <w:r w:rsidRPr="00866982">
        <w:rPr>
          <w:rFonts w:ascii="Times New Roman" w:eastAsia="標楷體" w:hAnsi="Times New Roman" w:cs="Times New Roman" w:hint="eastAsia"/>
          <w:color w:val="000000" w:themeColor="text1"/>
          <w:szCs w:val="24"/>
        </w:rPr>
        <w:t>：</w:t>
      </w:r>
    </w:p>
    <w:tbl>
      <w:tblPr>
        <w:tblW w:w="93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903"/>
        <w:gridCol w:w="966"/>
        <w:gridCol w:w="850"/>
        <w:gridCol w:w="992"/>
        <w:gridCol w:w="1560"/>
        <w:gridCol w:w="3052"/>
      </w:tblGrid>
      <w:tr w:rsidR="00F5128F" w:rsidRPr="00866982" w14:paraId="750A7450" w14:textId="77777777" w:rsidTr="000A132C">
        <w:trPr>
          <w:trHeight w:val="454"/>
          <w:tblHeader/>
          <w:jc w:val="center"/>
        </w:trPr>
        <w:tc>
          <w:tcPr>
            <w:tcW w:w="1903" w:type="dxa"/>
            <w:shd w:val="clear" w:color="auto" w:fill="D9D9D9" w:themeFill="background1" w:themeFillShade="D9"/>
            <w:noWrap/>
            <w:tcMar>
              <w:top w:w="16" w:type="dxa"/>
              <w:left w:w="16" w:type="dxa"/>
              <w:bottom w:w="0" w:type="dxa"/>
              <w:right w:w="16" w:type="dxa"/>
            </w:tcMar>
            <w:vAlign w:val="center"/>
          </w:tcPr>
          <w:p w14:paraId="4F33672C" w14:textId="77777777" w:rsidR="00F5128F" w:rsidRPr="00866982" w:rsidRDefault="00F5128F" w:rsidP="000A132C">
            <w:pPr>
              <w:pStyle w:val="afff4"/>
              <w:spacing w:line="420" w:lineRule="exact"/>
              <w:jc w:val="center"/>
              <w:rPr>
                <w:rFonts w:ascii="Times New Roman" w:eastAsia="標楷體" w:hAnsi="Times New Roman" w:cs="Arial Unicode MS"/>
                <w:color w:val="000000" w:themeColor="text1"/>
                <w:sz w:val="24"/>
                <w:szCs w:val="24"/>
              </w:rPr>
            </w:pPr>
            <w:r w:rsidRPr="00866982">
              <w:rPr>
                <w:rFonts w:ascii="Times New Roman" w:eastAsia="標楷體" w:hAnsi="Times New Roman" w:hint="eastAsia"/>
                <w:color w:val="000000" w:themeColor="text1"/>
                <w:sz w:val="24"/>
                <w:szCs w:val="24"/>
              </w:rPr>
              <w:t>項目</w:t>
            </w:r>
          </w:p>
        </w:tc>
        <w:tc>
          <w:tcPr>
            <w:tcW w:w="966" w:type="dxa"/>
            <w:shd w:val="clear" w:color="auto" w:fill="D9D9D9" w:themeFill="background1" w:themeFillShade="D9"/>
            <w:noWrap/>
            <w:tcMar>
              <w:top w:w="16" w:type="dxa"/>
              <w:left w:w="16" w:type="dxa"/>
              <w:bottom w:w="0" w:type="dxa"/>
              <w:right w:w="16" w:type="dxa"/>
            </w:tcMar>
            <w:vAlign w:val="center"/>
          </w:tcPr>
          <w:p w14:paraId="0209E85E" w14:textId="77777777" w:rsidR="00F5128F" w:rsidRPr="00866982" w:rsidRDefault="00F5128F" w:rsidP="000A132C">
            <w:pPr>
              <w:pStyle w:val="afff4"/>
              <w:spacing w:line="420" w:lineRule="exact"/>
              <w:jc w:val="center"/>
              <w:rPr>
                <w:rFonts w:ascii="Times New Roman" w:eastAsia="標楷體" w:hAnsi="Times New Roman" w:cs="Arial Unicode MS"/>
                <w:color w:val="000000" w:themeColor="text1"/>
                <w:sz w:val="24"/>
                <w:szCs w:val="24"/>
              </w:rPr>
            </w:pPr>
            <w:r w:rsidRPr="00866982">
              <w:rPr>
                <w:rFonts w:ascii="Times New Roman" w:eastAsia="標楷體" w:hAnsi="Times New Roman" w:hint="eastAsia"/>
                <w:color w:val="000000" w:themeColor="text1"/>
                <w:sz w:val="24"/>
                <w:szCs w:val="24"/>
              </w:rPr>
              <w:t>數量</w:t>
            </w:r>
          </w:p>
        </w:tc>
        <w:tc>
          <w:tcPr>
            <w:tcW w:w="850" w:type="dxa"/>
            <w:shd w:val="clear" w:color="auto" w:fill="D9D9D9" w:themeFill="background1" w:themeFillShade="D9"/>
            <w:noWrap/>
            <w:tcMar>
              <w:top w:w="16" w:type="dxa"/>
              <w:left w:w="16" w:type="dxa"/>
              <w:bottom w:w="0" w:type="dxa"/>
              <w:right w:w="16" w:type="dxa"/>
            </w:tcMar>
            <w:vAlign w:val="center"/>
          </w:tcPr>
          <w:p w14:paraId="51240868" w14:textId="77777777" w:rsidR="00F5128F" w:rsidRPr="00866982" w:rsidRDefault="00F5128F" w:rsidP="000A132C">
            <w:pPr>
              <w:pStyle w:val="afff4"/>
              <w:spacing w:line="420" w:lineRule="exact"/>
              <w:jc w:val="center"/>
              <w:rPr>
                <w:rFonts w:ascii="Times New Roman" w:eastAsia="標楷體" w:hAnsi="Times New Roman" w:cs="Arial Unicode MS"/>
                <w:color w:val="000000" w:themeColor="text1"/>
                <w:sz w:val="24"/>
                <w:szCs w:val="24"/>
              </w:rPr>
            </w:pPr>
            <w:r w:rsidRPr="00866982">
              <w:rPr>
                <w:rFonts w:ascii="Times New Roman" w:eastAsia="標楷體" w:hAnsi="Times New Roman" w:hint="eastAsia"/>
                <w:color w:val="000000" w:themeColor="text1"/>
                <w:sz w:val="24"/>
                <w:szCs w:val="24"/>
              </w:rPr>
              <w:t>單位</w:t>
            </w:r>
          </w:p>
        </w:tc>
        <w:tc>
          <w:tcPr>
            <w:tcW w:w="992" w:type="dxa"/>
            <w:shd w:val="clear" w:color="auto" w:fill="D9D9D9" w:themeFill="background1" w:themeFillShade="D9"/>
            <w:noWrap/>
            <w:tcMar>
              <w:top w:w="16" w:type="dxa"/>
              <w:left w:w="16" w:type="dxa"/>
              <w:bottom w:w="0" w:type="dxa"/>
              <w:right w:w="16" w:type="dxa"/>
            </w:tcMar>
            <w:vAlign w:val="center"/>
          </w:tcPr>
          <w:p w14:paraId="6E6368B4" w14:textId="77777777" w:rsidR="00F5128F" w:rsidRPr="00866982" w:rsidRDefault="00F5128F" w:rsidP="000A132C">
            <w:pPr>
              <w:pStyle w:val="afff4"/>
              <w:spacing w:line="420" w:lineRule="exact"/>
              <w:jc w:val="center"/>
              <w:rPr>
                <w:rFonts w:ascii="Times New Roman" w:eastAsia="標楷體" w:hAnsi="Times New Roman" w:cs="Arial Unicode MS"/>
                <w:color w:val="000000" w:themeColor="text1"/>
                <w:sz w:val="24"/>
                <w:szCs w:val="24"/>
              </w:rPr>
            </w:pPr>
            <w:r w:rsidRPr="00866982">
              <w:rPr>
                <w:rFonts w:ascii="Times New Roman" w:eastAsia="標楷體" w:hAnsi="Times New Roman" w:hint="eastAsia"/>
                <w:color w:val="000000" w:themeColor="text1"/>
                <w:sz w:val="24"/>
                <w:szCs w:val="24"/>
              </w:rPr>
              <w:t>單價</w:t>
            </w:r>
            <w:r w:rsidRPr="00866982">
              <w:rPr>
                <w:rFonts w:ascii="Times New Roman" w:eastAsia="標楷體" w:hAnsi="Times New Roman" w:hint="eastAsia"/>
                <w:color w:val="000000" w:themeColor="text1"/>
                <w:sz w:val="24"/>
                <w:szCs w:val="24"/>
              </w:rPr>
              <w:t>(</w:t>
            </w:r>
            <w:r w:rsidRPr="00866982">
              <w:rPr>
                <w:rFonts w:ascii="Times New Roman" w:eastAsia="標楷體" w:hAnsi="Times New Roman" w:hint="eastAsia"/>
                <w:color w:val="000000" w:themeColor="text1"/>
                <w:sz w:val="24"/>
                <w:szCs w:val="24"/>
              </w:rPr>
              <w:t>元</w:t>
            </w:r>
            <w:r w:rsidRPr="00866982">
              <w:rPr>
                <w:rFonts w:ascii="Times New Roman" w:eastAsia="標楷體" w:hAnsi="Times New Roman" w:hint="eastAsia"/>
                <w:color w:val="000000" w:themeColor="text1"/>
                <w:sz w:val="24"/>
                <w:szCs w:val="24"/>
              </w:rPr>
              <w:t>)</w:t>
            </w:r>
          </w:p>
        </w:tc>
        <w:tc>
          <w:tcPr>
            <w:tcW w:w="1560" w:type="dxa"/>
            <w:shd w:val="clear" w:color="auto" w:fill="D9D9D9" w:themeFill="background1" w:themeFillShade="D9"/>
            <w:noWrap/>
            <w:tcMar>
              <w:top w:w="16" w:type="dxa"/>
              <w:left w:w="16" w:type="dxa"/>
              <w:bottom w:w="0" w:type="dxa"/>
              <w:right w:w="16" w:type="dxa"/>
            </w:tcMar>
            <w:vAlign w:val="center"/>
          </w:tcPr>
          <w:p w14:paraId="76B4B9F2" w14:textId="77777777" w:rsidR="00F5128F" w:rsidRPr="00866982" w:rsidRDefault="00F5128F" w:rsidP="000A132C">
            <w:pPr>
              <w:pStyle w:val="afff4"/>
              <w:spacing w:line="420" w:lineRule="exact"/>
              <w:jc w:val="center"/>
              <w:rPr>
                <w:rFonts w:ascii="Times New Roman" w:eastAsia="標楷體" w:hAnsi="Times New Roman" w:cs="Arial Unicode MS"/>
                <w:color w:val="000000" w:themeColor="text1"/>
                <w:sz w:val="24"/>
                <w:szCs w:val="24"/>
              </w:rPr>
            </w:pPr>
            <w:r w:rsidRPr="00866982">
              <w:rPr>
                <w:rFonts w:ascii="Times New Roman" w:eastAsia="標楷體" w:hAnsi="Times New Roman" w:hint="eastAsia"/>
                <w:color w:val="000000" w:themeColor="text1"/>
                <w:sz w:val="24"/>
                <w:szCs w:val="24"/>
              </w:rPr>
              <w:t>金額</w:t>
            </w:r>
            <w:r w:rsidRPr="00866982">
              <w:rPr>
                <w:rFonts w:ascii="Times New Roman" w:eastAsia="標楷體" w:hAnsi="Times New Roman" w:hint="eastAsia"/>
                <w:color w:val="000000" w:themeColor="text1"/>
                <w:sz w:val="24"/>
                <w:szCs w:val="24"/>
              </w:rPr>
              <w:t>(</w:t>
            </w:r>
            <w:r w:rsidRPr="00866982">
              <w:rPr>
                <w:rFonts w:ascii="Times New Roman" w:eastAsia="標楷體" w:hAnsi="Times New Roman" w:hint="eastAsia"/>
                <w:color w:val="000000" w:themeColor="text1"/>
                <w:sz w:val="24"/>
                <w:szCs w:val="24"/>
              </w:rPr>
              <w:t>元</w:t>
            </w:r>
            <w:r w:rsidRPr="00866982">
              <w:rPr>
                <w:rFonts w:ascii="Times New Roman" w:eastAsia="標楷體" w:hAnsi="Times New Roman" w:hint="eastAsia"/>
                <w:color w:val="000000" w:themeColor="text1"/>
                <w:sz w:val="24"/>
                <w:szCs w:val="24"/>
              </w:rPr>
              <w:t>)</w:t>
            </w:r>
          </w:p>
        </w:tc>
        <w:tc>
          <w:tcPr>
            <w:tcW w:w="3052" w:type="dxa"/>
            <w:shd w:val="clear" w:color="auto" w:fill="D9D9D9" w:themeFill="background1" w:themeFillShade="D9"/>
            <w:noWrap/>
            <w:tcMar>
              <w:top w:w="16" w:type="dxa"/>
              <w:left w:w="16" w:type="dxa"/>
              <w:bottom w:w="0" w:type="dxa"/>
              <w:right w:w="16" w:type="dxa"/>
            </w:tcMar>
            <w:vAlign w:val="center"/>
          </w:tcPr>
          <w:p w14:paraId="0E4E8329" w14:textId="77777777" w:rsidR="00F5128F" w:rsidRPr="00866982" w:rsidRDefault="00F5128F" w:rsidP="000A132C">
            <w:pPr>
              <w:pStyle w:val="afff4"/>
              <w:spacing w:line="420" w:lineRule="exact"/>
              <w:jc w:val="center"/>
              <w:rPr>
                <w:rFonts w:ascii="Times New Roman" w:eastAsia="標楷體" w:hAnsi="Times New Roman" w:cs="Arial Unicode MS"/>
                <w:color w:val="000000" w:themeColor="text1"/>
                <w:sz w:val="24"/>
                <w:szCs w:val="24"/>
              </w:rPr>
            </w:pPr>
            <w:r w:rsidRPr="00866982">
              <w:rPr>
                <w:rFonts w:ascii="Times New Roman" w:eastAsia="標楷體" w:hAnsi="Times New Roman" w:hint="eastAsia"/>
                <w:color w:val="000000" w:themeColor="text1"/>
                <w:sz w:val="24"/>
                <w:szCs w:val="24"/>
              </w:rPr>
              <w:t>說明</w:t>
            </w:r>
          </w:p>
        </w:tc>
      </w:tr>
      <w:tr w:rsidR="00F5128F" w:rsidRPr="00866982" w14:paraId="6CB4361F" w14:textId="77777777" w:rsidTr="000A132C">
        <w:trPr>
          <w:trHeight w:val="316"/>
          <w:jc w:val="center"/>
        </w:trPr>
        <w:tc>
          <w:tcPr>
            <w:tcW w:w="1903" w:type="dxa"/>
            <w:noWrap/>
            <w:tcMar>
              <w:top w:w="16" w:type="dxa"/>
              <w:left w:w="16" w:type="dxa"/>
              <w:bottom w:w="0" w:type="dxa"/>
              <w:right w:w="16" w:type="dxa"/>
            </w:tcMar>
            <w:vAlign w:val="center"/>
          </w:tcPr>
          <w:p w14:paraId="2D1D18A6" w14:textId="77777777" w:rsidR="00F5128F" w:rsidRPr="00866982" w:rsidRDefault="00F5128F" w:rsidP="000A132C">
            <w:pPr>
              <w:pStyle w:val="afff4"/>
              <w:spacing w:line="420" w:lineRule="exact"/>
              <w:jc w:val="center"/>
              <w:rPr>
                <w:rFonts w:ascii="Times New Roman" w:eastAsia="標楷體" w:hAnsi="Times New Roman" w:cs="Arial Unicode MS"/>
                <w:color w:val="000000" w:themeColor="text1"/>
                <w:sz w:val="24"/>
                <w:szCs w:val="24"/>
              </w:rPr>
            </w:pPr>
            <w:r w:rsidRPr="00866982">
              <w:rPr>
                <w:rFonts w:ascii="Times New Roman" w:eastAsia="標楷體" w:hAnsi="Times New Roman" w:cs="Arial Unicode MS" w:hint="eastAsia"/>
                <w:color w:val="000000" w:themeColor="text1"/>
                <w:sz w:val="24"/>
                <w:szCs w:val="24"/>
              </w:rPr>
              <w:t>講師費</w:t>
            </w:r>
          </w:p>
        </w:tc>
        <w:tc>
          <w:tcPr>
            <w:tcW w:w="966" w:type="dxa"/>
            <w:noWrap/>
            <w:tcMar>
              <w:top w:w="16" w:type="dxa"/>
              <w:left w:w="16" w:type="dxa"/>
              <w:bottom w:w="0" w:type="dxa"/>
              <w:right w:w="16" w:type="dxa"/>
            </w:tcMar>
            <w:vAlign w:val="center"/>
          </w:tcPr>
          <w:p w14:paraId="50476E3F" w14:textId="77777777" w:rsidR="00F5128F" w:rsidRPr="00866982" w:rsidRDefault="00F5128F" w:rsidP="000A132C">
            <w:pPr>
              <w:pStyle w:val="afff4"/>
              <w:spacing w:line="420" w:lineRule="exact"/>
              <w:jc w:val="center"/>
              <w:rPr>
                <w:rFonts w:ascii="Times New Roman" w:eastAsia="標楷體" w:hAnsi="Times New Roman" w:cs="Times New Roman"/>
                <w:color w:val="000000" w:themeColor="text1"/>
                <w:sz w:val="24"/>
                <w:szCs w:val="24"/>
              </w:rPr>
            </w:pPr>
            <w:r w:rsidRPr="00866982">
              <w:rPr>
                <w:rFonts w:ascii="Times New Roman" w:eastAsia="標楷體" w:hAnsi="Times New Roman" w:cs="Times New Roman" w:hint="eastAsia"/>
                <w:color w:val="000000" w:themeColor="text1"/>
                <w:sz w:val="24"/>
                <w:szCs w:val="24"/>
              </w:rPr>
              <w:t>6</w:t>
            </w:r>
          </w:p>
        </w:tc>
        <w:tc>
          <w:tcPr>
            <w:tcW w:w="850" w:type="dxa"/>
            <w:noWrap/>
            <w:tcMar>
              <w:top w:w="16" w:type="dxa"/>
              <w:left w:w="16" w:type="dxa"/>
              <w:bottom w:w="0" w:type="dxa"/>
              <w:right w:w="16" w:type="dxa"/>
            </w:tcMar>
            <w:vAlign w:val="center"/>
          </w:tcPr>
          <w:p w14:paraId="5F5D4DD6" w14:textId="77777777" w:rsidR="00F5128F" w:rsidRPr="00866982" w:rsidRDefault="00F5128F" w:rsidP="000A132C">
            <w:pPr>
              <w:pStyle w:val="afff4"/>
              <w:spacing w:line="420" w:lineRule="exact"/>
              <w:jc w:val="center"/>
              <w:rPr>
                <w:rFonts w:ascii="Times New Roman" w:eastAsia="標楷體" w:hAnsi="Times New Roman" w:cs="Times New Roman"/>
                <w:color w:val="000000" w:themeColor="text1"/>
                <w:sz w:val="24"/>
                <w:szCs w:val="24"/>
              </w:rPr>
            </w:pPr>
            <w:r w:rsidRPr="00866982">
              <w:rPr>
                <w:rFonts w:ascii="Times New Roman" w:eastAsia="標楷體" w:hAnsi="Times New Roman" w:cs="Times New Roman" w:hint="eastAsia"/>
                <w:color w:val="000000" w:themeColor="text1"/>
                <w:sz w:val="24"/>
                <w:szCs w:val="24"/>
              </w:rPr>
              <w:t>時</w:t>
            </w:r>
          </w:p>
        </w:tc>
        <w:tc>
          <w:tcPr>
            <w:tcW w:w="992" w:type="dxa"/>
            <w:noWrap/>
            <w:tcMar>
              <w:top w:w="16" w:type="dxa"/>
              <w:left w:w="16" w:type="dxa"/>
              <w:bottom w:w="0" w:type="dxa"/>
              <w:right w:w="16" w:type="dxa"/>
            </w:tcMar>
            <w:vAlign w:val="center"/>
          </w:tcPr>
          <w:p w14:paraId="197FFA9D" w14:textId="77777777" w:rsidR="00F5128F" w:rsidRPr="00866982" w:rsidRDefault="00F5128F" w:rsidP="000A132C">
            <w:pPr>
              <w:pStyle w:val="afff4"/>
              <w:spacing w:line="420" w:lineRule="exact"/>
              <w:jc w:val="right"/>
              <w:rPr>
                <w:rFonts w:ascii="Times New Roman" w:eastAsia="標楷體" w:hAnsi="Times New Roman" w:cs="Times New Roman"/>
                <w:color w:val="000000" w:themeColor="text1"/>
                <w:sz w:val="24"/>
                <w:szCs w:val="24"/>
              </w:rPr>
            </w:pPr>
            <w:r w:rsidRPr="00866982">
              <w:rPr>
                <w:rFonts w:ascii="Times New Roman" w:eastAsia="標楷體" w:hAnsi="Times New Roman" w:cs="Times New Roman" w:hint="eastAsia"/>
                <w:color w:val="000000" w:themeColor="text1"/>
                <w:sz w:val="24"/>
                <w:szCs w:val="24"/>
              </w:rPr>
              <w:t>1</w:t>
            </w:r>
            <w:r>
              <w:rPr>
                <w:rFonts w:ascii="Times New Roman" w:eastAsia="標楷體" w:hAnsi="Times New Roman" w:cs="Times New Roman"/>
                <w:color w:val="000000" w:themeColor="text1"/>
                <w:sz w:val="24"/>
                <w:szCs w:val="24"/>
              </w:rPr>
              <w:t>,</w:t>
            </w:r>
            <w:r w:rsidRPr="00866982">
              <w:rPr>
                <w:rFonts w:ascii="Times New Roman" w:eastAsia="標楷體" w:hAnsi="Times New Roman" w:cs="Times New Roman" w:hint="eastAsia"/>
                <w:color w:val="000000" w:themeColor="text1"/>
                <w:sz w:val="24"/>
                <w:szCs w:val="24"/>
              </w:rPr>
              <w:t>000</w:t>
            </w:r>
          </w:p>
        </w:tc>
        <w:tc>
          <w:tcPr>
            <w:tcW w:w="1560" w:type="dxa"/>
            <w:noWrap/>
            <w:tcMar>
              <w:top w:w="16" w:type="dxa"/>
              <w:left w:w="16" w:type="dxa"/>
              <w:bottom w:w="0" w:type="dxa"/>
              <w:right w:w="16" w:type="dxa"/>
            </w:tcMar>
            <w:vAlign w:val="center"/>
          </w:tcPr>
          <w:p w14:paraId="5DBE13C7" w14:textId="77777777" w:rsidR="00F5128F" w:rsidRPr="00866982" w:rsidRDefault="00F5128F" w:rsidP="000A132C">
            <w:pPr>
              <w:pStyle w:val="afff4"/>
              <w:spacing w:line="420" w:lineRule="exact"/>
              <w:jc w:val="right"/>
              <w:rPr>
                <w:rFonts w:ascii="Times New Roman" w:eastAsia="標楷體" w:hAnsi="Times New Roman" w:cs="Times New Roman"/>
                <w:color w:val="000000" w:themeColor="text1"/>
                <w:sz w:val="24"/>
                <w:szCs w:val="24"/>
              </w:rPr>
            </w:pPr>
            <w:r w:rsidRPr="00866982">
              <w:rPr>
                <w:rFonts w:ascii="Times New Roman" w:eastAsia="標楷體" w:hAnsi="Times New Roman" w:cs="Arial Unicode MS" w:hint="eastAsia"/>
                <w:color w:val="000000" w:themeColor="text1"/>
                <w:sz w:val="24"/>
                <w:szCs w:val="24"/>
              </w:rPr>
              <w:t>6</w:t>
            </w:r>
            <w:r>
              <w:rPr>
                <w:rFonts w:ascii="Times New Roman" w:eastAsia="標楷體" w:hAnsi="Times New Roman" w:cs="Arial Unicode MS"/>
                <w:color w:val="000000" w:themeColor="text1"/>
                <w:sz w:val="24"/>
                <w:szCs w:val="24"/>
              </w:rPr>
              <w:t>,</w:t>
            </w:r>
            <w:r w:rsidRPr="00866982">
              <w:rPr>
                <w:rFonts w:ascii="Times New Roman" w:eastAsia="標楷體" w:hAnsi="Times New Roman" w:cs="Arial Unicode MS" w:hint="eastAsia"/>
                <w:color w:val="000000" w:themeColor="text1"/>
                <w:sz w:val="24"/>
                <w:szCs w:val="24"/>
              </w:rPr>
              <w:t>000</w:t>
            </w:r>
          </w:p>
        </w:tc>
        <w:tc>
          <w:tcPr>
            <w:tcW w:w="3052" w:type="dxa"/>
            <w:noWrap/>
            <w:tcMar>
              <w:top w:w="16" w:type="dxa"/>
              <w:left w:w="16" w:type="dxa"/>
              <w:bottom w:w="0" w:type="dxa"/>
              <w:right w:w="16" w:type="dxa"/>
            </w:tcMar>
            <w:vAlign w:val="center"/>
          </w:tcPr>
          <w:p w14:paraId="6009A2B7" w14:textId="77777777" w:rsidR="00F5128F" w:rsidRPr="00866982" w:rsidRDefault="00F5128F" w:rsidP="000A132C">
            <w:pPr>
              <w:pStyle w:val="afff4"/>
              <w:spacing w:line="420" w:lineRule="exact"/>
              <w:rPr>
                <w:rFonts w:ascii="Times New Roman" w:eastAsia="標楷體" w:hAnsi="Times New Roman" w:cs="Arial Unicode MS"/>
                <w:color w:val="000000" w:themeColor="text1"/>
                <w:sz w:val="24"/>
                <w:szCs w:val="24"/>
              </w:rPr>
            </w:pPr>
            <w:r w:rsidRPr="00866982">
              <w:rPr>
                <w:rFonts w:ascii="Times New Roman" w:eastAsia="標楷體" w:hAnsi="Times New Roman" w:cs="Arial Unicode MS" w:hint="eastAsia"/>
                <w:bCs/>
                <w:color w:val="000000" w:themeColor="text1"/>
                <w:sz w:val="24"/>
                <w:szCs w:val="24"/>
              </w:rPr>
              <w:t>講師鐘點費</w:t>
            </w:r>
          </w:p>
        </w:tc>
      </w:tr>
      <w:tr w:rsidR="00F5128F" w:rsidRPr="00866982" w14:paraId="40E7F5AA" w14:textId="77777777" w:rsidTr="000A132C">
        <w:trPr>
          <w:trHeight w:val="316"/>
          <w:jc w:val="center"/>
        </w:trPr>
        <w:tc>
          <w:tcPr>
            <w:tcW w:w="1903" w:type="dxa"/>
            <w:noWrap/>
            <w:tcMar>
              <w:top w:w="16" w:type="dxa"/>
              <w:left w:w="16" w:type="dxa"/>
              <w:bottom w:w="0" w:type="dxa"/>
              <w:right w:w="16" w:type="dxa"/>
            </w:tcMar>
            <w:vAlign w:val="center"/>
          </w:tcPr>
          <w:p w14:paraId="588D35D3" w14:textId="77777777" w:rsidR="00F5128F" w:rsidRPr="00866982" w:rsidRDefault="00F5128F" w:rsidP="000A132C">
            <w:pPr>
              <w:pStyle w:val="afff4"/>
              <w:spacing w:line="420" w:lineRule="exact"/>
              <w:jc w:val="center"/>
              <w:rPr>
                <w:rFonts w:ascii="Times New Roman" w:eastAsia="標楷體" w:hAnsi="Times New Roman" w:cs="Arial Unicode MS"/>
                <w:color w:val="000000" w:themeColor="text1"/>
                <w:sz w:val="24"/>
                <w:szCs w:val="24"/>
              </w:rPr>
            </w:pPr>
            <w:r w:rsidRPr="00866982">
              <w:rPr>
                <w:rFonts w:ascii="Times New Roman" w:eastAsia="標楷體" w:hAnsi="Times New Roman" w:cs="Arial Unicode MS" w:hint="eastAsia"/>
                <w:color w:val="000000" w:themeColor="text1"/>
                <w:sz w:val="24"/>
                <w:szCs w:val="24"/>
              </w:rPr>
              <w:t>二代健保</w:t>
            </w:r>
          </w:p>
        </w:tc>
        <w:tc>
          <w:tcPr>
            <w:tcW w:w="966" w:type="dxa"/>
            <w:noWrap/>
            <w:tcMar>
              <w:top w:w="16" w:type="dxa"/>
              <w:left w:w="16" w:type="dxa"/>
              <w:bottom w:w="0" w:type="dxa"/>
              <w:right w:w="16" w:type="dxa"/>
            </w:tcMar>
            <w:vAlign w:val="center"/>
          </w:tcPr>
          <w:p w14:paraId="3C56D584" w14:textId="77777777" w:rsidR="00F5128F" w:rsidRPr="00866982" w:rsidRDefault="00F5128F" w:rsidP="000A132C">
            <w:pPr>
              <w:pStyle w:val="afff4"/>
              <w:spacing w:line="420" w:lineRule="exact"/>
              <w:jc w:val="center"/>
              <w:rPr>
                <w:rFonts w:ascii="Times New Roman" w:eastAsia="標楷體" w:hAnsi="Times New Roman" w:cs="Times New Roman"/>
                <w:color w:val="000000" w:themeColor="text1"/>
                <w:sz w:val="24"/>
                <w:szCs w:val="24"/>
              </w:rPr>
            </w:pPr>
            <w:r w:rsidRPr="00866982">
              <w:rPr>
                <w:rFonts w:ascii="Times New Roman" w:eastAsia="標楷體" w:hAnsi="Times New Roman" w:cs="Arial Unicode MS" w:hint="eastAsia"/>
                <w:color w:val="000000" w:themeColor="text1"/>
                <w:sz w:val="24"/>
                <w:szCs w:val="24"/>
              </w:rPr>
              <w:t>1</w:t>
            </w:r>
          </w:p>
        </w:tc>
        <w:tc>
          <w:tcPr>
            <w:tcW w:w="850" w:type="dxa"/>
            <w:noWrap/>
            <w:tcMar>
              <w:top w:w="16" w:type="dxa"/>
              <w:left w:w="16" w:type="dxa"/>
              <w:bottom w:w="0" w:type="dxa"/>
              <w:right w:w="16" w:type="dxa"/>
            </w:tcMar>
            <w:vAlign w:val="center"/>
          </w:tcPr>
          <w:p w14:paraId="6A49F813" w14:textId="77777777" w:rsidR="00F5128F" w:rsidRPr="00866982" w:rsidRDefault="00F5128F" w:rsidP="000A132C">
            <w:pPr>
              <w:pStyle w:val="afff4"/>
              <w:spacing w:line="420" w:lineRule="exact"/>
              <w:jc w:val="center"/>
              <w:rPr>
                <w:rFonts w:ascii="Times New Roman" w:eastAsia="標楷體" w:hAnsi="Times New Roman" w:cs="Times New Roman"/>
                <w:color w:val="000000" w:themeColor="text1"/>
                <w:sz w:val="24"/>
                <w:szCs w:val="24"/>
              </w:rPr>
            </w:pPr>
            <w:r w:rsidRPr="00866982">
              <w:rPr>
                <w:rFonts w:ascii="Times New Roman" w:eastAsia="標楷體" w:hAnsi="Times New Roman" w:cs="Times New Roman" w:hint="eastAsia"/>
                <w:color w:val="000000" w:themeColor="text1"/>
                <w:sz w:val="24"/>
                <w:szCs w:val="24"/>
              </w:rPr>
              <w:t>式</w:t>
            </w:r>
          </w:p>
        </w:tc>
        <w:tc>
          <w:tcPr>
            <w:tcW w:w="992" w:type="dxa"/>
            <w:noWrap/>
            <w:tcMar>
              <w:top w:w="16" w:type="dxa"/>
              <w:left w:w="16" w:type="dxa"/>
              <w:bottom w:w="0" w:type="dxa"/>
              <w:right w:w="16" w:type="dxa"/>
            </w:tcMar>
            <w:vAlign w:val="center"/>
          </w:tcPr>
          <w:p w14:paraId="32BEE9EA" w14:textId="77777777" w:rsidR="00F5128F" w:rsidRPr="00866982" w:rsidRDefault="00F5128F" w:rsidP="000A132C">
            <w:pPr>
              <w:pStyle w:val="afff4"/>
              <w:spacing w:line="420" w:lineRule="exact"/>
              <w:jc w:val="right"/>
              <w:rPr>
                <w:rFonts w:ascii="Times New Roman" w:eastAsia="標楷體" w:hAnsi="Times New Roman" w:cs="Times New Roman"/>
                <w:color w:val="000000" w:themeColor="text1"/>
                <w:sz w:val="24"/>
                <w:szCs w:val="24"/>
              </w:rPr>
            </w:pPr>
            <w:r w:rsidRPr="00866982">
              <w:rPr>
                <w:rFonts w:ascii="Times New Roman" w:eastAsia="標楷體" w:hAnsi="Times New Roman" w:cs="Times New Roman" w:hint="eastAsia"/>
                <w:color w:val="000000" w:themeColor="text1"/>
                <w:sz w:val="24"/>
                <w:szCs w:val="24"/>
              </w:rPr>
              <w:t>127</w:t>
            </w:r>
          </w:p>
        </w:tc>
        <w:tc>
          <w:tcPr>
            <w:tcW w:w="1560" w:type="dxa"/>
            <w:noWrap/>
            <w:tcMar>
              <w:top w:w="16" w:type="dxa"/>
              <w:left w:w="16" w:type="dxa"/>
              <w:bottom w:w="0" w:type="dxa"/>
              <w:right w:w="16" w:type="dxa"/>
            </w:tcMar>
            <w:vAlign w:val="center"/>
          </w:tcPr>
          <w:p w14:paraId="612076E5" w14:textId="77777777" w:rsidR="00F5128F" w:rsidRPr="00866982" w:rsidRDefault="00F5128F" w:rsidP="000A132C">
            <w:pPr>
              <w:pStyle w:val="afff4"/>
              <w:spacing w:line="420" w:lineRule="exact"/>
              <w:jc w:val="right"/>
              <w:rPr>
                <w:rFonts w:ascii="Times New Roman" w:eastAsia="標楷體" w:hAnsi="Times New Roman" w:cs="Times New Roman"/>
                <w:color w:val="000000" w:themeColor="text1"/>
                <w:sz w:val="24"/>
                <w:szCs w:val="24"/>
              </w:rPr>
            </w:pPr>
            <w:r w:rsidRPr="00866982">
              <w:rPr>
                <w:rFonts w:ascii="Times New Roman" w:eastAsia="標楷體" w:hAnsi="Times New Roman" w:cs="Arial Unicode MS" w:hint="eastAsia"/>
                <w:color w:val="000000" w:themeColor="text1"/>
                <w:sz w:val="24"/>
                <w:szCs w:val="24"/>
              </w:rPr>
              <w:t>127</w:t>
            </w:r>
          </w:p>
        </w:tc>
        <w:tc>
          <w:tcPr>
            <w:tcW w:w="3052" w:type="dxa"/>
            <w:noWrap/>
            <w:tcMar>
              <w:top w:w="16" w:type="dxa"/>
              <w:left w:w="16" w:type="dxa"/>
              <w:bottom w:w="0" w:type="dxa"/>
              <w:right w:w="16" w:type="dxa"/>
            </w:tcMar>
            <w:vAlign w:val="center"/>
          </w:tcPr>
          <w:p w14:paraId="357E1492" w14:textId="77777777" w:rsidR="00F5128F" w:rsidRPr="00866982" w:rsidRDefault="00F5128F" w:rsidP="000A132C">
            <w:pPr>
              <w:pStyle w:val="afff4"/>
              <w:spacing w:line="420" w:lineRule="exact"/>
              <w:rPr>
                <w:rFonts w:ascii="Times New Roman" w:eastAsia="標楷體" w:hAnsi="Times New Roman" w:cs="Arial Unicode MS"/>
                <w:color w:val="000000" w:themeColor="text1"/>
                <w:sz w:val="24"/>
                <w:szCs w:val="24"/>
              </w:rPr>
            </w:pPr>
            <w:r w:rsidRPr="00866982">
              <w:rPr>
                <w:rFonts w:ascii="Times New Roman" w:eastAsia="標楷體" w:hAnsi="Times New Roman" w:cs="Arial Unicode MS" w:hint="eastAsia"/>
                <w:bCs/>
                <w:color w:val="000000" w:themeColor="text1"/>
                <w:sz w:val="24"/>
                <w:szCs w:val="24"/>
              </w:rPr>
              <w:t>二代健保補充保費</w:t>
            </w:r>
          </w:p>
        </w:tc>
      </w:tr>
      <w:tr w:rsidR="00F5128F" w:rsidRPr="00866982" w14:paraId="2D976F53" w14:textId="77777777" w:rsidTr="000A132C">
        <w:trPr>
          <w:trHeight w:val="672"/>
          <w:jc w:val="center"/>
        </w:trPr>
        <w:tc>
          <w:tcPr>
            <w:tcW w:w="1903" w:type="dxa"/>
            <w:tcBorders>
              <w:bottom w:val="single" w:sz="4" w:space="0" w:color="auto"/>
            </w:tcBorders>
            <w:noWrap/>
            <w:tcMar>
              <w:top w:w="16" w:type="dxa"/>
              <w:left w:w="16" w:type="dxa"/>
              <w:bottom w:w="0" w:type="dxa"/>
              <w:right w:w="16" w:type="dxa"/>
            </w:tcMar>
            <w:vAlign w:val="center"/>
          </w:tcPr>
          <w:p w14:paraId="1DC83F52" w14:textId="77777777" w:rsidR="00F5128F" w:rsidRPr="00866982" w:rsidRDefault="00F5128F" w:rsidP="000A132C">
            <w:pPr>
              <w:pStyle w:val="afff4"/>
              <w:spacing w:line="420" w:lineRule="exact"/>
              <w:jc w:val="center"/>
              <w:rPr>
                <w:rFonts w:ascii="Times New Roman" w:eastAsia="標楷體" w:hAnsi="Times New Roman" w:cs="標楷體"/>
                <w:color w:val="000000" w:themeColor="text1"/>
                <w:sz w:val="24"/>
                <w:szCs w:val="24"/>
                <w:lang w:val="zh-TW"/>
              </w:rPr>
            </w:pPr>
            <w:r w:rsidRPr="00866982">
              <w:rPr>
                <w:rFonts w:ascii="Times New Roman" w:eastAsia="標楷體" w:hAnsi="Times New Roman" w:cs="Arial Unicode MS" w:hint="eastAsia"/>
                <w:color w:val="000000" w:themeColor="text1"/>
                <w:sz w:val="24"/>
                <w:szCs w:val="24"/>
              </w:rPr>
              <w:t>膳費</w:t>
            </w:r>
          </w:p>
        </w:tc>
        <w:tc>
          <w:tcPr>
            <w:tcW w:w="966" w:type="dxa"/>
            <w:tcBorders>
              <w:bottom w:val="single" w:sz="4" w:space="0" w:color="auto"/>
            </w:tcBorders>
            <w:noWrap/>
            <w:tcMar>
              <w:top w:w="16" w:type="dxa"/>
              <w:left w:w="16" w:type="dxa"/>
              <w:bottom w:w="0" w:type="dxa"/>
              <w:right w:w="16" w:type="dxa"/>
            </w:tcMar>
            <w:vAlign w:val="center"/>
          </w:tcPr>
          <w:p w14:paraId="2631E7FC" w14:textId="77777777" w:rsidR="00F5128F" w:rsidRPr="00866982" w:rsidRDefault="00F5128F" w:rsidP="000A132C">
            <w:pPr>
              <w:pStyle w:val="afff4"/>
              <w:spacing w:line="420" w:lineRule="exact"/>
              <w:jc w:val="center"/>
              <w:rPr>
                <w:rFonts w:ascii="Times New Roman" w:eastAsia="標楷體" w:hAnsi="Times New Roman" w:cs="Times New Roman"/>
                <w:color w:val="000000" w:themeColor="text1"/>
                <w:sz w:val="24"/>
                <w:szCs w:val="24"/>
              </w:rPr>
            </w:pPr>
            <w:r>
              <w:rPr>
                <w:rFonts w:ascii="Times New Roman" w:eastAsia="標楷體" w:hAnsi="Times New Roman" w:cs="Times New Roman" w:hint="eastAsia"/>
                <w:color w:val="000000" w:themeColor="text1"/>
                <w:sz w:val="24"/>
                <w:szCs w:val="24"/>
              </w:rPr>
              <w:t>50</w:t>
            </w:r>
          </w:p>
        </w:tc>
        <w:tc>
          <w:tcPr>
            <w:tcW w:w="850" w:type="dxa"/>
            <w:tcBorders>
              <w:bottom w:val="single" w:sz="4" w:space="0" w:color="auto"/>
            </w:tcBorders>
            <w:noWrap/>
            <w:tcMar>
              <w:top w:w="16" w:type="dxa"/>
              <w:left w:w="16" w:type="dxa"/>
              <w:bottom w:w="0" w:type="dxa"/>
              <w:right w:w="16" w:type="dxa"/>
            </w:tcMar>
            <w:vAlign w:val="center"/>
          </w:tcPr>
          <w:p w14:paraId="639D750D" w14:textId="77777777" w:rsidR="00F5128F" w:rsidRPr="00866982" w:rsidRDefault="00F5128F" w:rsidP="000A132C">
            <w:pPr>
              <w:pStyle w:val="afff4"/>
              <w:spacing w:line="420" w:lineRule="exact"/>
              <w:jc w:val="center"/>
              <w:rPr>
                <w:rFonts w:ascii="Times New Roman" w:eastAsia="標楷體" w:hAnsi="Times New Roman" w:cs="Times New Roman"/>
                <w:color w:val="000000" w:themeColor="text1"/>
                <w:sz w:val="24"/>
                <w:szCs w:val="24"/>
              </w:rPr>
            </w:pPr>
            <w:r w:rsidRPr="00866982">
              <w:rPr>
                <w:rFonts w:ascii="Times New Roman" w:eastAsia="標楷體" w:hAnsi="Times New Roman" w:cs="Times New Roman" w:hint="eastAsia"/>
                <w:color w:val="000000" w:themeColor="text1"/>
                <w:sz w:val="24"/>
                <w:szCs w:val="24"/>
              </w:rPr>
              <w:t>個</w:t>
            </w:r>
          </w:p>
        </w:tc>
        <w:tc>
          <w:tcPr>
            <w:tcW w:w="992" w:type="dxa"/>
            <w:tcBorders>
              <w:bottom w:val="single" w:sz="4" w:space="0" w:color="auto"/>
            </w:tcBorders>
            <w:noWrap/>
            <w:tcMar>
              <w:top w:w="16" w:type="dxa"/>
              <w:left w:w="16" w:type="dxa"/>
              <w:bottom w:w="0" w:type="dxa"/>
              <w:right w:w="16" w:type="dxa"/>
            </w:tcMar>
            <w:vAlign w:val="center"/>
          </w:tcPr>
          <w:p w14:paraId="2AA07101" w14:textId="77777777" w:rsidR="00F5128F" w:rsidRPr="00866982" w:rsidRDefault="00F5128F" w:rsidP="000A132C">
            <w:pPr>
              <w:pStyle w:val="afff4"/>
              <w:spacing w:line="420" w:lineRule="exact"/>
              <w:jc w:val="right"/>
              <w:rPr>
                <w:rFonts w:ascii="Times New Roman" w:eastAsia="標楷體" w:hAnsi="Times New Roman" w:cs="Times New Roman"/>
                <w:color w:val="000000" w:themeColor="text1"/>
                <w:sz w:val="24"/>
                <w:szCs w:val="24"/>
              </w:rPr>
            </w:pPr>
            <w:r w:rsidRPr="00866982">
              <w:rPr>
                <w:rFonts w:ascii="Times New Roman" w:eastAsia="標楷體" w:hAnsi="Times New Roman" w:cs="Times New Roman" w:hint="eastAsia"/>
                <w:color w:val="000000" w:themeColor="text1"/>
                <w:sz w:val="24"/>
                <w:szCs w:val="24"/>
              </w:rPr>
              <w:t>100</w:t>
            </w:r>
          </w:p>
        </w:tc>
        <w:tc>
          <w:tcPr>
            <w:tcW w:w="1560" w:type="dxa"/>
            <w:tcBorders>
              <w:bottom w:val="single" w:sz="4" w:space="0" w:color="auto"/>
            </w:tcBorders>
            <w:noWrap/>
            <w:tcMar>
              <w:top w:w="16" w:type="dxa"/>
              <w:left w:w="16" w:type="dxa"/>
              <w:bottom w:w="0" w:type="dxa"/>
              <w:right w:w="16" w:type="dxa"/>
            </w:tcMar>
            <w:vAlign w:val="center"/>
          </w:tcPr>
          <w:p w14:paraId="681C01D0" w14:textId="77777777" w:rsidR="00F5128F" w:rsidRPr="00866982" w:rsidRDefault="00F5128F" w:rsidP="000A132C">
            <w:pPr>
              <w:pStyle w:val="afff4"/>
              <w:spacing w:line="420" w:lineRule="exact"/>
              <w:jc w:val="right"/>
              <w:rPr>
                <w:rFonts w:ascii="Times New Roman" w:eastAsia="標楷體" w:hAnsi="Times New Roman" w:cs="Times New Roman"/>
                <w:color w:val="000000" w:themeColor="text1"/>
                <w:sz w:val="24"/>
                <w:szCs w:val="24"/>
              </w:rPr>
            </w:pPr>
            <w:r>
              <w:rPr>
                <w:rFonts w:ascii="Times New Roman" w:eastAsia="標楷體" w:hAnsi="Times New Roman" w:cs="Arial Unicode MS" w:hint="eastAsia"/>
                <w:color w:val="000000" w:themeColor="text1"/>
                <w:sz w:val="24"/>
                <w:szCs w:val="24"/>
              </w:rPr>
              <w:t>5</w:t>
            </w:r>
            <w:r>
              <w:rPr>
                <w:rFonts w:ascii="Times New Roman" w:eastAsia="標楷體" w:hAnsi="Times New Roman" w:cs="Arial Unicode MS"/>
                <w:color w:val="000000" w:themeColor="text1"/>
                <w:sz w:val="24"/>
                <w:szCs w:val="24"/>
              </w:rPr>
              <w:t>,</w:t>
            </w:r>
            <w:r>
              <w:rPr>
                <w:rFonts w:ascii="Times New Roman" w:eastAsia="標楷體" w:hAnsi="Times New Roman" w:cs="Arial Unicode MS" w:hint="eastAsia"/>
                <w:color w:val="000000" w:themeColor="text1"/>
                <w:sz w:val="24"/>
                <w:szCs w:val="24"/>
              </w:rPr>
              <w:t>0</w:t>
            </w:r>
            <w:r w:rsidRPr="00866982">
              <w:rPr>
                <w:rFonts w:ascii="Times New Roman" w:eastAsia="標楷體" w:hAnsi="Times New Roman" w:cs="Arial Unicode MS" w:hint="eastAsia"/>
                <w:color w:val="000000" w:themeColor="text1"/>
                <w:sz w:val="24"/>
                <w:szCs w:val="24"/>
              </w:rPr>
              <w:t>00</w:t>
            </w:r>
          </w:p>
        </w:tc>
        <w:tc>
          <w:tcPr>
            <w:tcW w:w="3052" w:type="dxa"/>
            <w:tcBorders>
              <w:bottom w:val="single" w:sz="4" w:space="0" w:color="auto"/>
            </w:tcBorders>
            <w:tcMar>
              <w:top w:w="16" w:type="dxa"/>
              <w:left w:w="16" w:type="dxa"/>
              <w:bottom w:w="0" w:type="dxa"/>
              <w:right w:w="16" w:type="dxa"/>
            </w:tcMar>
            <w:vAlign w:val="center"/>
          </w:tcPr>
          <w:p w14:paraId="157E6939" w14:textId="77777777" w:rsidR="00F5128F" w:rsidRPr="00866982" w:rsidRDefault="00F5128F" w:rsidP="000A132C">
            <w:pPr>
              <w:pStyle w:val="afff4"/>
              <w:spacing w:line="420" w:lineRule="exact"/>
              <w:rPr>
                <w:rFonts w:ascii="Times New Roman" w:eastAsia="標楷體" w:hAnsi="Times New Roman" w:cs="Arial Unicode MS"/>
                <w:bCs/>
                <w:color w:val="000000" w:themeColor="text1"/>
                <w:sz w:val="24"/>
                <w:szCs w:val="24"/>
              </w:rPr>
            </w:pPr>
            <w:r w:rsidRPr="00866982">
              <w:rPr>
                <w:rFonts w:ascii="Times New Roman" w:eastAsia="標楷體" w:hAnsi="Times New Roman" w:hint="eastAsia"/>
                <w:color w:val="000000" w:themeColor="text1"/>
                <w:sz w:val="24"/>
                <w:szCs w:val="24"/>
              </w:rPr>
              <w:t>膳費</w:t>
            </w:r>
          </w:p>
        </w:tc>
      </w:tr>
      <w:tr w:rsidR="00F5128F" w:rsidRPr="00866982" w14:paraId="6D623ECD" w14:textId="77777777" w:rsidTr="000A132C">
        <w:trPr>
          <w:trHeight w:val="69"/>
          <w:jc w:val="center"/>
        </w:trPr>
        <w:tc>
          <w:tcPr>
            <w:tcW w:w="1903" w:type="dxa"/>
            <w:noWrap/>
            <w:tcMar>
              <w:top w:w="16" w:type="dxa"/>
              <w:left w:w="16" w:type="dxa"/>
              <w:bottom w:w="0" w:type="dxa"/>
              <w:right w:w="16" w:type="dxa"/>
            </w:tcMar>
            <w:vAlign w:val="center"/>
          </w:tcPr>
          <w:p w14:paraId="25967ECC" w14:textId="77777777" w:rsidR="00F5128F" w:rsidRPr="00866982" w:rsidRDefault="00F5128F" w:rsidP="000A132C">
            <w:pPr>
              <w:pStyle w:val="afff4"/>
              <w:spacing w:line="420" w:lineRule="exact"/>
              <w:jc w:val="center"/>
              <w:rPr>
                <w:rFonts w:ascii="Times New Roman" w:eastAsia="標楷體" w:hAnsi="Times New Roman" w:cs="標楷體"/>
                <w:color w:val="000000" w:themeColor="text1"/>
                <w:sz w:val="24"/>
                <w:szCs w:val="24"/>
                <w:lang w:val="zh-TW"/>
              </w:rPr>
            </w:pPr>
            <w:r w:rsidRPr="00866982">
              <w:rPr>
                <w:rFonts w:ascii="Times New Roman" w:eastAsia="標楷體" w:hAnsi="Times New Roman" w:cs="Arial Unicode MS" w:hint="eastAsia"/>
                <w:color w:val="000000" w:themeColor="text1"/>
                <w:sz w:val="24"/>
                <w:szCs w:val="24"/>
              </w:rPr>
              <w:t>雜支</w:t>
            </w:r>
          </w:p>
        </w:tc>
        <w:tc>
          <w:tcPr>
            <w:tcW w:w="966" w:type="dxa"/>
            <w:noWrap/>
            <w:tcMar>
              <w:top w:w="16" w:type="dxa"/>
              <w:left w:w="16" w:type="dxa"/>
              <w:bottom w:w="0" w:type="dxa"/>
              <w:right w:w="16" w:type="dxa"/>
            </w:tcMar>
            <w:vAlign w:val="center"/>
          </w:tcPr>
          <w:p w14:paraId="198B2211" w14:textId="77777777" w:rsidR="00F5128F" w:rsidRPr="00866982" w:rsidRDefault="00F5128F" w:rsidP="000A132C">
            <w:pPr>
              <w:pStyle w:val="afff4"/>
              <w:spacing w:line="420" w:lineRule="exact"/>
              <w:jc w:val="center"/>
              <w:rPr>
                <w:rFonts w:ascii="Times New Roman" w:eastAsia="標楷體" w:hAnsi="Times New Roman" w:cs="Times New Roman"/>
                <w:color w:val="000000" w:themeColor="text1"/>
                <w:sz w:val="24"/>
                <w:szCs w:val="24"/>
              </w:rPr>
            </w:pPr>
            <w:r w:rsidRPr="00866982">
              <w:rPr>
                <w:rFonts w:ascii="Times New Roman" w:eastAsia="標楷體" w:hAnsi="Times New Roman" w:cs="Arial Unicode MS" w:hint="eastAsia"/>
                <w:color w:val="000000" w:themeColor="text1"/>
                <w:sz w:val="24"/>
                <w:szCs w:val="24"/>
              </w:rPr>
              <w:t>1</w:t>
            </w:r>
          </w:p>
        </w:tc>
        <w:tc>
          <w:tcPr>
            <w:tcW w:w="850" w:type="dxa"/>
            <w:noWrap/>
            <w:tcMar>
              <w:top w:w="16" w:type="dxa"/>
              <w:left w:w="16" w:type="dxa"/>
              <w:bottom w:w="0" w:type="dxa"/>
              <w:right w:w="16" w:type="dxa"/>
            </w:tcMar>
            <w:vAlign w:val="center"/>
          </w:tcPr>
          <w:p w14:paraId="09A6A45F" w14:textId="77777777" w:rsidR="00F5128F" w:rsidRPr="00866982" w:rsidRDefault="00F5128F" w:rsidP="000A132C">
            <w:pPr>
              <w:pStyle w:val="afff4"/>
              <w:spacing w:line="420" w:lineRule="exact"/>
              <w:jc w:val="center"/>
              <w:rPr>
                <w:rFonts w:ascii="Times New Roman" w:eastAsia="標楷體" w:hAnsi="Times New Roman" w:cs="Times New Roman"/>
                <w:color w:val="000000" w:themeColor="text1"/>
                <w:sz w:val="24"/>
                <w:szCs w:val="24"/>
              </w:rPr>
            </w:pPr>
            <w:r w:rsidRPr="00866982">
              <w:rPr>
                <w:rFonts w:ascii="Times New Roman" w:eastAsia="標楷體" w:hAnsi="Times New Roman" w:cs="Times New Roman" w:hint="eastAsia"/>
                <w:color w:val="000000" w:themeColor="text1"/>
                <w:sz w:val="24"/>
                <w:szCs w:val="24"/>
              </w:rPr>
              <w:t>式</w:t>
            </w:r>
          </w:p>
        </w:tc>
        <w:tc>
          <w:tcPr>
            <w:tcW w:w="992" w:type="dxa"/>
            <w:noWrap/>
            <w:tcMar>
              <w:top w:w="16" w:type="dxa"/>
              <w:left w:w="16" w:type="dxa"/>
              <w:bottom w:w="0" w:type="dxa"/>
              <w:right w:w="16" w:type="dxa"/>
            </w:tcMar>
            <w:vAlign w:val="center"/>
          </w:tcPr>
          <w:p w14:paraId="58FC7AD8" w14:textId="77777777" w:rsidR="00F5128F" w:rsidRPr="00866982" w:rsidRDefault="00F5128F" w:rsidP="000A132C">
            <w:pPr>
              <w:pStyle w:val="afff4"/>
              <w:spacing w:line="420" w:lineRule="exact"/>
              <w:jc w:val="right"/>
              <w:rPr>
                <w:rFonts w:ascii="Times New Roman" w:eastAsia="標楷體" w:hAnsi="Times New Roman" w:cs="Times New Roman"/>
                <w:color w:val="000000" w:themeColor="text1"/>
                <w:sz w:val="24"/>
                <w:szCs w:val="24"/>
              </w:rPr>
            </w:pPr>
            <w:r>
              <w:rPr>
                <w:rFonts w:ascii="Times New Roman" w:eastAsia="標楷體" w:hAnsi="Times New Roman" w:cs="Times New Roman" w:hint="eastAsia"/>
                <w:color w:val="000000" w:themeColor="text1"/>
                <w:sz w:val="24"/>
                <w:szCs w:val="24"/>
              </w:rPr>
              <w:t>6</w:t>
            </w:r>
            <w:r w:rsidRPr="00866982">
              <w:rPr>
                <w:rFonts w:ascii="Times New Roman" w:eastAsia="標楷體" w:hAnsi="Times New Roman" w:cs="Times New Roman" w:hint="eastAsia"/>
                <w:color w:val="000000" w:themeColor="text1"/>
                <w:sz w:val="24"/>
                <w:szCs w:val="24"/>
              </w:rPr>
              <w:t>73</w:t>
            </w:r>
          </w:p>
        </w:tc>
        <w:tc>
          <w:tcPr>
            <w:tcW w:w="1560" w:type="dxa"/>
            <w:noWrap/>
            <w:tcMar>
              <w:top w:w="16" w:type="dxa"/>
              <w:left w:w="16" w:type="dxa"/>
              <w:bottom w:w="0" w:type="dxa"/>
              <w:right w:w="16" w:type="dxa"/>
            </w:tcMar>
            <w:vAlign w:val="center"/>
          </w:tcPr>
          <w:p w14:paraId="6901A25C" w14:textId="77777777" w:rsidR="00F5128F" w:rsidRPr="00866982" w:rsidRDefault="00F5128F" w:rsidP="000A132C">
            <w:pPr>
              <w:pStyle w:val="afff4"/>
              <w:spacing w:line="420" w:lineRule="exact"/>
              <w:jc w:val="right"/>
              <w:rPr>
                <w:rFonts w:ascii="Times New Roman" w:eastAsia="標楷體" w:hAnsi="Times New Roman" w:cs="Times New Roman"/>
                <w:color w:val="000000" w:themeColor="text1"/>
                <w:sz w:val="24"/>
                <w:szCs w:val="24"/>
              </w:rPr>
            </w:pPr>
            <w:r>
              <w:rPr>
                <w:rFonts w:ascii="Times New Roman" w:eastAsia="標楷體" w:hAnsi="Times New Roman" w:cs="Times New Roman" w:hint="eastAsia"/>
                <w:color w:val="000000" w:themeColor="text1"/>
                <w:sz w:val="24"/>
                <w:szCs w:val="24"/>
              </w:rPr>
              <w:t>6</w:t>
            </w:r>
            <w:r w:rsidRPr="00866982">
              <w:rPr>
                <w:rFonts w:ascii="Times New Roman" w:eastAsia="標楷體" w:hAnsi="Times New Roman" w:cs="Times New Roman" w:hint="eastAsia"/>
                <w:color w:val="000000" w:themeColor="text1"/>
                <w:sz w:val="24"/>
                <w:szCs w:val="24"/>
              </w:rPr>
              <w:t>73</w:t>
            </w:r>
          </w:p>
        </w:tc>
        <w:tc>
          <w:tcPr>
            <w:tcW w:w="3052" w:type="dxa"/>
            <w:tcMar>
              <w:top w:w="16" w:type="dxa"/>
              <w:left w:w="16" w:type="dxa"/>
              <w:bottom w:w="0" w:type="dxa"/>
              <w:right w:w="16" w:type="dxa"/>
            </w:tcMar>
            <w:vAlign w:val="center"/>
          </w:tcPr>
          <w:p w14:paraId="7EBE80DB" w14:textId="77777777" w:rsidR="00F5128F" w:rsidRPr="00866982" w:rsidRDefault="00F5128F" w:rsidP="000A132C">
            <w:pPr>
              <w:pStyle w:val="afff4"/>
              <w:spacing w:line="420" w:lineRule="exact"/>
              <w:rPr>
                <w:rFonts w:ascii="Times New Roman" w:eastAsia="標楷體" w:hAnsi="Times New Roman" w:cs="Arial Unicode MS"/>
                <w:bCs/>
                <w:color w:val="000000" w:themeColor="text1"/>
                <w:sz w:val="24"/>
                <w:szCs w:val="24"/>
              </w:rPr>
            </w:pPr>
            <w:r w:rsidRPr="00866982">
              <w:rPr>
                <w:rFonts w:ascii="Times New Roman" w:eastAsia="標楷體" w:hAnsi="Times New Roman" w:cs="Arial Unicode MS" w:hint="eastAsia"/>
                <w:bCs/>
                <w:color w:val="000000" w:themeColor="text1"/>
                <w:sz w:val="24"/>
                <w:szCs w:val="24"/>
              </w:rPr>
              <w:t>凡前項費用未列之辦公事務費用屬之，如文具用品、紙張、資訊耗材、資料夾、郵資等等。</w:t>
            </w:r>
          </w:p>
        </w:tc>
      </w:tr>
      <w:tr w:rsidR="00F5128F" w:rsidRPr="00866982" w14:paraId="464B95B5" w14:textId="77777777" w:rsidTr="000A132C">
        <w:trPr>
          <w:cantSplit/>
          <w:trHeight w:val="175"/>
          <w:jc w:val="center"/>
        </w:trPr>
        <w:tc>
          <w:tcPr>
            <w:tcW w:w="1903" w:type="dxa"/>
            <w:noWrap/>
            <w:tcMar>
              <w:top w:w="16" w:type="dxa"/>
              <w:left w:w="16" w:type="dxa"/>
              <w:bottom w:w="0" w:type="dxa"/>
              <w:right w:w="16" w:type="dxa"/>
            </w:tcMar>
            <w:vAlign w:val="center"/>
          </w:tcPr>
          <w:p w14:paraId="6D103861" w14:textId="77777777" w:rsidR="00F5128F" w:rsidRPr="00866982" w:rsidRDefault="00F5128F" w:rsidP="000A132C">
            <w:pPr>
              <w:pStyle w:val="afff4"/>
              <w:spacing w:line="420" w:lineRule="exact"/>
              <w:jc w:val="center"/>
              <w:rPr>
                <w:rFonts w:ascii="Times New Roman" w:eastAsia="標楷體" w:hAnsi="Times New Roman" w:cs="Arial Unicode MS"/>
                <w:b/>
                <w:color w:val="000000" w:themeColor="text1"/>
                <w:sz w:val="24"/>
                <w:szCs w:val="24"/>
              </w:rPr>
            </w:pPr>
            <w:r w:rsidRPr="00866982">
              <w:rPr>
                <w:rFonts w:ascii="Times New Roman" w:eastAsia="標楷體" w:hAnsi="Times New Roman" w:hint="eastAsia"/>
                <w:b/>
                <w:color w:val="000000" w:themeColor="text1"/>
                <w:sz w:val="24"/>
                <w:szCs w:val="24"/>
              </w:rPr>
              <w:t>總計</w:t>
            </w:r>
          </w:p>
        </w:tc>
        <w:tc>
          <w:tcPr>
            <w:tcW w:w="4368" w:type="dxa"/>
            <w:gridSpan w:val="4"/>
            <w:noWrap/>
            <w:tcMar>
              <w:top w:w="16" w:type="dxa"/>
              <w:left w:w="16" w:type="dxa"/>
              <w:bottom w:w="0" w:type="dxa"/>
              <w:right w:w="16" w:type="dxa"/>
            </w:tcMar>
            <w:vAlign w:val="center"/>
          </w:tcPr>
          <w:p w14:paraId="224FCF76" w14:textId="77777777" w:rsidR="00F5128F" w:rsidRPr="00866982" w:rsidRDefault="00F5128F" w:rsidP="000A132C">
            <w:pPr>
              <w:pStyle w:val="afff4"/>
              <w:spacing w:line="420" w:lineRule="exact"/>
              <w:jc w:val="center"/>
              <w:rPr>
                <w:rFonts w:ascii="Times New Roman" w:eastAsia="標楷體" w:hAnsi="Times New Roman" w:cs="Times New Roman"/>
                <w:bCs/>
                <w:color w:val="000000" w:themeColor="text1"/>
                <w:sz w:val="24"/>
                <w:szCs w:val="24"/>
              </w:rPr>
            </w:pPr>
            <w:r w:rsidRPr="00866982">
              <w:rPr>
                <w:rFonts w:ascii="Times New Roman" w:eastAsia="標楷體" w:hAnsi="Times New Roman" w:cs="Times New Roman" w:hint="eastAsia"/>
                <w:color w:val="000000" w:themeColor="text1"/>
                <w:sz w:val="24"/>
                <w:szCs w:val="24"/>
              </w:rPr>
              <w:t>1</w:t>
            </w:r>
            <w:r>
              <w:rPr>
                <w:rFonts w:ascii="Times New Roman" w:eastAsia="標楷體" w:hAnsi="Times New Roman" w:cs="Times New Roman"/>
                <w:color w:val="000000" w:themeColor="text1"/>
                <w:sz w:val="24"/>
                <w:szCs w:val="24"/>
              </w:rPr>
              <w:t>1</w:t>
            </w:r>
            <w:r w:rsidRPr="00866982">
              <w:rPr>
                <w:rFonts w:ascii="Times New Roman" w:eastAsia="標楷體" w:hAnsi="Times New Roman" w:cs="Times New Roman"/>
                <w:color w:val="000000" w:themeColor="text1"/>
                <w:sz w:val="24"/>
                <w:szCs w:val="24"/>
              </w:rPr>
              <w:t>,</w:t>
            </w:r>
            <w:r>
              <w:rPr>
                <w:rFonts w:ascii="Times New Roman" w:eastAsia="標楷體" w:hAnsi="Times New Roman" w:cs="Times New Roman" w:hint="eastAsia"/>
                <w:color w:val="000000" w:themeColor="text1"/>
                <w:sz w:val="24"/>
                <w:szCs w:val="24"/>
              </w:rPr>
              <w:t>8</w:t>
            </w:r>
            <w:r w:rsidRPr="00866982">
              <w:rPr>
                <w:rFonts w:ascii="Times New Roman" w:eastAsia="標楷體" w:hAnsi="Times New Roman" w:cs="Times New Roman" w:hint="eastAsia"/>
                <w:color w:val="000000" w:themeColor="text1"/>
                <w:sz w:val="24"/>
                <w:szCs w:val="24"/>
              </w:rPr>
              <w:t>00</w:t>
            </w:r>
          </w:p>
        </w:tc>
        <w:tc>
          <w:tcPr>
            <w:tcW w:w="3052" w:type="dxa"/>
            <w:noWrap/>
            <w:tcMar>
              <w:top w:w="16" w:type="dxa"/>
              <w:left w:w="16" w:type="dxa"/>
              <w:bottom w:w="0" w:type="dxa"/>
              <w:right w:w="16" w:type="dxa"/>
            </w:tcMar>
            <w:vAlign w:val="center"/>
          </w:tcPr>
          <w:p w14:paraId="6AD69CD5" w14:textId="77777777" w:rsidR="00F5128F" w:rsidRPr="00866982" w:rsidRDefault="00F5128F" w:rsidP="000A132C">
            <w:pPr>
              <w:pStyle w:val="afff4"/>
              <w:spacing w:line="420" w:lineRule="exact"/>
              <w:rPr>
                <w:rFonts w:ascii="Times New Roman" w:eastAsia="標楷體" w:hAnsi="Times New Roman" w:cs="Arial Unicode MS"/>
                <w:bCs/>
                <w:color w:val="000000" w:themeColor="text1"/>
                <w:sz w:val="24"/>
                <w:szCs w:val="24"/>
              </w:rPr>
            </w:pPr>
          </w:p>
        </w:tc>
      </w:tr>
    </w:tbl>
    <w:p w14:paraId="5CBB242F" w14:textId="77777777" w:rsidR="00F5128F" w:rsidRPr="00866982" w:rsidRDefault="00F5128F" w:rsidP="00F5128F">
      <w:pPr>
        <w:adjustRightInd w:val="0"/>
        <w:snapToGrid w:val="0"/>
        <w:spacing w:line="420" w:lineRule="exact"/>
        <w:rPr>
          <w:rFonts w:ascii="Times New Roman" w:eastAsia="標楷體" w:hAnsi="Times New Roman" w:cs="Times New Roman"/>
          <w:color w:val="000000" w:themeColor="text1"/>
          <w:szCs w:val="24"/>
        </w:rPr>
      </w:pPr>
    </w:p>
    <w:p w14:paraId="1267FA57" w14:textId="77777777" w:rsidR="00F5128F" w:rsidRPr="00866982" w:rsidRDefault="00F5128F" w:rsidP="00F5128F">
      <w:pPr>
        <w:widowControl/>
        <w:spacing w:line="420" w:lineRule="exact"/>
        <w:rPr>
          <w:rFonts w:ascii="Times New Roman" w:eastAsia="標楷體" w:hAnsi="Times New Roman" w:cs="Times New Roman"/>
          <w:color w:val="000000" w:themeColor="text1"/>
          <w:szCs w:val="24"/>
        </w:rPr>
      </w:pPr>
      <w:r w:rsidRPr="00866982">
        <w:rPr>
          <w:rFonts w:ascii="Times New Roman" w:eastAsia="標楷體" w:hAnsi="Times New Roman" w:cs="Times New Roman"/>
          <w:color w:val="000000" w:themeColor="text1"/>
          <w:szCs w:val="24"/>
        </w:rPr>
        <w:br w:type="page"/>
      </w:r>
    </w:p>
    <w:p w14:paraId="39FB9839" w14:textId="77777777" w:rsidR="00F5128F" w:rsidRPr="00A32BFD" w:rsidRDefault="00F5128F" w:rsidP="00F5128F">
      <w:pPr>
        <w:adjustRightInd w:val="0"/>
        <w:snapToGrid w:val="0"/>
        <w:spacing w:line="420" w:lineRule="exact"/>
        <w:jc w:val="center"/>
        <w:rPr>
          <w:rFonts w:ascii="Times New Roman" w:eastAsia="標楷體" w:hAnsi="Times New Roman" w:cs="Times New Roman"/>
          <w:b/>
          <w:color w:val="000000" w:themeColor="text1"/>
          <w:sz w:val="28"/>
          <w:szCs w:val="28"/>
        </w:rPr>
      </w:pPr>
      <w:r w:rsidRPr="00A32BFD">
        <w:rPr>
          <w:rFonts w:ascii="Times New Roman" w:eastAsia="標楷體" w:hAnsi="Times New Roman" w:cs="Times New Roman" w:hint="eastAsia"/>
          <w:b/>
          <w:color w:val="000000" w:themeColor="text1"/>
          <w:sz w:val="28"/>
          <w:szCs w:val="28"/>
        </w:rPr>
        <w:lastRenderedPageBreak/>
        <w:t>【子計畫四】</w:t>
      </w:r>
    </w:p>
    <w:p w14:paraId="040B9A87" w14:textId="77777777" w:rsidR="00F5128F" w:rsidRPr="00A32BFD" w:rsidRDefault="00F5128F" w:rsidP="00F5128F">
      <w:pPr>
        <w:adjustRightInd w:val="0"/>
        <w:snapToGrid w:val="0"/>
        <w:spacing w:line="420" w:lineRule="exact"/>
        <w:jc w:val="center"/>
        <w:rPr>
          <w:rFonts w:ascii="Times New Roman" w:eastAsia="標楷體" w:hAnsi="Times New Roman" w:cs="Times New Roman"/>
          <w:color w:val="000000" w:themeColor="text1"/>
          <w:sz w:val="28"/>
          <w:szCs w:val="28"/>
        </w:rPr>
      </w:pPr>
      <w:r w:rsidRPr="00A32BFD">
        <w:rPr>
          <w:rFonts w:ascii="Times New Roman" w:eastAsia="標楷體" w:hAnsi="Times New Roman" w:cs="Times New Roman"/>
          <w:color w:val="000000" w:themeColor="text1"/>
          <w:sz w:val="28"/>
          <w:szCs w:val="28"/>
        </w:rPr>
        <w:t>基隆市</w:t>
      </w:r>
      <w:r w:rsidRPr="00A32BFD">
        <w:rPr>
          <w:rFonts w:ascii="Times New Roman" w:eastAsia="標楷體" w:hAnsi="Times New Roman"/>
          <w:color w:val="000000" w:themeColor="text1"/>
          <w:sz w:val="28"/>
          <w:szCs w:val="28"/>
        </w:rPr>
        <w:t>11</w:t>
      </w:r>
      <w:r>
        <w:rPr>
          <w:rFonts w:ascii="Times New Roman" w:eastAsia="標楷體" w:hAnsi="Times New Roman" w:hint="eastAsia"/>
          <w:color w:val="000000" w:themeColor="text1"/>
          <w:sz w:val="28"/>
          <w:szCs w:val="28"/>
        </w:rPr>
        <w:t>5</w:t>
      </w:r>
      <w:r w:rsidRPr="00A32BFD">
        <w:rPr>
          <w:rFonts w:ascii="Times New Roman" w:eastAsia="標楷體" w:hAnsi="Times New Roman" w:cs="Times New Roman"/>
          <w:color w:val="000000" w:themeColor="text1"/>
          <w:sz w:val="28"/>
          <w:szCs w:val="28"/>
        </w:rPr>
        <w:t>學年度精進國民中小學教師教學專業與課程品質整體推動計畫</w:t>
      </w:r>
    </w:p>
    <w:p w14:paraId="4C33DC06" w14:textId="77777777" w:rsidR="00F5128F" w:rsidRPr="00A32BFD" w:rsidRDefault="00F5128F" w:rsidP="00F5128F">
      <w:pPr>
        <w:adjustRightInd w:val="0"/>
        <w:snapToGrid w:val="0"/>
        <w:spacing w:line="420" w:lineRule="exact"/>
        <w:jc w:val="center"/>
        <w:rPr>
          <w:rFonts w:ascii="Times New Roman" w:eastAsia="標楷體" w:hAnsi="Times New Roman" w:cs="Times New Roman"/>
          <w:color w:val="000000" w:themeColor="text1"/>
          <w:sz w:val="28"/>
          <w:szCs w:val="28"/>
        </w:rPr>
      </w:pPr>
      <w:r w:rsidRPr="00A32BFD">
        <w:rPr>
          <w:rFonts w:ascii="Times New Roman" w:eastAsia="標楷體" w:hAnsi="Times New Roman" w:cs="Times New Roman"/>
          <w:color w:val="000000" w:themeColor="text1"/>
          <w:sz w:val="28"/>
          <w:szCs w:val="28"/>
        </w:rPr>
        <w:t>國民教育輔導團</w:t>
      </w:r>
      <w:r w:rsidRPr="00A32BFD">
        <w:rPr>
          <w:rFonts w:ascii="Times New Roman" w:eastAsia="標楷體" w:hAnsi="Times New Roman" w:cs="Times New Roman" w:hint="eastAsia"/>
          <w:color w:val="000000" w:themeColor="text1"/>
          <w:sz w:val="28"/>
          <w:szCs w:val="28"/>
        </w:rPr>
        <w:t>健康與體育</w:t>
      </w:r>
      <w:r w:rsidRPr="00A32BFD">
        <w:rPr>
          <w:rFonts w:ascii="Times New Roman" w:eastAsia="標楷體" w:hAnsi="Times New Roman" w:cs="Times New Roman"/>
          <w:color w:val="000000" w:themeColor="text1"/>
          <w:sz w:val="28"/>
          <w:szCs w:val="28"/>
        </w:rPr>
        <w:t>領域輔導小組</w:t>
      </w:r>
    </w:p>
    <w:p w14:paraId="7C8CA7BF" w14:textId="77777777" w:rsidR="00F5128F" w:rsidRPr="00A32BFD" w:rsidRDefault="00F5128F" w:rsidP="00F5128F">
      <w:pPr>
        <w:adjustRightInd w:val="0"/>
        <w:snapToGrid w:val="0"/>
        <w:spacing w:line="420" w:lineRule="exact"/>
        <w:jc w:val="center"/>
        <w:rPr>
          <w:rFonts w:ascii="Times New Roman" w:eastAsia="標楷體" w:hAnsi="Times New Roman" w:cs="Times New Roman"/>
          <w:color w:val="000000" w:themeColor="text1"/>
          <w:sz w:val="28"/>
          <w:szCs w:val="28"/>
        </w:rPr>
      </w:pPr>
      <w:r w:rsidRPr="00A32BFD">
        <w:rPr>
          <w:rFonts w:ascii="Times New Roman" w:eastAsia="標楷體" w:hAnsi="Times New Roman" w:hint="eastAsia"/>
          <w:color w:val="000000" w:themeColor="text1"/>
          <w:sz w:val="28"/>
          <w:szCs w:val="28"/>
        </w:rPr>
        <w:t>「健康與體育領域教師專業成長教學」</w:t>
      </w:r>
      <w:r w:rsidRPr="00A32BFD">
        <w:rPr>
          <w:rFonts w:ascii="Times New Roman" w:eastAsia="標楷體" w:hAnsi="Times New Roman" w:cs="Times New Roman"/>
          <w:color w:val="000000" w:themeColor="text1"/>
          <w:sz w:val="28"/>
          <w:szCs w:val="28"/>
        </w:rPr>
        <w:t>實施計畫</w:t>
      </w:r>
    </w:p>
    <w:p w14:paraId="3B0C34DC" w14:textId="77777777" w:rsidR="00F5128F" w:rsidRPr="00866982" w:rsidRDefault="00F5128F" w:rsidP="00F5128F">
      <w:pPr>
        <w:autoSpaceDE w:val="0"/>
        <w:autoSpaceDN w:val="0"/>
        <w:adjustRightInd w:val="0"/>
        <w:snapToGrid w:val="0"/>
        <w:spacing w:line="420" w:lineRule="exact"/>
        <w:rPr>
          <w:rFonts w:ascii="Times New Roman" w:eastAsia="標楷體" w:hAnsi="Times New Roman" w:cs="Times New Roman"/>
          <w:color w:val="000000" w:themeColor="text1"/>
          <w:szCs w:val="24"/>
        </w:rPr>
      </w:pPr>
      <w:r w:rsidRPr="00866982">
        <w:rPr>
          <w:rFonts w:ascii="Times New Roman" w:eastAsia="標楷體" w:hAnsi="Times New Roman" w:cs="Times New Roman"/>
          <w:color w:val="000000" w:themeColor="text1"/>
          <w:szCs w:val="24"/>
        </w:rPr>
        <w:t>一、依據</w:t>
      </w:r>
      <w:r w:rsidRPr="00866982">
        <w:rPr>
          <w:rFonts w:ascii="Times New Roman" w:eastAsia="標楷體" w:hAnsi="Times New Roman" w:cs="Times New Roman" w:hint="eastAsia"/>
          <w:color w:val="000000" w:themeColor="text1"/>
          <w:szCs w:val="24"/>
        </w:rPr>
        <w:t>：</w:t>
      </w:r>
    </w:p>
    <w:p w14:paraId="5E54BA1B" w14:textId="77777777" w:rsidR="00F5128F" w:rsidRPr="00866982" w:rsidRDefault="00F5128F" w:rsidP="00F5128F">
      <w:pPr>
        <w:autoSpaceDE w:val="0"/>
        <w:autoSpaceDN w:val="0"/>
        <w:adjustRightInd w:val="0"/>
        <w:snapToGrid w:val="0"/>
        <w:spacing w:line="420" w:lineRule="exact"/>
        <w:ind w:left="708" w:hangingChars="295" w:hanging="708"/>
        <w:rPr>
          <w:rFonts w:ascii="Times New Roman" w:eastAsia="標楷體" w:hAnsi="Times New Roman" w:cs="Times New Roman"/>
          <w:color w:val="000000" w:themeColor="text1"/>
          <w:szCs w:val="24"/>
        </w:rPr>
      </w:pPr>
      <w:r w:rsidRPr="00866982">
        <w:rPr>
          <w:rFonts w:ascii="Times New Roman" w:eastAsia="標楷體" w:hAnsi="Times New Roman" w:cs="Times New Roman"/>
          <w:color w:val="000000" w:themeColor="text1"/>
          <w:szCs w:val="24"/>
        </w:rPr>
        <w:t>（一）教育部補助直轄市縣（市）政府精進國民中學及國民小學教師教學專業與課程品質作業要點。</w:t>
      </w:r>
    </w:p>
    <w:p w14:paraId="73748402" w14:textId="77777777" w:rsidR="00F5128F" w:rsidRPr="00866982" w:rsidRDefault="00F5128F" w:rsidP="00F5128F">
      <w:pPr>
        <w:autoSpaceDE w:val="0"/>
        <w:autoSpaceDN w:val="0"/>
        <w:adjustRightInd w:val="0"/>
        <w:snapToGrid w:val="0"/>
        <w:spacing w:line="420" w:lineRule="exact"/>
        <w:rPr>
          <w:rFonts w:ascii="Times New Roman" w:eastAsia="標楷體" w:hAnsi="Times New Roman" w:cs="Times New Roman"/>
          <w:color w:val="000000" w:themeColor="text1"/>
          <w:szCs w:val="24"/>
        </w:rPr>
      </w:pPr>
      <w:r w:rsidRPr="00866982">
        <w:rPr>
          <w:rFonts w:ascii="Times New Roman" w:eastAsia="標楷體" w:hAnsi="Times New Roman" w:cs="Times New Roman"/>
          <w:color w:val="000000" w:themeColor="text1"/>
          <w:szCs w:val="24"/>
        </w:rPr>
        <w:t>（二）基隆市</w:t>
      </w:r>
      <w:r w:rsidRPr="00866982">
        <w:rPr>
          <w:rFonts w:ascii="Times New Roman" w:eastAsia="標楷體" w:hAnsi="Times New Roman"/>
          <w:color w:val="000000" w:themeColor="text1"/>
          <w:szCs w:val="24"/>
        </w:rPr>
        <w:t>11</w:t>
      </w:r>
      <w:r>
        <w:rPr>
          <w:rFonts w:ascii="Times New Roman" w:eastAsia="標楷體" w:hAnsi="Times New Roman" w:hint="eastAsia"/>
          <w:color w:val="000000" w:themeColor="text1"/>
          <w:szCs w:val="24"/>
        </w:rPr>
        <w:t>5</w:t>
      </w:r>
      <w:r w:rsidRPr="00866982">
        <w:rPr>
          <w:rFonts w:ascii="Times New Roman" w:eastAsia="標楷體" w:hAnsi="Times New Roman" w:cs="Times New Roman"/>
          <w:color w:val="000000" w:themeColor="text1"/>
          <w:szCs w:val="24"/>
        </w:rPr>
        <w:t>學年度精進國民中小學教師教學專業與課程品質整體推動計畫。</w:t>
      </w:r>
    </w:p>
    <w:p w14:paraId="57F937A3" w14:textId="77777777" w:rsidR="00F5128F" w:rsidRPr="00866982" w:rsidRDefault="00F5128F" w:rsidP="00F5128F">
      <w:pPr>
        <w:autoSpaceDE w:val="0"/>
        <w:autoSpaceDN w:val="0"/>
        <w:adjustRightInd w:val="0"/>
        <w:snapToGrid w:val="0"/>
        <w:spacing w:line="420" w:lineRule="exact"/>
        <w:rPr>
          <w:rFonts w:ascii="Times New Roman" w:eastAsia="標楷體" w:hAnsi="Times New Roman" w:cs="Times New Roman"/>
          <w:color w:val="000000" w:themeColor="text1"/>
          <w:szCs w:val="24"/>
        </w:rPr>
      </w:pPr>
      <w:r w:rsidRPr="00866982">
        <w:rPr>
          <w:rFonts w:ascii="Times New Roman" w:eastAsia="標楷體" w:hAnsi="Times New Roman" w:cs="Times New Roman"/>
          <w:color w:val="000000" w:themeColor="text1"/>
          <w:szCs w:val="24"/>
        </w:rPr>
        <w:t>（三）基隆市</w:t>
      </w:r>
      <w:r w:rsidRPr="00866982">
        <w:rPr>
          <w:rFonts w:ascii="Times New Roman" w:eastAsia="標楷體" w:hAnsi="Times New Roman"/>
          <w:color w:val="000000" w:themeColor="text1"/>
          <w:szCs w:val="24"/>
        </w:rPr>
        <w:t>11</w:t>
      </w:r>
      <w:r>
        <w:rPr>
          <w:rFonts w:ascii="Times New Roman" w:eastAsia="標楷體" w:hAnsi="Times New Roman" w:hint="eastAsia"/>
          <w:color w:val="000000" w:themeColor="text1"/>
          <w:szCs w:val="24"/>
        </w:rPr>
        <w:t>5</w:t>
      </w:r>
      <w:r w:rsidRPr="00866982">
        <w:rPr>
          <w:rFonts w:ascii="Times New Roman" w:eastAsia="標楷體" w:hAnsi="Times New Roman" w:cs="Times New Roman"/>
          <w:color w:val="000000" w:themeColor="text1"/>
          <w:szCs w:val="24"/>
        </w:rPr>
        <w:t>學年度國民教育輔導團整體團務計畫。</w:t>
      </w:r>
    </w:p>
    <w:p w14:paraId="0ED84C3F" w14:textId="77777777" w:rsidR="00F5128F" w:rsidRPr="00866982" w:rsidRDefault="00F5128F" w:rsidP="00F5128F">
      <w:pPr>
        <w:pStyle w:val="afff4"/>
        <w:spacing w:line="420" w:lineRule="exact"/>
        <w:rPr>
          <w:rFonts w:ascii="Times New Roman" w:eastAsia="標楷體" w:hAnsi="Times New Roman"/>
          <w:color w:val="000000" w:themeColor="text1"/>
          <w:sz w:val="24"/>
          <w:szCs w:val="24"/>
        </w:rPr>
      </w:pPr>
      <w:r w:rsidRPr="00866982">
        <w:rPr>
          <w:rFonts w:ascii="Times New Roman" w:eastAsia="標楷體" w:hAnsi="Times New Roman" w:cs="Times New Roman"/>
          <w:color w:val="000000" w:themeColor="text1"/>
          <w:sz w:val="24"/>
          <w:szCs w:val="24"/>
        </w:rPr>
        <w:t>二、</w:t>
      </w:r>
      <w:r w:rsidRPr="00866982">
        <w:rPr>
          <w:rFonts w:ascii="Times New Roman" w:eastAsia="標楷體" w:hAnsi="Times New Roman" w:hint="eastAsia"/>
          <w:color w:val="000000" w:themeColor="text1"/>
          <w:sz w:val="24"/>
          <w:szCs w:val="24"/>
        </w:rPr>
        <w:t>現況分析與需求評估</w:t>
      </w:r>
    </w:p>
    <w:p w14:paraId="1AF1D32C" w14:textId="77777777" w:rsidR="00F5128F" w:rsidRPr="00866982" w:rsidRDefault="00F5128F" w:rsidP="00F5128F">
      <w:pPr>
        <w:pStyle w:val="afff4"/>
        <w:spacing w:line="420" w:lineRule="exact"/>
        <w:ind w:leftChars="100" w:left="240" w:firstLineChars="218" w:firstLine="523"/>
        <w:rPr>
          <w:rFonts w:ascii="Times New Roman" w:eastAsia="標楷體" w:hAnsi="Times New Roman"/>
          <w:color w:val="000000" w:themeColor="text1"/>
          <w:sz w:val="24"/>
          <w:szCs w:val="24"/>
        </w:rPr>
      </w:pPr>
      <w:r w:rsidRPr="00866982">
        <w:rPr>
          <w:rFonts w:ascii="Times New Roman" w:eastAsia="標楷體" w:hAnsi="Times New Roman" w:hint="eastAsia"/>
          <w:color w:val="000000" w:themeColor="text1"/>
          <w:sz w:val="24"/>
          <w:szCs w:val="24"/>
        </w:rPr>
        <w:t>本市</w:t>
      </w:r>
      <w:r>
        <w:rPr>
          <w:rFonts w:ascii="Times New Roman" w:eastAsia="標楷體" w:hAnsi="Times New Roman" w:hint="eastAsia"/>
          <w:color w:val="000000" w:themeColor="text1"/>
          <w:sz w:val="24"/>
          <w:szCs w:val="24"/>
        </w:rPr>
        <w:t>健</w:t>
      </w:r>
      <w:r w:rsidRPr="00866982">
        <w:rPr>
          <w:rFonts w:ascii="Times New Roman" w:eastAsia="標楷體" w:hAnsi="Times New Roman" w:hint="eastAsia"/>
          <w:color w:val="000000" w:themeColor="text1"/>
          <w:sz w:val="24"/>
          <w:szCs w:val="24"/>
        </w:rPr>
        <w:t>康與體育領域教師各有專業術科技能，為增進教師間交流與學習創新教學，提升並活化各校教學品質，規畫各項教學增能活動，期望透過教師專業成長計劃，強化教師實務教學之技能與基本專業能力，並透過</w:t>
      </w:r>
      <w:r>
        <w:rPr>
          <w:rFonts w:ascii="Times New Roman" w:eastAsia="標楷體" w:hAnsi="Times New Roman" w:hint="eastAsia"/>
          <w:color w:val="000000" w:themeColor="text1"/>
          <w:sz w:val="24"/>
          <w:szCs w:val="24"/>
        </w:rPr>
        <w:t>數墜工具</w:t>
      </w:r>
      <w:r w:rsidRPr="00866982">
        <w:rPr>
          <w:rFonts w:ascii="Times New Roman" w:eastAsia="標楷體" w:hAnsi="Times New Roman" w:hint="eastAsia"/>
          <w:color w:val="000000" w:themeColor="text1"/>
          <w:sz w:val="24"/>
          <w:szCs w:val="24"/>
        </w:rPr>
        <w:t>融入領域教學，加廣學生求知視野。</w:t>
      </w:r>
    </w:p>
    <w:p w14:paraId="4A3F00FF" w14:textId="77777777" w:rsidR="00F5128F" w:rsidRPr="00866982" w:rsidRDefault="00F5128F" w:rsidP="00F5128F">
      <w:pPr>
        <w:adjustRightInd w:val="0"/>
        <w:snapToGrid w:val="0"/>
        <w:spacing w:line="420" w:lineRule="exact"/>
        <w:rPr>
          <w:rFonts w:ascii="Times New Roman" w:eastAsia="標楷體" w:hAnsi="Times New Roman" w:cs="Times New Roman"/>
          <w:color w:val="000000" w:themeColor="text1"/>
          <w:szCs w:val="24"/>
        </w:rPr>
      </w:pPr>
      <w:r w:rsidRPr="00866982">
        <w:rPr>
          <w:rFonts w:ascii="Times New Roman" w:eastAsia="標楷體" w:hAnsi="Times New Roman" w:cs="Times New Roman"/>
          <w:color w:val="000000" w:themeColor="text1"/>
          <w:szCs w:val="24"/>
        </w:rPr>
        <w:t>三、目的</w:t>
      </w:r>
      <w:r w:rsidRPr="00866982">
        <w:rPr>
          <w:rFonts w:ascii="Times New Roman" w:eastAsia="標楷體" w:hAnsi="Times New Roman" w:cs="Times New Roman" w:hint="eastAsia"/>
          <w:color w:val="000000" w:themeColor="text1"/>
          <w:szCs w:val="24"/>
        </w:rPr>
        <w:t>：</w:t>
      </w:r>
    </w:p>
    <w:p w14:paraId="6E161173" w14:textId="77777777" w:rsidR="00F5128F" w:rsidRPr="00866982" w:rsidRDefault="00F5128F" w:rsidP="00F5128F">
      <w:pPr>
        <w:pStyle w:val="afff4"/>
        <w:spacing w:line="420" w:lineRule="exact"/>
        <w:rPr>
          <w:rFonts w:ascii="Times New Roman" w:eastAsia="標楷體" w:hAnsi="Times New Roman"/>
          <w:color w:val="000000" w:themeColor="text1"/>
          <w:sz w:val="24"/>
          <w:szCs w:val="24"/>
        </w:rPr>
      </w:pPr>
      <w:r w:rsidRPr="00866982">
        <w:rPr>
          <w:rFonts w:ascii="Times New Roman" w:eastAsia="標楷體" w:hAnsi="Times New Roman"/>
          <w:color w:val="000000" w:themeColor="text1"/>
          <w:sz w:val="24"/>
          <w:szCs w:val="24"/>
        </w:rPr>
        <w:t>（一）強化教師具備十二年國民基本教育</w:t>
      </w:r>
      <w:r w:rsidRPr="00866982">
        <w:rPr>
          <w:rFonts w:ascii="Times New Roman" w:eastAsia="標楷體" w:hAnsi="Times New Roman"/>
          <w:bCs/>
          <w:color w:val="000000" w:themeColor="text1"/>
          <w:sz w:val="24"/>
          <w:szCs w:val="24"/>
        </w:rPr>
        <w:t>健康與體育領域</w:t>
      </w:r>
      <w:r w:rsidRPr="00866982">
        <w:rPr>
          <w:rFonts w:ascii="Times New Roman" w:eastAsia="標楷體" w:hAnsi="Times New Roman"/>
          <w:color w:val="000000" w:themeColor="text1"/>
          <w:sz w:val="24"/>
          <w:szCs w:val="24"/>
        </w:rPr>
        <w:t>課程教學之能力</w:t>
      </w:r>
      <w:r w:rsidRPr="00866982">
        <w:rPr>
          <w:rFonts w:ascii="Times New Roman" w:eastAsia="標楷體" w:hAnsi="Times New Roman" w:hint="eastAsia"/>
          <w:color w:val="000000" w:themeColor="text1"/>
          <w:sz w:val="24"/>
          <w:szCs w:val="24"/>
        </w:rPr>
        <w:t>。</w:t>
      </w:r>
    </w:p>
    <w:p w14:paraId="5FA8484F" w14:textId="77777777" w:rsidR="00F5128F" w:rsidRPr="00866982" w:rsidRDefault="00F5128F" w:rsidP="00F5128F">
      <w:pPr>
        <w:pStyle w:val="afff4"/>
        <w:spacing w:line="420" w:lineRule="exact"/>
        <w:rPr>
          <w:rFonts w:ascii="Times New Roman" w:eastAsia="標楷體" w:hAnsi="Times New Roman"/>
          <w:color w:val="000000" w:themeColor="text1"/>
          <w:sz w:val="24"/>
          <w:szCs w:val="24"/>
        </w:rPr>
      </w:pPr>
      <w:r w:rsidRPr="00866982">
        <w:rPr>
          <w:rFonts w:ascii="Times New Roman" w:eastAsia="標楷體" w:hAnsi="Times New Roman" w:hint="eastAsia"/>
          <w:color w:val="000000" w:themeColor="text1"/>
          <w:sz w:val="24"/>
          <w:szCs w:val="24"/>
        </w:rPr>
        <w:t>（二）提昇教師專業知能，啟發教師跨領域創新教學策略。</w:t>
      </w:r>
    </w:p>
    <w:p w14:paraId="55EAEF51" w14:textId="77777777" w:rsidR="00F5128F" w:rsidRPr="00866982" w:rsidRDefault="00F5128F" w:rsidP="00F5128F">
      <w:pPr>
        <w:pStyle w:val="afff4"/>
        <w:spacing w:line="420" w:lineRule="exact"/>
        <w:rPr>
          <w:rFonts w:ascii="Times New Roman" w:eastAsia="標楷體" w:hAnsi="Times New Roman"/>
          <w:color w:val="000000" w:themeColor="text1"/>
          <w:sz w:val="24"/>
          <w:szCs w:val="24"/>
        </w:rPr>
      </w:pPr>
      <w:r w:rsidRPr="00866982">
        <w:rPr>
          <w:rFonts w:ascii="Times New Roman" w:eastAsia="標楷體" w:hAnsi="Times New Roman" w:hint="eastAsia"/>
          <w:color w:val="000000" w:themeColor="text1"/>
          <w:sz w:val="24"/>
          <w:szCs w:val="24"/>
        </w:rPr>
        <w:t>（三）</w:t>
      </w:r>
      <w:r w:rsidRPr="00866982">
        <w:rPr>
          <w:rFonts w:ascii="Times New Roman" w:eastAsia="標楷體" w:hAnsi="Times New Roman"/>
          <w:color w:val="000000" w:themeColor="text1"/>
          <w:sz w:val="24"/>
          <w:szCs w:val="24"/>
        </w:rPr>
        <w:t>精進教師健康與</w:t>
      </w:r>
      <w:r w:rsidRPr="00866982">
        <w:rPr>
          <w:rFonts w:ascii="Times New Roman" w:eastAsia="標楷體" w:hAnsi="Times New Roman"/>
          <w:bCs/>
          <w:color w:val="000000" w:themeColor="text1"/>
          <w:sz w:val="24"/>
          <w:szCs w:val="24"/>
        </w:rPr>
        <w:t>體育</w:t>
      </w:r>
      <w:r w:rsidRPr="00866982">
        <w:rPr>
          <w:rFonts w:ascii="Times New Roman" w:eastAsia="標楷體" w:hAnsi="Times New Roman"/>
          <w:color w:val="000000" w:themeColor="text1"/>
          <w:sz w:val="24"/>
          <w:szCs w:val="24"/>
        </w:rPr>
        <w:t>課程教學活動設計與評量能力</w:t>
      </w:r>
      <w:r w:rsidRPr="00866982">
        <w:rPr>
          <w:rFonts w:ascii="Times New Roman" w:eastAsia="標楷體" w:hAnsi="Times New Roman" w:hint="eastAsia"/>
          <w:color w:val="000000" w:themeColor="text1"/>
          <w:sz w:val="24"/>
          <w:szCs w:val="24"/>
        </w:rPr>
        <w:t>。</w:t>
      </w:r>
    </w:p>
    <w:p w14:paraId="30EBD07E" w14:textId="77777777" w:rsidR="00F5128F" w:rsidRPr="00866982" w:rsidRDefault="00F5128F" w:rsidP="00F5128F">
      <w:pPr>
        <w:adjustRightInd w:val="0"/>
        <w:snapToGrid w:val="0"/>
        <w:spacing w:line="420" w:lineRule="exact"/>
        <w:rPr>
          <w:rFonts w:ascii="Times New Roman" w:eastAsia="標楷體" w:hAnsi="Times New Roman" w:cs="Times New Roman"/>
          <w:color w:val="000000" w:themeColor="text1"/>
          <w:szCs w:val="24"/>
        </w:rPr>
      </w:pPr>
      <w:r w:rsidRPr="00866982">
        <w:rPr>
          <w:rFonts w:ascii="Times New Roman" w:eastAsia="標楷體" w:hAnsi="Times New Roman" w:cs="Times New Roman"/>
          <w:color w:val="000000" w:themeColor="text1"/>
          <w:szCs w:val="24"/>
        </w:rPr>
        <w:t>四、辦理單位</w:t>
      </w:r>
      <w:r w:rsidRPr="00866982">
        <w:rPr>
          <w:rFonts w:ascii="Times New Roman" w:eastAsia="標楷體" w:hAnsi="Times New Roman" w:cs="Times New Roman" w:hint="eastAsia"/>
          <w:color w:val="000000" w:themeColor="text1"/>
          <w:szCs w:val="24"/>
        </w:rPr>
        <w:t>：</w:t>
      </w:r>
    </w:p>
    <w:p w14:paraId="61AA31FC" w14:textId="77777777" w:rsidR="00F5128F" w:rsidRPr="00866982" w:rsidRDefault="00F5128F" w:rsidP="00F5128F">
      <w:pPr>
        <w:adjustRightInd w:val="0"/>
        <w:snapToGrid w:val="0"/>
        <w:spacing w:line="420" w:lineRule="exact"/>
        <w:rPr>
          <w:rFonts w:ascii="Times New Roman" w:eastAsia="標楷體" w:hAnsi="Times New Roman" w:cs="Times New Roman"/>
          <w:color w:val="000000" w:themeColor="text1"/>
          <w:szCs w:val="24"/>
        </w:rPr>
      </w:pPr>
      <w:r w:rsidRPr="00866982">
        <w:rPr>
          <w:rFonts w:ascii="Times New Roman" w:eastAsia="標楷體" w:hAnsi="Times New Roman" w:cs="Times New Roman"/>
          <w:color w:val="000000" w:themeColor="text1"/>
          <w:szCs w:val="24"/>
        </w:rPr>
        <w:t>（一）指導單位：教育部國民及學前教育署</w:t>
      </w:r>
      <w:r>
        <w:rPr>
          <w:rFonts w:ascii="Times New Roman" w:eastAsia="標楷體" w:hAnsi="Times New Roman" w:cs="Times New Roman" w:hint="eastAsia"/>
          <w:color w:val="000000" w:themeColor="text1"/>
          <w:szCs w:val="24"/>
        </w:rPr>
        <w:t>。</w:t>
      </w:r>
    </w:p>
    <w:p w14:paraId="594C83EF" w14:textId="77777777" w:rsidR="00F5128F" w:rsidRPr="00866982" w:rsidRDefault="00F5128F" w:rsidP="00F5128F">
      <w:pPr>
        <w:adjustRightInd w:val="0"/>
        <w:snapToGrid w:val="0"/>
        <w:spacing w:line="420" w:lineRule="exact"/>
        <w:rPr>
          <w:rFonts w:ascii="Times New Roman" w:eastAsia="標楷體" w:hAnsi="Times New Roman" w:cs="Times New Roman"/>
          <w:color w:val="000000" w:themeColor="text1"/>
          <w:szCs w:val="24"/>
        </w:rPr>
      </w:pPr>
      <w:r w:rsidRPr="00866982">
        <w:rPr>
          <w:rFonts w:ascii="Times New Roman" w:eastAsia="標楷體" w:hAnsi="Times New Roman" w:cs="Times New Roman"/>
          <w:color w:val="000000" w:themeColor="text1"/>
          <w:szCs w:val="24"/>
        </w:rPr>
        <w:t>（二）主辦單位：基隆市政府</w:t>
      </w:r>
      <w:r w:rsidRPr="00866982">
        <w:rPr>
          <w:rFonts w:ascii="Times New Roman" w:eastAsia="標楷體" w:hAnsi="Times New Roman" w:cs="Times New Roman" w:hint="eastAsia"/>
          <w:color w:val="000000" w:themeColor="text1"/>
          <w:szCs w:val="24"/>
        </w:rPr>
        <w:t>教育處</w:t>
      </w:r>
      <w:r>
        <w:rPr>
          <w:rFonts w:ascii="Times New Roman" w:eastAsia="標楷體" w:hAnsi="Times New Roman" w:cs="Times New Roman" w:hint="eastAsia"/>
          <w:color w:val="000000" w:themeColor="text1"/>
          <w:szCs w:val="24"/>
        </w:rPr>
        <w:t>。</w:t>
      </w:r>
    </w:p>
    <w:p w14:paraId="676E5D89" w14:textId="77777777" w:rsidR="00F5128F" w:rsidRPr="00866982" w:rsidRDefault="00F5128F" w:rsidP="00F5128F">
      <w:pPr>
        <w:adjustRightInd w:val="0"/>
        <w:snapToGrid w:val="0"/>
        <w:spacing w:line="420" w:lineRule="exact"/>
        <w:rPr>
          <w:rFonts w:ascii="Times New Roman" w:eastAsia="標楷體" w:hAnsi="Times New Roman" w:cs="Times New Roman"/>
          <w:color w:val="000000" w:themeColor="text1"/>
          <w:szCs w:val="24"/>
        </w:rPr>
      </w:pPr>
      <w:r w:rsidRPr="00866982">
        <w:rPr>
          <w:rFonts w:ascii="Times New Roman" w:eastAsia="標楷體" w:hAnsi="Times New Roman" w:cs="Times New Roman"/>
          <w:color w:val="000000" w:themeColor="text1"/>
          <w:szCs w:val="24"/>
        </w:rPr>
        <w:t>（三）承辦單位：</w:t>
      </w:r>
      <w:r w:rsidRPr="00866982">
        <w:rPr>
          <w:rFonts w:ascii="Times New Roman" w:eastAsia="標楷體" w:hAnsi="Times New Roman" w:cs="Times New Roman" w:hint="eastAsia"/>
          <w:color w:val="000000" w:themeColor="text1"/>
          <w:szCs w:val="24"/>
        </w:rPr>
        <w:t>基隆市國教輔導團健康與體育領域小組</w:t>
      </w:r>
      <w:r>
        <w:rPr>
          <w:rFonts w:ascii="Times New Roman" w:eastAsia="標楷體" w:hAnsi="Times New Roman" w:cs="Times New Roman" w:hint="eastAsia"/>
          <w:color w:val="000000" w:themeColor="text1"/>
          <w:szCs w:val="24"/>
        </w:rPr>
        <w:t>。</w:t>
      </w:r>
    </w:p>
    <w:p w14:paraId="10073853" w14:textId="77777777" w:rsidR="00F5128F" w:rsidRPr="00866982" w:rsidRDefault="00F5128F" w:rsidP="00F5128F">
      <w:pPr>
        <w:adjustRightInd w:val="0"/>
        <w:snapToGrid w:val="0"/>
        <w:spacing w:line="420" w:lineRule="exact"/>
        <w:rPr>
          <w:rFonts w:ascii="Times New Roman" w:eastAsia="標楷體" w:hAnsi="Times New Roman" w:cs="Times New Roman"/>
          <w:color w:val="000000" w:themeColor="text1"/>
          <w:szCs w:val="24"/>
        </w:rPr>
      </w:pPr>
      <w:r w:rsidRPr="00866982">
        <w:rPr>
          <w:rFonts w:ascii="Times New Roman" w:eastAsia="標楷體" w:hAnsi="Times New Roman" w:cs="Times New Roman" w:hint="eastAsia"/>
          <w:color w:val="000000" w:themeColor="text1"/>
          <w:szCs w:val="24"/>
        </w:rPr>
        <w:t>（四）協辦單位：基隆市建德國民中學、基隆市</w:t>
      </w:r>
      <w:r>
        <w:rPr>
          <w:rFonts w:ascii="Times New Roman" w:eastAsia="標楷體" w:hAnsi="Times New Roman" w:cs="Times New Roman" w:hint="eastAsia"/>
          <w:color w:val="000000" w:themeColor="text1"/>
          <w:szCs w:val="24"/>
        </w:rPr>
        <w:t>安樂高級</w:t>
      </w:r>
      <w:r w:rsidRPr="00866982">
        <w:rPr>
          <w:rFonts w:ascii="Times New Roman" w:eastAsia="標楷體" w:hAnsi="Times New Roman" w:cs="Times New Roman" w:hint="eastAsia"/>
          <w:color w:val="000000" w:themeColor="text1"/>
          <w:szCs w:val="24"/>
        </w:rPr>
        <w:t>中學</w:t>
      </w:r>
      <w:r>
        <w:rPr>
          <w:rFonts w:ascii="Times New Roman" w:eastAsia="標楷體" w:hAnsi="Times New Roman" w:cs="Times New Roman" w:hint="eastAsia"/>
          <w:color w:val="000000" w:themeColor="text1"/>
          <w:szCs w:val="24"/>
        </w:rPr>
        <w:t>。</w:t>
      </w:r>
    </w:p>
    <w:tbl>
      <w:tblPr>
        <w:tblpPr w:leftFromText="180" w:rightFromText="180" w:vertAnchor="text" w:horzAnchor="margin" w:tblpXSpec="center" w:tblpY="56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99"/>
        <w:gridCol w:w="1417"/>
        <w:gridCol w:w="3700"/>
        <w:gridCol w:w="1547"/>
        <w:gridCol w:w="1401"/>
      </w:tblGrid>
      <w:tr w:rsidR="00F5128F" w:rsidRPr="00866982" w14:paraId="641595D8" w14:textId="77777777" w:rsidTr="000A132C">
        <w:trPr>
          <w:trHeight w:val="375"/>
        </w:trPr>
        <w:tc>
          <w:tcPr>
            <w:tcW w:w="1399" w:type="dxa"/>
            <w:shd w:val="clear" w:color="auto" w:fill="D9D9D9" w:themeFill="background1" w:themeFillShade="D9"/>
            <w:vAlign w:val="center"/>
          </w:tcPr>
          <w:p w14:paraId="00087CAE" w14:textId="77777777" w:rsidR="00F5128F" w:rsidRPr="00866982" w:rsidRDefault="00F5128F" w:rsidP="000A132C">
            <w:pPr>
              <w:pStyle w:val="afff4"/>
              <w:spacing w:line="420" w:lineRule="exact"/>
              <w:jc w:val="center"/>
              <w:rPr>
                <w:rFonts w:ascii="Times New Roman" w:eastAsia="標楷體" w:hAnsi="Times New Roman"/>
                <w:b/>
                <w:color w:val="000000" w:themeColor="text1"/>
                <w:sz w:val="24"/>
                <w:szCs w:val="24"/>
              </w:rPr>
            </w:pPr>
            <w:r w:rsidRPr="00866982">
              <w:rPr>
                <w:rFonts w:ascii="Times New Roman" w:eastAsia="標楷體" w:hAnsi="Times New Roman" w:hint="eastAsia"/>
                <w:b/>
                <w:color w:val="000000" w:themeColor="text1"/>
                <w:sz w:val="24"/>
                <w:szCs w:val="24"/>
              </w:rPr>
              <w:t>日期</w:t>
            </w:r>
          </w:p>
        </w:tc>
        <w:tc>
          <w:tcPr>
            <w:tcW w:w="1417" w:type="dxa"/>
            <w:shd w:val="clear" w:color="auto" w:fill="D9D9D9" w:themeFill="background1" w:themeFillShade="D9"/>
            <w:vAlign w:val="center"/>
          </w:tcPr>
          <w:p w14:paraId="60A3DF59" w14:textId="77777777" w:rsidR="00F5128F" w:rsidRPr="00866982" w:rsidRDefault="00F5128F" w:rsidP="000A132C">
            <w:pPr>
              <w:pStyle w:val="afff4"/>
              <w:spacing w:line="420" w:lineRule="exact"/>
              <w:jc w:val="center"/>
              <w:rPr>
                <w:rFonts w:ascii="Times New Roman" w:eastAsia="標楷體" w:hAnsi="Times New Roman"/>
                <w:b/>
                <w:color w:val="000000" w:themeColor="text1"/>
                <w:sz w:val="24"/>
                <w:szCs w:val="24"/>
              </w:rPr>
            </w:pPr>
            <w:r w:rsidRPr="00866982">
              <w:rPr>
                <w:rFonts w:ascii="Times New Roman" w:eastAsia="標楷體" w:hAnsi="Times New Roman" w:hint="eastAsia"/>
                <w:b/>
                <w:color w:val="000000" w:themeColor="text1"/>
                <w:sz w:val="24"/>
                <w:szCs w:val="24"/>
              </w:rPr>
              <w:t>時</w:t>
            </w:r>
            <w:r w:rsidRPr="00866982">
              <w:rPr>
                <w:rFonts w:ascii="Times New Roman" w:eastAsia="標楷體" w:hAnsi="Times New Roman" w:hint="eastAsia"/>
                <w:b/>
                <w:color w:val="000000" w:themeColor="text1"/>
                <w:sz w:val="24"/>
                <w:szCs w:val="24"/>
              </w:rPr>
              <w:t xml:space="preserve">  </w:t>
            </w:r>
            <w:r w:rsidRPr="00866982">
              <w:rPr>
                <w:rFonts w:ascii="Times New Roman" w:eastAsia="標楷體" w:hAnsi="Times New Roman" w:hint="eastAsia"/>
                <w:b/>
                <w:color w:val="000000" w:themeColor="text1"/>
                <w:sz w:val="24"/>
                <w:szCs w:val="24"/>
              </w:rPr>
              <w:t>間</w:t>
            </w:r>
          </w:p>
        </w:tc>
        <w:tc>
          <w:tcPr>
            <w:tcW w:w="3700" w:type="dxa"/>
            <w:shd w:val="clear" w:color="auto" w:fill="D9D9D9" w:themeFill="background1" w:themeFillShade="D9"/>
            <w:vAlign w:val="center"/>
          </w:tcPr>
          <w:p w14:paraId="09BC45C2" w14:textId="77777777" w:rsidR="00F5128F" w:rsidRPr="00866982" w:rsidRDefault="00F5128F" w:rsidP="000A132C">
            <w:pPr>
              <w:pStyle w:val="afff4"/>
              <w:spacing w:line="420" w:lineRule="exact"/>
              <w:jc w:val="center"/>
              <w:rPr>
                <w:rFonts w:ascii="Times New Roman" w:eastAsia="標楷體" w:hAnsi="Times New Roman"/>
                <w:b/>
                <w:color w:val="000000" w:themeColor="text1"/>
                <w:sz w:val="24"/>
                <w:szCs w:val="24"/>
              </w:rPr>
            </w:pPr>
            <w:r w:rsidRPr="00866982">
              <w:rPr>
                <w:rFonts w:ascii="Times New Roman" w:eastAsia="標楷體" w:hAnsi="Times New Roman" w:hint="eastAsia"/>
                <w:b/>
                <w:color w:val="000000" w:themeColor="text1"/>
                <w:sz w:val="24"/>
                <w:szCs w:val="24"/>
              </w:rPr>
              <w:t>課</w:t>
            </w:r>
            <w:r w:rsidRPr="00866982">
              <w:rPr>
                <w:rFonts w:ascii="Times New Roman" w:eastAsia="標楷體" w:hAnsi="Times New Roman" w:hint="eastAsia"/>
                <w:b/>
                <w:color w:val="000000" w:themeColor="text1"/>
                <w:sz w:val="24"/>
                <w:szCs w:val="24"/>
              </w:rPr>
              <w:t xml:space="preserve">  </w:t>
            </w:r>
            <w:r w:rsidRPr="00866982">
              <w:rPr>
                <w:rFonts w:ascii="Times New Roman" w:eastAsia="標楷體" w:hAnsi="Times New Roman" w:hint="eastAsia"/>
                <w:b/>
                <w:color w:val="000000" w:themeColor="text1"/>
                <w:sz w:val="24"/>
                <w:szCs w:val="24"/>
              </w:rPr>
              <w:t>程</w:t>
            </w:r>
            <w:r w:rsidRPr="00866982">
              <w:rPr>
                <w:rFonts w:ascii="Times New Roman" w:eastAsia="標楷體" w:hAnsi="Times New Roman" w:hint="eastAsia"/>
                <w:b/>
                <w:color w:val="000000" w:themeColor="text1"/>
                <w:sz w:val="24"/>
                <w:szCs w:val="24"/>
              </w:rPr>
              <w:t xml:space="preserve">  </w:t>
            </w:r>
            <w:r w:rsidRPr="00866982">
              <w:rPr>
                <w:rFonts w:ascii="Times New Roman" w:eastAsia="標楷體" w:hAnsi="Times New Roman" w:hint="eastAsia"/>
                <w:b/>
                <w:color w:val="000000" w:themeColor="text1"/>
                <w:sz w:val="24"/>
                <w:szCs w:val="24"/>
              </w:rPr>
              <w:t>內</w:t>
            </w:r>
            <w:r w:rsidRPr="00866982">
              <w:rPr>
                <w:rFonts w:ascii="Times New Roman" w:eastAsia="標楷體" w:hAnsi="Times New Roman" w:hint="eastAsia"/>
                <w:b/>
                <w:color w:val="000000" w:themeColor="text1"/>
                <w:sz w:val="24"/>
                <w:szCs w:val="24"/>
              </w:rPr>
              <w:t xml:space="preserve">  </w:t>
            </w:r>
            <w:r w:rsidRPr="00866982">
              <w:rPr>
                <w:rFonts w:ascii="Times New Roman" w:eastAsia="標楷體" w:hAnsi="Times New Roman" w:hint="eastAsia"/>
                <w:b/>
                <w:color w:val="000000" w:themeColor="text1"/>
                <w:sz w:val="24"/>
                <w:szCs w:val="24"/>
              </w:rPr>
              <w:t>容</w:t>
            </w:r>
          </w:p>
        </w:tc>
        <w:tc>
          <w:tcPr>
            <w:tcW w:w="1547" w:type="dxa"/>
            <w:shd w:val="clear" w:color="auto" w:fill="D9D9D9" w:themeFill="background1" w:themeFillShade="D9"/>
            <w:vAlign w:val="center"/>
          </w:tcPr>
          <w:p w14:paraId="16CCDE39" w14:textId="77777777" w:rsidR="00F5128F" w:rsidRPr="00866982" w:rsidRDefault="00F5128F" w:rsidP="000A132C">
            <w:pPr>
              <w:pStyle w:val="afff4"/>
              <w:spacing w:line="420" w:lineRule="exact"/>
              <w:jc w:val="center"/>
              <w:rPr>
                <w:rFonts w:ascii="Times New Roman" w:eastAsia="標楷體" w:hAnsi="Times New Roman"/>
                <w:b/>
                <w:color w:val="000000" w:themeColor="text1"/>
                <w:sz w:val="24"/>
                <w:szCs w:val="24"/>
              </w:rPr>
            </w:pPr>
            <w:r w:rsidRPr="00F5128F">
              <w:rPr>
                <w:rFonts w:ascii="Times New Roman" w:eastAsia="標楷體" w:hAnsi="Times New Roman" w:hint="eastAsia"/>
                <w:b/>
                <w:color w:val="000000" w:themeColor="text1"/>
                <w:spacing w:val="480"/>
                <w:sz w:val="24"/>
                <w:szCs w:val="24"/>
                <w:fitText w:val="1440" w:id="-454392575"/>
              </w:rPr>
              <w:t>主</w:t>
            </w:r>
            <w:r w:rsidRPr="00F5128F">
              <w:rPr>
                <w:rFonts w:ascii="Times New Roman" w:eastAsia="標楷體" w:hAnsi="Times New Roman" w:hint="eastAsia"/>
                <w:b/>
                <w:color w:val="000000" w:themeColor="text1"/>
                <w:sz w:val="24"/>
                <w:szCs w:val="24"/>
                <w:fitText w:val="1440" w:id="-454392575"/>
              </w:rPr>
              <w:t>講</w:t>
            </w:r>
          </w:p>
        </w:tc>
        <w:tc>
          <w:tcPr>
            <w:tcW w:w="1401" w:type="dxa"/>
            <w:shd w:val="clear" w:color="auto" w:fill="D9D9D9" w:themeFill="background1" w:themeFillShade="D9"/>
            <w:vAlign w:val="center"/>
          </w:tcPr>
          <w:p w14:paraId="4C75F3C4" w14:textId="77777777" w:rsidR="00F5128F" w:rsidRPr="00866982" w:rsidRDefault="00F5128F" w:rsidP="000A132C">
            <w:pPr>
              <w:pStyle w:val="afff4"/>
              <w:spacing w:line="420" w:lineRule="exact"/>
              <w:jc w:val="center"/>
              <w:rPr>
                <w:rFonts w:ascii="Times New Roman" w:eastAsia="標楷體" w:hAnsi="Times New Roman"/>
                <w:b/>
                <w:color w:val="000000" w:themeColor="text1"/>
                <w:sz w:val="24"/>
                <w:szCs w:val="24"/>
              </w:rPr>
            </w:pPr>
            <w:r w:rsidRPr="00866982">
              <w:rPr>
                <w:rFonts w:ascii="Times New Roman" w:eastAsia="標楷體" w:hAnsi="Times New Roman" w:hint="eastAsia"/>
                <w:b/>
                <w:color w:val="000000" w:themeColor="text1"/>
                <w:sz w:val="24"/>
                <w:szCs w:val="24"/>
              </w:rPr>
              <w:t>研</w:t>
            </w:r>
            <w:r w:rsidRPr="00866982">
              <w:rPr>
                <w:rFonts w:ascii="Times New Roman" w:eastAsia="標楷體" w:hAnsi="Times New Roman" w:hint="eastAsia"/>
                <w:b/>
                <w:color w:val="000000" w:themeColor="text1"/>
                <w:sz w:val="24"/>
                <w:szCs w:val="24"/>
              </w:rPr>
              <w:t xml:space="preserve"> </w:t>
            </w:r>
            <w:r w:rsidRPr="00866982">
              <w:rPr>
                <w:rFonts w:ascii="Times New Roman" w:eastAsia="標楷體" w:hAnsi="Times New Roman" w:hint="eastAsia"/>
                <w:b/>
                <w:color w:val="000000" w:themeColor="text1"/>
                <w:sz w:val="24"/>
                <w:szCs w:val="24"/>
              </w:rPr>
              <w:t>習</w:t>
            </w:r>
            <w:r w:rsidRPr="00866982">
              <w:rPr>
                <w:rFonts w:ascii="Times New Roman" w:eastAsia="標楷體" w:hAnsi="Times New Roman" w:hint="eastAsia"/>
                <w:b/>
                <w:color w:val="000000" w:themeColor="text1"/>
                <w:sz w:val="24"/>
                <w:szCs w:val="24"/>
              </w:rPr>
              <w:t xml:space="preserve"> </w:t>
            </w:r>
            <w:r w:rsidRPr="00866982">
              <w:rPr>
                <w:rFonts w:ascii="Times New Roman" w:eastAsia="標楷體" w:hAnsi="Times New Roman" w:hint="eastAsia"/>
                <w:b/>
                <w:color w:val="000000" w:themeColor="text1"/>
                <w:sz w:val="24"/>
                <w:szCs w:val="24"/>
              </w:rPr>
              <w:t>地</w:t>
            </w:r>
            <w:r w:rsidRPr="00866982">
              <w:rPr>
                <w:rFonts w:ascii="Times New Roman" w:eastAsia="標楷體" w:hAnsi="Times New Roman" w:hint="eastAsia"/>
                <w:b/>
                <w:color w:val="000000" w:themeColor="text1"/>
                <w:sz w:val="24"/>
                <w:szCs w:val="24"/>
              </w:rPr>
              <w:t xml:space="preserve"> </w:t>
            </w:r>
            <w:r w:rsidRPr="00866982">
              <w:rPr>
                <w:rFonts w:ascii="Times New Roman" w:eastAsia="標楷體" w:hAnsi="Times New Roman" w:hint="eastAsia"/>
                <w:b/>
                <w:color w:val="000000" w:themeColor="text1"/>
                <w:sz w:val="24"/>
                <w:szCs w:val="24"/>
              </w:rPr>
              <w:t>點</w:t>
            </w:r>
          </w:p>
        </w:tc>
      </w:tr>
      <w:tr w:rsidR="00F5128F" w:rsidRPr="00866982" w14:paraId="1C42E645" w14:textId="77777777" w:rsidTr="000A132C">
        <w:trPr>
          <w:trHeight w:val="657"/>
        </w:trPr>
        <w:tc>
          <w:tcPr>
            <w:tcW w:w="1399" w:type="dxa"/>
            <w:vAlign w:val="center"/>
          </w:tcPr>
          <w:p w14:paraId="2B227209" w14:textId="77777777" w:rsidR="00F5128F" w:rsidRPr="00866982" w:rsidRDefault="00F5128F" w:rsidP="000A132C">
            <w:pPr>
              <w:pStyle w:val="afff4"/>
              <w:spacing w:line="420" w:lineRule="exact"/>
              <w:jc w:val="center"/>
              <w:rPr>
                <w:rFonts w:ascii="Times New Roman" w:eastAsia="標楷體" w:hAnsi="Times New Roman"/>
                <w:color w:val="000000" w:themeColor="text1"/>
                <w:sz w:val="24"/>
                <w:szCs w:val="24"/>
              </w:rPr>
            </w:pPr>
            <w:bookmarkStart w:id="2" w:name="_Hlk127956610"/>
            <w:r w:rsidRPr="00866982">
              <w:rPr>
                <w:rFonts w:ascii="Times New Roman" w:eastAsia="標楷體" w:hAnsi="Times New Roman" w:hint="eastAsia"/>
                <w:color w:val="000000" w:themeColor="text1"/>
                <w:sz w:val="24"/>
                <w:szCs w:val="24"/>
              </w:rPr>
              <w:t>11</w:t>
            </w:r>
            <w:r>
              <w:rPr>
                <w:rFonts w:ascii="Times New Roman" w:eastAsia="標楷體" w:hAnsi="Times New Roman" w:hint="eastAsia"/>
                <w:color w:val="000000" w:themeColor="text1"/>
                <w:sz w:val="24"/>
                <w:szCs w:val="24"/>
              </w:rPr>
              <w:t>5</w:t>
            </w:r>
            <w:r w:rsidRPr="00866982">
              <w:rPr>
                <w:rFonts w:ascii="Times New Roman" w:eastAsia="標楷體" w:hAnsi="Times New Roman" w:hint="eastAsia"/>
                <w:color w:val="000000" w:themeColor="text1"/>
                <w:sz w:val="24"/>
                <w:szCs w:val="24"/>
              </w:rPr>
              <w:t>.10.</w:t>
            </w:r>
            <w:r>
              <w:rPr>
                <w:rFonts w:ascii="Times New Roman" w:eastAsia="標楷體" w:hAnsi="Times New Roman" w:hint="eastAsia"/>
                <w:color w:val="000000" w:themeColor="text1"/>
                <w:sz w:val="24"/>
                <w:szCs w:val="24"/>
              </w:rPr>
              <w:t>14</w:t>
            </w:r>
          </w:p>
        </w:tc>
        <w:tc>
          <w:tcPr>
            <w:tcW w:w="1417" w:type="dxa"/>
            <w:vAlign w:val="center"/>
          </w:tcPr>
          <w:p w14:paraId="637D92B1" w14:textId="77777777" w:rsidR="00F5128F" w:rsidRPr="001B3E78" w:rsidRDefault="00F5128F" w:rsidP="000A132C">
            <w:pPr>
              <w:pStyle w:val="afff4"/>
              <w:snapToGrid w:val="0"/>
              <w:spacing w:line="420" w:lineRule="exact"/>
              <w:jc w:val="center"/>
              <w:rPr>
                <w:rFonts w:ascii="Times New Roman" w:eastAsia="標楷體" w:hAnsi="Times New Roman"/>
                <w:color w:val="FF0000"/>
                <w:sz w:val="24"/>
                <w:szCs w:val="24"/>
              </w:rPr>
            </w:pPr>
            <w:r w:rsidRPr="00866982">
              <w:rPr>
                <w:rFonts w:ascii="Times New Roman" w:eastAsia="標楷體" w:hAnsi="Times New Roman" w:hint="eastAsia"/>
                <w:color w:val="000000" w:themeColor="text1"/>
                <w:sz w:val="24"/>
                <w:szCs w:val="24"/>
              </w:rPr>
              <w:t>0</w:t>
            </w:r>
            <w:r>
              <w:rPr>
                <w:rFonts w:ascii="Times New Roman" w:eastAsia="標楷體" w:hAnsi="Times New Roman" w:hint="eastAsia"/>
                <w:color w:val="000000" w:themeColor="text1"/>
                <w:sz w:val="24"/>
                <w:szCs w:val="24"/>
              </w:rPr>
              <w:t>8</w:t>
            </w:r>
            <w:r w:rsidRPr="00866982">
              <w:rPr>
                <w:rFonts w:ascii="Times New Roman" w:eastAsia="標楷體" w:hAnsi="Times New Roman" w:hint="eastAsia"/>
                <w:color w:val="000000" w:themeColor="text1"/>
                <w:sz w:val="24"/>
                <w:szCs w:val="24"/>
              </w:rPr>
              <w:t>:</w:t>
            </w:r>
            <w:r>
              <w:rPr>
                <w:rFonts w:ascii="Times New Roman" w:eastAsia="標楷體" w:hAnsi="Times New Roman" w:hint="eastAsia"/>
                <w:color w:val="000000" w:themeColor="text1"/>
                <w:sz w:val="24"/>
                <w:szCs w:val="24"/>
              </w:rPr>
              <w:t>3</w:t>
            </w:r>
            <w:r w:rsidRPr="00866982">
              <w:rPr>
                <w:rFonts w:ascii="Times New Roman" w:eastAsia="標楷體" w:hAnsi="Times New Roman" w:hint="eastAsia"/>
                <w:color w:val="000000" w:themeColor="text1"/>
                <w:sz w:val="24"/>
                <w:szCs w:val="24"/>
              </w:rPr>
              <w:t>0~12:30</w:t>
            </w:r>
          </w:p>
        </w:tc>
        <w:tc>
          <w:tcPr>
            <w:tcW w:w="3700" w:type="dxa"/>
            <w:vAlign w:val="center"/>
          </w:tcPr>
          <w:p w14:paraId="63717ED1" w14:textId="77777777" w:rsidR="00F5128F" w:rsidRPr="00866982" w:rsidRDefault="00F5128F" w:rsidP="000A132C">
            <w:pPr>
              <w:pStyle w:val="afff4"/>
              <w:spacing w:line="420" w:lineRule="exact"/>
              <w:jc w:val="center"/>
              <w:rPr>
                <w:rFonts w:ascii="Times New Roman" w:eastAsia="標楷體" w:hAnsi="Times New Roman"/>
                <w:color w:val="000000" w:themeColor="text1"/>
                <w:sz w:val="24"/>
                <w:szCs w:val="24"/>
              </w:rPr>
            </w:pPr>
            <w:r w:rsidRPr="00866982">
              <w:rPr>
                <w:rFonts w:ascii="Times New Roman" w:eastAsia="標楷體" w:hAnsi="Times New Roman" w:hint="eastAsia"/>
                <w:color w:val="000000" w:themeColor="text1"/>
                <w:sz w:val="24"/>
                <w:szCs w:val="24"/>
              </w:rPr>
              <w:t>健康與體育領域教師專業成長教學</w:t>
            </w:r>
          </w:p>
        </w:tc>
        <w:tc>
          <w:tcPr>
            <w:tcW w:w="1547" w:type="dxa"/>
            <w:vAlign w:val="center"/>
          </w:tcPr>
          <w:p w14:paraId="141B150F" w14:textId="77777777" w:rsidR="00F5128F" w:rsidRPr="00866982" w:rsidRDefault="00F5128F" w:rsidP="000A132C">
            <w:pPr>
              <w:pStyle w:val="afff4"/>
              <w:spacing w:line="420" w:lineRule="exact"/>
              <w:jc w:val="center"/>
              <w:rPr>
                <w:rFonts w:ascii="Times New Roman" w:eastAsia="標楷體" w:hAnsi="Times New Roman"/>
                <w:color w:val="000000" w:themeColor="text1"/>
                <w:sz w:val="24"/>
                <w:szCs w:val="24"/>
              </w:rPr>
            </w:pPr>
            <w:r w:rsidRPr="00866982">
              <w:rPr>
                <w:rFonts w:ascii="Times New Roman" w:eastAsia="標楷體" w:hAnsi="Times New Roman" w:hint="eastAsia"/>
                <w:color w:val="000000" w:themeColor="text1"/>
                <w:sz w:val="24"/>
                <w:szCs w:val="24"/>
              </w:rPr>
              <w:t>外聘講師</w:t>
            </w:r>
          </w:p>
        </w:tc>
        <w:tc>
          <w:tcPr>
            <w:tcW w:w="1401" w:type="dxa"/>
            <w:vAlign w:val="center"/>
          </w:tcPr>
          <w:p w14:paraId="6E03A0F6" w14:textId="77777777" w:rsidR="00F5128F" w:rsidRPr="00866982" w:rsidRDefault="00F5128F" w:rsidP="000A132C">
            <w:pPr>
              <w:pStyle w:val="afff4"/>
              <w:spacing w:line="420" w:lineRule="exact"/>
              <w:jc w:val="center"/>
              <w:rPr>
                <w:rFonts w:ascii="Times New Roman" w:eastAsia="標楷體" w:hAnsi="Times New Roman"/>
                <w:color w:val="000000" w:themeColor="text1"/>
                <w:sz w:val="24"/>
                <w:szCs w:val="24"/>
              </w:rPr>
            </w:pPr>
            <w:r>
              <w:rPr>
                <w:rFonts w:ascii="Times New Roman" w:eastAsia="標楷體" w:hAnsi="Times New Roman" w:cs="新細明體" w:hint="eastAsia"/>
                <w:color w:val="000000" w:themeColor="text1"/>
                <w:sz w:val="24"/>
                <w:szCs w:val="24"/>
              </w:rPr>
              <w:t>安樂高</w:t>
            </w:r>
            <w:r w:rsidRPr="00866982">
              <w:rPr>
                <w:rFonts w:ascii="Times New Roman" w:eastAsia="標楷體" w:hAnsi="Times New Roman" w:cs="新細明體" w:hint="eastAsia"/>
                <w:color w:val="000000" w:themeColor="text1"/>
                <w:sz w:val="24"/>
                <w:szCs w:val="24"/>
              </w:rPr>
              <w:t>中</w:t>
            </w:r>
          </w:p>
        </w:tc>
      </w:tr>
      <w:tr w:rsidR="00F5128F" w:rsidRPr="00866982" w14:paraId="6B08FB77" w14:textId="77777777" w:rsidTr="000A132C">
        <w:trPr>
          <w:trHeight w:val="657"/>
        </w:trPr>
        <w:tc>
          <w:tcPr>
            <w:tcW w:w="1399" w:type="dxa"/>
            <w:vAlign w:val="center"/>
          </w:tcPr>
          <w:p w14:paraId="4D88A3EE" w14:textId="77777777" w:rsidR="00F5128F" w:rsidRPr="00866982" w:rsidRDefault="00F5128F" w:rsidP="000A132C">
            <w:pPr>
              <w:pStyle w:val="afff4"/>
              <w:spacing w:line="420" w:lineRule="exact"/>
              <w:jc w:val="center"/>
              <w:rPr>
                <w:rFonts w:ascii="Times New Roman" w:eastAsia="標楷體" w:hAnsi="Times New Roman"/>
                <w:color w:val="000000" w:themeColor="text1"/>
                <w:sz w:val="24"/>
                <w:szCs w:val="24"/>
              </w:rPr>
            </w:pPr>
            <w:r w:rsidRPr="00866982">
              <w:rPr>
                <w:rFonts w:ascii="Times New Roman" w:eastAsia="標楷體" w:hAnsi="Times New Roman" w:hint="eastAsia"/>
                <w:color w:val="000000" w:themeColor="text1"/>
                <w:sz w:val="24"/>
                <w:szCs w:val="24"/>
              </w:rPr>
              <w:t>11</w:t>
            </w:r>
            <w:r>
              <w:rPr>
                <w:rFonts w:ascii="Times New Roman" w:eastAsia="標楷體" w:hAnsi="Times New Roman" w:hint="eastAsia"/>
                <w:color w:val="000000" w:themeColor="text1"/>
                <w:sz w:val="24"/>
                <w:szCs w:val="24"/>
              </w:rPr>
              <w:t>5</w:t>
            </w:r>
            <w:r w:rsidRPr="00866982">
              <w:rPr>
                <w:rFonts w:ascii="Times New Roman" w:eastAsia="標楷體" w:hAnsi="Times New Roman" w:hint="eastAsia"/>
                <w:color w:val="000000" w:themeColor="text1"/>
                <w:sz w:val="24"/>
                <w:szCs w:val="24"/>
              </w:rPr>
              <w:t>.12.</w:t>
            </w:r>
            <w:r>
              <w:rPr>
                <w:rFonts w:ascii="Times New Roman" w:eastAsia="標楷體" w:hAnsi="Times New Roman" w:hint="eastAsia"/>
                <w:color w:val="000000" w:themeColor="text1"/>
                <w:sz w:val="24"/>
                <w:szCs w:val="24"/>
              </w:rPr>
              <w:t>02</w:t>
            </w:r>
          </w:p>
        </w:tc>
        <w:tc>
          <w:tcPr>
            <w:tcW w:w="1417" w:type="dxa"/>
            <w:vAlign w:val="center"/>
          </w:tcPr>
          <w:p w14:paraId="0E05CA84" w14:textId="77777777" w:rsidR="00F5128F" w:rsidRPr="00866982" w:rsidRDefault="00F5128F" w:rsidP="000A132C">
            <w:pPr>
              <w:pStyle w:val="afff4"/>
              <w:spacing w:line="420" w:lineRule="exact"/>
              <w:jc w:val="center"/>
              <w:rPr>
                <w:rFonts w:ascii="Times New Roman" w:eastAsia="標楷體" w:hAnsi="Times New Roman"/>
                <w:color w:val="000000" w:themeColor="text1"/>
                <w:sz w:val="24"/>
                <w:szCs w:val="24"/>
              </w:rPr>
            </w:pPr>
            <w:r w:rsidRPr="00866982">
              <w:rPr>
                <w:rFonts w:ascii="Times New Roman" w:eastAsia="標楷體" w:hAnsi="Times New Roman" w:hint="eastAsia"/>
                <w:color w:val="000000" w:themeColor="text1"/>
                <w:sz w:val="24"/>
                <w:szCs w:val="24"/>
              </w:rPr>
              <w:t>0</w:t>
            </w:r>
            <w:r>
              <w:rPr>
                <w:rFonts w:ascii="Times New Roman" w:eastAsia="標楷體" w:hAnsi="Times New Roman" w:hint="eastAsia"/>
                <w:color w:val="000000" w:themeColor="text1"/>
                <w:sz w:val="24"/>
                <w:szCs w:val="24"/>
              </w:rPr>
              <w:t>8</w:t>
            </w:r>
            <w:r w:rsidRPr="00866982">
              <w:rPr>
                <w:rFonts w:ascii="Times New Roman" w:eastAsia="標楷體" w:hAnsi="Times New Roman" w:hint="eastAsia"/>
                <w:color w:val="000000" w:themeColor="text1"/>
                <w:sz w:val="24"/>
                <w:szCs w:val="24"/>
              </w:rPr>
              <w:t>:</w:t>
            </w:r>
            <w:r>
              <w:rPr>
                <w:rFonts w:ascii="Times New Roman" w:eastAsia="標楷體" w:hAnsi="Times New Roman" w:hint="eastAsia"/>
                <w:color w:val="000000" w:themeColor="text1"/>
                <w:sz w:val="24"/>
                <w:szCs w:val="24"/>
              </w:rPr>
              <w:t>3</w:t>
            </w:r>
            <w:r w:rsidRPr="00866982">
              <w:rPr>
                <w:rFonts w:ascii="Times New Roman" w:eastAsia="標楷體" w:hAnsi="Times New Roman" w:hint="eastAsia"/>
                <w:color w:val="000000" w:themeColor="text1"/>
                <w:sz w:val="24"/>
                <w:szCs w:val="24"/>
              </w:rPr>
              <w:t>0~12:30</w:t>
            </w:r>
          </w:p>
        </w:tc>
        <w:tc>
          <w:tcPr>
            <w:tcW w:w="3700" w:type="dxa"/>
            <w:vAlign w:val="center"/>
          </w:tcPr>
          <w:p w14:paraId="0F36D065" w14:textId="77777777" w:rsidR="00F5128F" w:rsidRPr="00866982" w:rsidRDefault="00F5128F" w:rsidP="000A132C">
            <w:pPr>
              <w:pStyle w:val="afff4"/>
              <w:spacing w:line="420" w:lineRule="exact"/>
              <w:jc w:val="center"/>
              <w:rPr>
                <w:rFonts w:ascii="Times New Roman" w:eastAsia="標楷體" w:hAnsi="Times New Roman"/>
                <w:color w:val="000000" w:themeColor="text1"/>
                <w:sz w:val="24"/>
                <w:szCs w:val="24"/>
              </w:rPr>
            </w:pPr>
            <w:r w:rsidRPr="00866982">
              <w:rPr>
                <w:rFonts w:ascii="Times New Roman" w:eastAsia="標楷體" w:hAnsi="Times New Roman" w:hint="eastAsia"/>
                <w:color w:val="000000" w:themeColor="text1"/>
                <w:sz w:val="24"/>
                <w:szCs w:val="24"/>
              </w:rPr>
              <w:t>健康與體育領域教師專業成長教學</w:t>
            </w:r>
          </w:p>
        </w:tc>
        <w:tc>
          <w:tcPr>
            <w:tcW w:w="1547" w:type="dxa"/>
            <w:vAlign w:val="center"/>
          </w:tcPr>
          <w:p w14:paraId="44E56D23" w14:textId="77777777" w:rsidR="00F5128F" w:rsidRPr="001B3E78" w:rsidRDefault="00F5128F" w:rsidP="000A132C">
            <w:pPr>
              <w:pStyle w:val="afff4"/>
              <w:spacing w:line="420" w:lineRule="exact"/>
              <w:jc w:val="center"/>
              <w:rPr>
                <w:rFonts w:ascii="Times New Roman" w:eastAsia="標楷體" w:hAnsi="Times New Roman"/>
                <w:color w:val="FF0000"/>
                <w:sz w:val="24"/>
                <w:szCs w:val="24"/>
              </w:rPr>
            </w:pPr>
            <w:r w:rsidRPr="00866982">
              <w:rPr>
                <w:rFonts w:ascii="Times New Roman" w:eastAsia="標楷體" w:hAnsi="Times New Roman" w:hint="eastAsia"/>
                <w:color w:val="000000" w:themeColor="text1"/>
                <w:sz w:val="24"/>
                <w:szCs w:val="24"/>
              </w:rPr>
              <w:t>外聘講師</w:t>
            </w:r>
          </w:p>
        </w:tc>
        <w:tc>
          <w:tcPr>
            <w:tcW w:w="1401" w:type="dxa"/>
            <w:vAlign w:val="center"/>
          </w:tcPr>
          <w:p w14:paraId="3098A544" w14:textId="77777777" w:rsidR="00F5128F" w:rsidRPr="00866982" w:rsidRDefault="00F5128F" w:rsidP="000A132C">
            <w:pPr>
              <w:pStyle w:val="afff4"/>
              <w:spacing w:line="420" w:lineRule="exact"/>
              <w:jc w:val="center"/>
              <w:rPr>
                <w:rFonts w:ascii="Times New Roman" w:eastAsia="標楷體" w:hAnsi="Times New Roman"/>
                <w:color w:val="000000" w:themeColor="text1"/>
                <w:sz w:val="24"/>
                <w:szCs w:val="24"/>
              </w:rPr>
            </w:pPr>
            <w:r>
              <w:rPr>
                <w:rFonts w:ascii="Times New Roman" w:eastAsia="標楷體" w:hAnsi="Times New Roman" w:cs="新細明體" w:hint="eastAsia"/>
                <w:color w:val="000000" w:themeColor="text1"/>
                <w:sz w:val="24"/>
                <w:szCs w:val="24"/>
              </w:rPr>
              <w:t>建德</w:t>
            </w:r>
            <w:r w:rsidRPr="00866982">
              <w:rPr>
                <w:rFonts w:ascii="Times New Roman" w:eastAsia="標楷體" w:hAnsi="Times New Roman" w:cs="新細明體" w:hint="eastAsia"/>
                <w:color w:val="000000" w:themeColor="text1"/>
                <w:sz w:val="24"/>
                <w:szCs w:val="24"/>
              </w:rPr>
              <w:t>國中</w:t>
            </w:r>
          </w:p>
        </w:tc>
      </w:tr>
      <w:tr w:rsidR="00F5128F" w:rsidRPr="00866982" w14:paraId="6AD7A008" w14:textId="77777777" w:rsidTr="000A132C">
        <w:trPr>
          <w:trHeight w:val="657"/>
        </w:trPr>
        <w:tc>
          <w:tcPr>
            <w:tcW w:w="1399" w:type="dxa"/>
            <w:vAlign w:val="center"/>
          </w:tcPr>
          <w:p w14:paraId="52A3F54C" w14:textId="77777777" w:rsidR="00F5128F" w:rsidRPr="00866982" w:rsidRDefault="00F5128F" w:rsidP="000A132C">
            <w:pPr>
              <w:pStyle w:val="afff4"/>
              <w:spacing w:line="420" w:lineRule="exact"/>
              <w:jc w:val="center"/>
              <w:rPr>
                <w:rFonts w:ascii="Times New Roman" w:eastAsia="標楷體" w:hAnsi="Times New Roman"/>
                <w:color w:val="000000" w:themeColor="text1"/>
                <w:sz w:val="24"/>
                <w:szCs w:val="24"/>
              </w:rPr>
            </w:pPr>
            <w:r w:rsidRPr="00866982">
              <w:rPr>
                <w:rFonts w:ascii="Times New Roman" w:eastAsia="標楷體" w:hAnsi="Times New Roman" w:hint="eastAsia"/>
                <w:color w:val="000000" w:themeColor="text1"/>
                <w:sz w:val="24"/>
                <w:szCs w:val="24"/>
              </w:rPr>
              <w:t>11</w:t>
            </w:r>
            <w:r>
              <w:rPr>
                <w:rFonts w:ascii="Times New Roman" w:eastAsia="標楷體" w:hAnsi="Times New Roman" w:hint="eastAsia"/>
                <w:color w:val="000000" w:themeColor="text1"/>
                <w:sz w:val="24"/>
                <w:szCs w:val="24"/>
              </w:rPr>
              <w:t>6</w:t>
            </w:r>
            <w:r w:rsidRPr="00866982">
              <w:rPr>
                <w:rFonts w:ascii="Times New Roman" w:eastAsia="標楷體" w:hAnsi="Times New Roman" w:hint="eastAsia"/>
                <w:color w:val="000000" w:themeColor="text1"/>
                <w:sz w:val="24"/>
                <w:szCs w:val="24"/>
              </w:rPr>
              <w:t>.0</w:t>
            </w:r>
            <w:r>
              <w:rPr>
                <w:rFonts w:ascii="Times New Roman" w:eastAsia="標楷體" w:hAnsi="Times New Roman" w:hint="eastAsia"/>
                <w:color w:val="000000" w:themeColor="text1"/>
                <w:sz w:val="24"/>
                <w:szCs w:val="24"/>
              </w:rPr>
              <w:t>3</w:t>
            </w:r>
            <w:r w:rsidRPr="00866982">
              <w:rPr>
                <w:rFonts w:ascii="Times New Roman" w:eastAsia="標楷體" w:hAnsi="Times New Roman" w:hint="eastAsia"/>
                <w:color w:val="000000" w:themeColor="text1"/>
                <w:sz w:val="24"/>
                <w:szCs w:val="24"/>
              </w:rPr>
              <w:t>.2</w:t>
            </w:r>
            <w:r>
              <w:rPr>
                <w:rFonts w:ascii="Times New Roman" w:eastAsia="標楷體" w:hAnsi="Times New Roman" w:hint="eastAsia"/>
                <w:color w:val="000000" w:themeColor="text1"/>
                <w:sz w:val="24"/>
                <w:szCs w:val="24"/>
              </w:rPr>
              <w:t>4</w:t>
            </w:r>
          </w:p>
        </w:tc>
        <w:tc>
          <w:tcPr>
            <w:tcW w:w="1417" w:type="dxa"/>
            <w:vAlign w:val="center"/>
          </w:tcPr>
          <w:p w14:paraId="77064231" w14:textId="77777777" w:rsidR="00F5128F" w:rsidRPr="001B3E78" w:rsidRDefault="00F5128F" w:rsidP="000A132C">
            <w:pPr>
              <w:pStyle w:val="afff4"/>
              <w:spacing w:line="420" w:lineRule="exact"/>
              <w:jc w:val="center"/>
              <w:rPr>
                <w:rFonts w:ascii="Times New Roman" w:eastAsia="標楷體" w:hAnsi="Times New Roman"/>
                <w:color w:val="FF0000"/>
                <w:sz w:val="24"/>
                <w:szCs w:val="24"/>
              </w:rPr>
            </w:pPr>
            <w:r w:rsidRPr="00866982">
              <w:rPr>
                <w:rFonts w:ascii="Times New Roman" w:eastAsia="標楷體" w:hAnsi="Times New Roman" w:hint="eastAsia"/>
                <w:color w:val="000000" w:themeColor="text1"/>
                <w:sz w:val="24"/>
                <w:szCs w:val="24"/>
              </w:rPr>
              <w:t>0</w:t>
            </w:r>
            <w:r>
              <w:rPr>
                <w:rFonts w:ascii="Times New Roman" w:eastAsia="標楷體" w:hAnsi="Times New Roman" w:hint="eastAsia"/>
                <w:color w:val="000000" w:themeColor="text1"/>
                <w:sz w:val="24"/>
                <w:szCs w:val="24"/>
              </w:rPr>
              <w:t>8</w:t>
            </w:r>
            <w:r w:rsidRPr="00866982">
              <w:rPr>
                <w:rFonts w:ascii="Times New Roman" w:eastAsia="標楷體" w:hAnsi="Times New Roman" w:hint="eastAsia"/>
                <w:color w:val="000000" w:themeColor="text1"/>
                <w:sz w:val="24"/>
                <w:szCs w:val="24"/>
              </w:rPr>
              <w:t>:</w:t>
            </w:r>
            <w:r>
              <w:rPr>
                <w:rFonts w:ascii="Times New Roman" w:eastAsia="標楷體" w:hAnsi="Times New Roman" w:hint="eastAsia"/>
                <w:color w:val="000000" w:themeColor="text1"/>
                <w:sz w:val="24"/>
                <w:szCs w:val="24"/>
              </w:rPr>
              <w:t>3</w:t>
            </w:r>
            <w:r w:rsidRPr="00866982">
              <w:rPr>
                <w:rFonts w:ascii="Times New Roman" w:eastAsia="標楷體" w:hAnsi="Times New Roman" w:hint="eastAsia"/>
                <w:color w:val="000000" w:themeColor="text1"/>
                <w:sz w:val="24"/>
                <w:szCs w:val="24"/>
              </w:rPr>
              <w:t>0~12:30</w:t>
            </w:r>
          </w:p>
        </w:tc>
        <w:tc>
          <w:tcPr>
            <w:tcW w:w="3700" w:type="dxa"/>
            <w:vAlign w:val="center"/>
          </w:tcPr>
          <w:p w14:paraId="46264CFC" w14:textId="77777777" w:rsidR="00F5128F" w:rsidRPr="00866982" w:rsidRDefault="00F5128F" w:rsidP="000A132C">
            <w:pPr>
              <w:pStyle w:val="afff4"/>
              <w:spacing w:line="420" w:lineRule="exact"/>
              <w:jc w:val="center"/>
              <w:rPr>
                <w:rFonts w:ascii="Times New Roman" w:eastAsia="標楷體" w:hAnsi="Times New Roman"/>
                <w:color w:val="000000" w:themeColor="text1"/>
                <w:sz w:val="24"/>
                <w:szCs w:val="24"/>
              </w:rPr>
            </w:pPr>
            <w:r w:rsidRPr="00866982">
              <w:rPr>
                <w:rFonts w:ascii="Times New Roman" w:eastAsia="標楷體" w:hAnsi="Times New Roman" w:hint="eastAsia"/>
                <w:color w:val="000000" w:themeColor="text1"/>
                <w:sz w:val="24"/>
                <w:szCs w:val="24"/>
              </w:rPr>
              <w:t>健康與體育領域教師專業成長教學</w:t>
            </w:r>
          </w:p>
        </w:tc>
        <w:tc>
          <w:tcPr>
            <w:tcW w:w="1547" w:type="dxa"/>
            <w:vAlign w:val="center"/>
          </w:tcPr>
          <w:p w14:paraId="46642AB3" w14:textId="77777777" w:rsidR="00F5128F" w:rsidRPr="00866982" w:rsidRDefault="00F5128F" w:rsidP="000A132C">
            <w:pPr>
              <w:pStyle w:val="afff4"/>
              <w:spacing w:line="420" w:lineRule="exact"/>
              <w:jc w:val="center"/>
              <w:rPr>
                <w:rFonts w:ascii="Times New Roman" w:eastAsia="標楷體" w:hAnsi="Times New Roman"/>
                <w:color w:val="000000" w:themeColor="text1"/>
                <w:sz w:val="24"/>
                <w:szCs w:val="24"/>
              </w:rPr>
            </w:pPr>
            <w:r w:rsidRPr="00866982">
              <w:rPr>
                <w:rFonts w:ascii="Times New Roman" w:eastAsia="標楷體" w:hAnsi="Times New Roman" w:hint="eastAsia"/>
                <w:color w:val="000000" w:themeColor="text1"/>
                <w:sz w:val="24"/>
                <w:szCs w:val="24"/>
              </w:rPr>
              <w:t>外聘講師</w:t>
            </w:r>
          </w:p>
        </w:tc>
        <w:tc>
          <w:tcPr>
            <w:tcW w:w="1401" w:type="dxa"/>
            <w:vAlign w:val="center"/>
          </w:tcPr>
          <w:p w14:paraId="0BC6F5FD" w14:textId="77777777" w:rsidR="00F5128F" w:rsidRPr="00866982" w:rsidRDefault="00F5128F" w:rsidP="000A132C">
            <w:pPr>
              <w:pStyle w:val="afff4"/>
              <w:spacing w:line="420" w:lineRule="exact"/>
              <w:jc w:val="center"/>
              <w:rPr>
                <w:rFonts w:ascii="Times New Roman" w:eastAsia="標楷體" w:hAnsi="Times New Roman" w:cs="新細明體"/>
                <w:color w:val="000000" w:themeColor="text1"/>
                <w:sz w:val="24"/>
                <w:szCs w:val="24"/>
              </w:rPr>
            </w:pPr>
            <w:r>
              <w:rPr>
                <w:rFonts w:ascii="Times New Roman" w:eastAsia="標楷體" w:hAnsi="Times New Roman" w:cs="新細明體" w:hint="eastAsia"/>
                <w:color w:val="000000" w:themeColor="text1"/>
                <w:sz w:val="24"/>
                <w:szCs w:val="24"/>
              </w:rPr>
              <w:t>安樂高中</w:t>
            </w:r>
          </w:p>
        </w:tc>
      </w:tr>
      <w:tr w:rsidR="00F5128F" w:rsidRPr="00866982" w14:paraId="7E5C2D8D" w14:textId="77777777" w:rsidTr="000A132C">
        <w:trPr>
          <w:trHeight w:val="657"/>
        </w:trPr>
        <w:tc>
          <w:tcPr>
            <w:tcW w:w="1399" w:type="dxa"/>
            <w:vAlign w:val="center"/>
          </w:tcPr>
          <w:p w14:paraId="6D234ACA" w14:textId="77777777" w:rsidR="00F5128F" w:rsidRPr="00866982" w:rsidRDefault="00F5128F" w:rsidP="000A132C">
            <w:pPr>
              <w:pStyle w:val="afff4"/>
              <w:spacing w:line="420" w:lineRule="exact"/>
              <w:jc w:val="center"/>
              <w:rPr>
                <w:rFonts w:ascii="Times New Roman" w:eastAsia="標楷體" w:hAnsi="Times New Roman"/>
                <w:color w:val="000000" w:themeColor="text1"/>
                <w:sz w:val="24"/>
                <w:szCs w:val="24"/>
              </w:rPr>
            </w:pPr>
            <w:r>
              <w:rPr>
                <w:rFonts w:ascii="Times New Roman" w:eastAsia="標楷體" w:hAnsi="Times New Roman" w:hint="eastAsia"/>
                <w:color w:val="000000" w:themeColor="text1"/>
                <w:sz w:val="24"/>
                <w:szCs w:val="24"/>
              </w:rPr>
              <w:t>116.05.26</w:t>
            </w:r>
          </w:p>
        </w:tc>
        <w:tc>
          <w:tcPr>
            <w:tcW w:w="1417" w:type="dxa"/>
            <w:vAlign w:val="center"/>
          </w:tcPr>
          <w:p w14:paraId="7DF91932" w14:textId="77777777" w:rsidR="00F5128F" w:rsidRPr="00866982" w:rsidRDefault="00F5128F" w:rsidP="000A132C">
            <w:pPr>
              <w:pStyle w:val="afff4"/>
              <w:spacing w:line="420" w:lineRule="exact"/>
              <w:jc w:val="center"/>
              <w:rPr>
                <w:rFonts w:ascii="Times New Roman" w:eastAsia="標楷體" w:hAnsi="Times New Roman"/>
                <w:color w:val="000000" w:themeColor="text1"/>
                <w:sz w:val="24"/>
                <w:szCs w:val="24"/>
              </w:rPr>
            </w:pPr>
            <w:r w:rsidRPr="00866982">
              <w:rPr>
                <w:rFonts w:ascii="Times New Roman" w:eastAsia="標楷體" w:hAnsi="Times New Roman" w:hint="eastAsia"/>
                <w:color w:val="000000" w:themeColor="text1"/>
                <w:sz w:val="24"/>
                <w:szCs w:val="24"/>
              </w:rPr>
              <w:t>0</w:t>
            </w:r>
            <w:r>
              <w:rPr>
                <w:rFonts w:ascii="Times New Roman" w:eastAsia="標楷體" w:hAnsi="Times New Roman" w:hint="eastAsia"/>
                <w:color w:val="000000" w:themeColor="text1"/>
                <w:sz w:val="24"/>
                <w:szCs w:val="24"/>
              </w:rPr>
              <w:t>8</w:t>
            </w:r>
            <w:r w:rsidRPr="00866982">
              <w:rPr>
                <w:rFonts w:ascii="Times New Roman" w:eastAsia="標楷體" w:hAnsi="Times New Roman" w:hint="eastAsia"/>
                <w:color w:val="000000" w:themeColor="text1"/>
                <w:sz w:val="24"/>
                <w:szCs w:val="24"/>
              </w:rPr>
              <w:t>:</w:t>
            </w:r>
            <w:r>
              <w:rPr>
                <w:rFonts w:ascii="Times New Roman" w:eastAsia="標楷體" w:hAnsi="Times New Roman" w:hint="eastAsia"/>
                <w:color w:val="000000" w:themeColor="text1"/>
                <w:sz w:val="24"/>
                <w:szCs w:val="24"/>
              </w:rPr>
              <w:t>3</w:t>
            </w:r>
            <w:r w:rsidRPr="00866982">
              <w:rPr>
                <w:rFonts w:ascii="Times New Roman" w:eastAsia="標楷體" w:hAnsi="Times New Roman" w:hint="eastAsia"/>
                <w:color w:val="000000" w:themeColor="text1"/>
                <w:sz w:val="24"/>
                <w:szCs w:val="24"/>
              </w:rPr>
              <w:t>0~12:30</w:t>
            </w:r>
          </w:p>
        </w:tc>
        <w:tc>
          <w:tcPr>
            <w:tcW w:w="3700" w:type="dxa"/>
            <w:vAlign w:val="center"/>
          </w:tcPr>
          <w:p w14:paraId="58489012" w14:textId="77777777" w:rsidR="00F5128F" w:rsidRPr="00866982" w:rsidRDefault="00F5128F" w:rsidP="000A132C">
            <w:pPr>
              <w:pStyle w:val="afff4"/>
              <w:spacing w:line="420" w:lineRule="exact"/>
              <w:jc w:val="center"/>
              <w:rPr>
                <w:rFonts w:ascii="Times New Roman" w:eastAsia="標楷體" w:hAnsi="Times New Roman"/>
                <w:color w:val="000000" w:themeColor="text1"/>
                <w:sz w:val="24"/>
                <w:szCs w:val="24"/>
              </w:rPr>
            </w:pPr>
            <w:r w:rsidRPr="00866982">
              <w:rPr>
                <w:rFonts w:ascii="Times New Roman" w:eastAsia="標楷體" w:hAnsi="Times New Roman" w:hint="eastAsia"/>
                <w:color w:val="000000" w:themeColor="text1"/>
                <w:sz w:val="24"/>
                <w:szCs w:val="24"/>
              </w:rPr>
              <w:t>健康與體育領域教師專業成長教學</w:t>
            </w:r>
          </w:p>
        </w:tc>
        <w:tc>
          <w:tcPr>
            <w:tcW w:w="1547" w:type="dxa"/>
            <w:vAlign w:val="center"/>
          </w:tcPr>
          <w:p w14:paraId="72CBD495" w14:textId="77777777" w:rsidR="00F5128F" w:rsidRPr="001B3E78" w:rsidRDefault="00F5128F" w:rsidP="000A132C">
            <w:pPr>
              <w:pStyle w:val="afff4"/>
              <w:spacing w:line="420" w:lineRule="exact"/>
              <w:jc w:val="center"/>
              <w:rPr>
                <w:rFonts w:ascii="Times New Roman" w:eastAsia="標楷體" w:hAnsi="Times New Roman"/>
                <w:color w:val="FF0000"/>
                <w:sz w:val="24"/>
                <w:szCs w:val="24"/>
              </w:rPr>
            </w:pPr>
            <w:r w:rsidRPr="00866982">
              <w:rPr>
                <w:rFonts w:ascii="Times New Roman" w:eastAsia="標楷體" w:hAnsi="Times New Roman" w:hint="eastAsia"/>
                <w:color w:val="000000" w:themeColor="text1"/>
                <w:sz w:val="24"/>
                <w:szCs w:val="24"/>
              </w:rPr>
              <w:t>外聘講師</w:t>
            </w:r>
          </w:p>
        </w:tc>
        <w:tc>
          <w:tcPr>
            <w:tcW w:w="1401" w:type="dxa"/>
            <w:vAlign w:val="center"/>
          </w:tcPr>
          <w:p w14:paraId="10A7545D" w14:textId="77777777" w:rsidR="00F5128F" w:rsidRPr="00866982" w:rsidRDefault="00F5128F" w:rsidP="000A132C">
            <w:pPr>
              <w:pStyle w:val="afff4"/>
              <w:spacing w:line="420" w:lineRule="exact"/>
              <w:jc w:val="center"/>
              <w:rPr>
                <w:rFonts w:ascii="Times New Roman" w:eastAsia="標楷體" w:hAnsi="Times New Roman" w:cs="新細明體"/>
                <w:color w:val="000000" w:themeColor="text1"/>
                <w:sz w:val="24"/>
                <w:szCs w:val="24"/>
              </w:rPr>
            </w:pPr>
            <w:r w:rsidRPr="00866982">
              <w:rPr>
                <w:rFonts w:ascii="Times New Roman" w:eastAsia="標楷體" w:hAnsi="Times New Roman" w:cs="新細明體" w:hint="eastAsia"/>
                <w:color w:val="000000" w:themeColor="text1"/>
                <w:sz w:val="24"/>
                <w:szCs w:val="24"/>
              </w:rPr>
              <w:t>信義國中</w:t>
            </w:r>
          </w:p>
        </w:tc>
      </w:tr>
    </w:tbl>
    <w:bookmarkEnd w:id="2"/>
    <w:p w14:paraId="314C7C26" w14:textId="77777777" w:rsidR="00F5128F" w:rsidRPr="00866982" w:rsidRDefault="00F5128F" w:rsidP="00F5128F">
      <w:pPr>
        <w:adjustRightInd w:val="0"/>
        <w:snapToGrid w:val="0"/>
        <w:spacing w:line="420" w:lineRule="exact"/>
        <w:rPr>
          <w:rFonts w:ascii="Times New Roman" w:eastAsia="標楷體" w:hAnsi="Times New Roman" w:cs="Times New Roman"/>
          <w:color w:val="000000" w:themeColor="text1"/>
          <w:szCs w:val="24"/>
        </w:rPr>
      </w:pPr>
      <w:r w:rsidRPr="00866982">
        <w:rPr>
          <w:rFonts w:ascii="Times New Roman" w:eastAsia="標楷體" w:hAnsi="Times New Roman" w:cs="Times New Roman"/>
          <w:color w:val="000000" w:themeColor="text1"/>
          <w:szCs w:val="24"/>
        </w:rPr>
        <w:t>五、辦理日期及地點</w:t>
      </w:r>
      <w:r w:rsidRPr="00866982">
        <w:rPr>
          <w:rFonts w:ascii="Times New Roman" w:eastAsia="標楷體" w:hAnsi="Times New Roman" w:cs="Times New Roman" w:hint="eastAsia"/>
          <w:color w:val="000000" w:themeColor="text1"/>
          <w:szCs w:val="24"/>
        </w:rPr>
        <w:t>：</w:t>
      </w:r>
    </w:p>
    <w:p w14:paraId="5E439671" w14:textId="77777777" w:rsidR="00F5128F" w:rsidRPr="00866982" w:rsidRDefault="00F5128F" w:rsidP="00F5128F">
      <w:pPr>
        <w:pStyle w:val="afff4"/>
        <w:spacing w:line="420" w:lineRule="exact"/>
        <w:rPr>
          <w:rFonts w:ascii="Times New Roman" w:eastAsia="標楷體" w:hAnsi="Times New Roman" w:cs="Times New Roman"/>
          <w:color w:val="000000" w:themeColor="text1"/>
          <w:sz w:val="24"/>
          <w:szCs w:val="24"/>
        </w:rPr>
      </w:pPr>
      <w:r w:rsidRPr="00866982">
        <w:rPr>
          <w:rFonts w:ascii="Times New Roman" w:eastAsia="標楷體" w:hAnsi="Times New Roman" w:cs="Times New Roman"/>
          <w:color w:val="000000" w:themeColor="text1"/>
          <w:sz w:val="24"/>
          <w:szCs w:val="24"/>
        </w:rPr>
        <w:t>六、參加對象與人數</w:t>
      </w:r>
      <w:r w:rsidRPr="00866982">
        <w:rPr>
          <w:rFonts w:ascii="Times New Roman" w:eastAsia="標楷體" w:hAnsi="Times New Roman" w:cs="Times New Roman" w:hint="eastAsia"/>
          <w:color w:val="000000" w:themeColor="text1"/>
          <w:sz w:val="24"/>
          <w:szCs w:val="24"/>
        </w:rPr>
        <w:t>：</w:t>
      </w:r>
    </w:p>
    <w:p w14:paraId="61EF68AE" w14:textId="77777777" w:rsidR="00F5128F" w:rsidRPr="00866982" w:rsidRDefault="00F5128F" w:rsidP="00F5128F">
      <w:pPr>
        <w:pStyle w:val="afff4"/>
        <w:spacing w:line="420" w:lineRule="exact"/>
        <w:rPr>
          <w:rFonts w:ascii="Times New Roman" w:eastAsia="標楷體" w:hAnsi="Times New Roman"/>
          <w:color w:val="000000" w:themeColor="text1"/>
          <w:sz w:val="24"/>
          <w:szCs w:val="24"/>
        </w:rPr>
      </w:pPr>
      <w:r w:rsidRPr="00866982">
        <w:rPr>
          <w:rFonts w:ascii="Times New Roman" w:eastAsia="標楷體" w:hAnsi="Times New Roman" w:hint="eastAsia"/>
          <w:color w:val="000000" w:themeColor="text1"/>
          <w:sz w:val="24"/>
          <w:szCs w:val="24"/>
        </w:rPr>
        <w:t>基隆市健康與體育領域輔導團團員、領域教師共約</w:t>
      </w:r>
      <w:r>
        <w:rPr>
          <w:rFonts w:ascii="Times New Roman" w:eastAsia="標楷體" w:hAnsi="Times New Roman" w:hint="eastAsia"/>
          <w:color w:val="000000" w:themeColor="text1"/>
          <w:sz w:val="24"/>
          <w:szCs w:val="24"/>
        </w:rPr>
        <w:t>15</w:t>
      </w:r>
      <w:r w:rsidRPr="00866982">
        <w:rPr>
          <w:rFonts w:ascii="Times New Roman" w:eastAsia="標楷體" w:hAnsi="Times New Roman" w:hint="eastAsia"/>
          <w:color w:val="000000" w:themeColor="text1"/>
          <w:sz w:val="24"/>
          <w:szCs w:val="24"/>
        </w:rPr>
        <w:t>0</w:t>
      </w:r>
      <w:r w:rsidRPr="00866982">
        <w:rPr>
          <w:rFonts w:ascii="Times New Roman" w:eastAsia="標楷體" w:hAnsi="Times New Roman" w:hint="eastAsia"/>
          <w:color w:val="000000" w:themeColor="text1"/>
          <w:sz w:val="24"/>
          <w:szCs w:val="24"/>
        </w:rPr>
        <w:t>人。</w:t>
      </w:r>
    </w:p>
    <w:p w14:paraId="388FD02D" w14:textId="77777777" w:rsidR="00F5128F" w:rsidRPr="00866982" w:rsidRDefault="00F5128F" w:rsidP="00F5128F">
      <w:pPr>
        <w:adjustRightInd w:val="0"/>
        <w:snapToGrid w:val="0"/>
        <w:spacing w:line="420" w:lineRule="exact"/>
        <w:rPr>
          <w:rFonts w:ascii="Times New Roman" w:eastAsia="標楷體" w:hAnsi="Times New Roman" w:cs="Times New Roman"/>
          <w:color w:val="000000" w:themeColor="text1"/>
          <w:szCs w:val="24"/>
        </w:rPr>
      </w:pPr>
      <w:r w:rsidRPr="00866982">
        <w:rPr>
          <w:rFonts w:ascii="Times New Roman" w:eastAsia="標楷體" w:hAnsi="Times New Roman" w:cs="Times New Roman"/>
          <w:color w:val="000000" w:themeColor="text1"/>
          <w:szCs w:val="24"/>
        </w:rPr>
        <w:t>七、經費來源與概算</w:t>
      </w:r>
      <w:r w:rsidRPr="00866982">
        <w:rPr>
          <w:rFonts w:ascii="Times New Roman" w:eastAsia="標楷體" w:hAnsi="Times New Roman" w:cs="Times New Roman" w:hint="eastAsia"/>
          <w:color w:val="000000" w:themeColor="text1"/>
          <w:szCs w:val="24"/>
        </w:rPr>
        <w:t>：</w:t>
      </w:r>
    </w:p>
    <w:p w14:paraId="00321695" w14:textId="77777777" w:rsidR="00F5128F" w:rsidRPr="00866982" w:rsidRDefault="00F5128F" w:rsidP="00F5128F">
      <w:pPr>
        <w:adjustRightInd w:val="0"/>
        <w:snapToGrid w:val="0"/>
        <w:spacing w:line="420" w:lineRule="exact"/>
        <w:ind w:left="1920" w:hangingChars="800" w:hanging="1920"/>
        <w:rPr>
          <w:rFonts w:ascii="Times New Roman" w:eastAsia="標楷體" w:hAnsi="Times New Roman" w:cs="Times New Roman"/>
          <w:color w:val="000000" w:themeColor="text1"/>
          <w:szCs w:val="24"/>
        </w:rPr>
      </w:pPr>
      <w:r w:rsidRPr="00866982">
        <w:rPr>
          <w:rFonts w:ascii="Times New Roman" w:eastAsia="標楷體" w:hAnsi="Times New Roman" w:cs="Times New Roman"/>
          <w:color w:val="000000" w:themeColor="text1"/>
          <w:szCs w:val="24"/>
        </w:rPr>
        <w:t>（一）經費來源：「教育部補助直轄市縣（市）政府精進國民中學及國民小學教師教學專業與</w:t>
      </w:r>
      <w:r w:rsidRPr="00866982">
        <w:rPr>
          <w:rFonts w:ascii="Times New Roman" w:eastAsia="標楷體" w:hAnsi="Times New Roman" w:cs="Times New Roman"/>
          <w:color w:val="000000" w:themeColor="text1"/>
          <w:szCs w:val="24"/>
        </w:rPr>
        <w:lastRenderedPageBreak/>
        <w:t>課程品質作業要點」</w:t>
      </w:r>
      <w:r>
        <w:rPr>
          <w:rFonts w:ascii="Times New Roman" w:eastAsia="標楷體" w:hAnsi="Times New Roman" w:cs="Times New Roman" w:hint="eastAsia"/>
          <w:color w:val="000000" w:themeColor="text1"/>
          <w:szCs w:val="24"/>
        </w:rPr>
        <w:t>。</w:t>
      </w:r>
    </w:p>
    <w:p w14:paraId="1C990981" w14:textId="77777777" w:rsidR="00F5128F" w:rsidRPr="00866982" w:rsidRDefault="00F5128F" w:rsidP="00F5128F">
      <w:pPr>
        <w:adjustRightInd w:val="0"/>
        <w:snapToGrid w:val="0"/>
        <w:spacing w:line="420" w:lineRule="exact"/>
        <w:rPr>
          <w:rFonts w:ascii="Times New Roman" w:eastAsia="標楷體" w:hAnsi="Times New Roman" w:cs="Times New Roman"/>
          <w:color w:val="000000" w:themeColor="text1"/>
          <w:szCs w:val="24"/>
        </w:rPr>
      </w:pPr>
      <w:r w:rsidRPr="00866982">
        <w:rPr>
          <w:rFonts w:ascii="Times New Roman" w:eastAsia="標楷體" w:hAnsi="Times New Roman" w:cs="Times New Roman"/>
          <w:color w:val="000000" w:themeColor="text1"/>
          <w:szCs w:val="24"/>
        </w:rPr>
        <w:t>（二）經費概算表</w:t>
      </w:r>
      <w:r w:rsidRPr="00866982">
        <w:rPr>
          <w:rFonts w:ascii="Times New Roman" w:eastAsia="標楷體" w:hAnsi="Times New Roman" w:cs="Times New Roman" w:hint="eastAsia"/>
          <w:color w:val="000000" w:themeColor="text1"/>
          <w:szCs w:val="24"/>
        </w:rPr>
        <w: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46"/>
        <w:gridCol w:w="1125"/>
        <w:gridCol w:w="516"/>
        <w:gridCol w:w="999"/>
        <w:gridCol w:w="999"/>
        <w:gridCol w:w="3651"/>
      </w:tblGrid>
      <w:tr w:rsidR="00F5128F" w:rsidRPr="00866982" w14:paraId="1B0C3E75" w14:textId="77777777" w:rsidTr="000A132C">
        <w:trPr>
          <w:trHeight w:val="454"/>
          <w:tblHeader/>
          <w:jc w:val="center"/>
        </w:trPr>
        <w:tc>
          <w:tcPr>
            <w:tcW w:w="1256" w:type="pct"/>
            <w:tcBorders>
              <w:top w:val="single" w:sz="6" w:space="0" w:color="auto"/>
              <w:left w:val="single" w:sz="6" w:space="0" w:color="auto"/>
              <w:bottom w:val="single" w:sz="6" w:space="0" w:color="auto"/>
              <w:right w:val="single" w:sz="6" w:space="0" w:color="auto"/>
            </w:tcBorders>
            <w:shd w:val="clear" w:color="auto" w:fill="D9D9D9" w:themeFill="background1" w:themeFillShade="D9"/>
            <w:noWrap/>
            <w:tcMar>
              <w:top w:w="16" w:type="dxa"/>
              <w:left w:w="16" w:type="dxa"/>
              <w:bottom w:w="0" w:type="dxa"/>
              <w:right w:w="16" w:type="dxa"/>
            </w:tcMar>
            <w:vAlign w:val="center"/>
            <w:hideMark/>
          </w:tcPr>
          <w:p w14:paraId="360E5642" w14:textId="77777777" w:rsidR="00F5128F" w:rsidRPr="00866982" w:rsidRDefault="00F5128F" w:rsidP="000A132C">
            <w:pPr>
              <w:pStyle w:val="afff4"/>
              <w:spacing w:line="420" w:lineRule="exact"/>
              <w:jc w:val="center"/>
              <w:rPr>
                <w:rFonts w:ascii="Times New Roman" w:eastAsia="標楷體" w:hAnsi="Times New Roman" w:cs="Arial Unicode MS"/>
                <w:color w:val="000000" w:themeColor="text1"/>
                <w:sz w:val="24"/>
                <w:szCs w:val="24"/>
              </w:rPr>
            </w:pPr>
            <w:r w:rsidRPr="00866982">
              <w:rPr>
                <w:rFonts w:ascii="Times New Roman" w:eastAsia="標楷體" w:hAnsi="Times New Roman" w:hint="eastAsia"/>
                <w:color w:val="000000" w:themeColor="text1"/>
                <w:sz w:val="24"/>
                <w:szCs w:val="24"/>
              </w:rPr>
              <w:t>項目</w:t>
            </w:r>
          </w:p>
        </w:tc>
        <w:tc>
          <w:tcPr>
            <w:tcW w:w="578" w:type="pct"/>
            <w:tcBorders>
              <w:top w:val="single" w:sz="6" w:space="0" w:color="auto"/>
              <w:left w:val="single" w:sz="6" w:space="0" w:color="auto"/>
              <w:bottom w:val="single" w:sz="6" w:space="0" w:color="auto"/>
              <w:right w:val="single" w:sz="6" w:space="0" w:color="auto"/>
            </w:tcBorders>
            <w:shd w:val="clear" w:color="auto" w:fill="D9D9D9" w:themeFill="background1" w:themeFillShade="D9"/>
            <w:noWrap/>
            <w:tcMar>
              <w:top w:w="16" w:type="dxa"/>
              <w:left w:w="16" w:type="dxa"/>
              <w:bottom w:w="0" w:type="dxa"/>
              <w:right w:w="16" w:type="dxa"/>
            </w:tcMar>
            <w:vAlign w:val="center"/>
            <w:hideMark/>
          </w:tcPr>
          <w:p w14:paraId="5F0FF346" w14:textId="77777777" w:rsidR="00F5128F" w:rsidRPr="00866982" w:rsidRDefault="00F5128F" w:rsidP="000A132C">
            <w:pPr>
              <w:pStyle w:val="afff4"/>
              <w:spacing w:line="420" w:lineRule="exact"/>
              <w:jc w:val="center"/>
              <w:rPr>
                <w:rFonts w:ascii="Times New Roman" w:eastAsia="標楷體" w:hAnsi="Times New Roman" w:cs="Arial Unicode MS"/>
                <w:color w:val="000000" w:themeColor="text1"/>
                <w:sz w:val="24"/>
                <w:szCs w:val="24"/>
              </w:rPr>
            </w:pPr>
            <w:r w:rsidRPr="00866982">
              <w:rPr>
                <w:rFonts w:ascii="Times New Roman" w:eastAsia="標楷體" w:hAnsi="Times New Roman" w:hint="eastAsia"/>
                <w:color w:val="000000" w:themeColor="text1"/>
                <w:sz w:val="24"/>
                <w:szCs w:val="24"/>
              </w:rPr>
              <w:t>數量</w:t>
            </w:r>
          </w:p>
        </w:tc>
        <w:tc>
          <w:tcPr>
            <w:tcW w:w="265" w:type="pct"/>
            <w:tcBorders>
              <w:top w:val="single" w:sz="6" w:space="0" w:color="auto"/>
              <w:left w:val="single" w:sz="6" w:space="0" w:color="auto"/>
              <w:bottom w:val="single" w:sz="6" w:space="0" w:color="auto"/>
              <w:right w:val="single" w:sz="6" w:space="0" w:color="auto"/>
            </w:tcBorders>
            <w:shd w:val="clear" w:color="auto" w:fill="D9D9D9" w:themeFill="background1" w:themeFillShade="D9"/>
            <w:noWrap/>
            <w:tcMar>
              <w:top w:w="16" w:type="dxa"/>
              <w:left w:w="16" w:type="dxa"/>
              <w:bottom w:w="0" w:type="dxa"/>
              <w:right w:w="16" w:type="dxa"/>
            </w:tcMar>
            <w:vAlign w:val="center"/>
            <w:hideMark/>
          </w:tcPr>
          <w:p w14:paraId="01F4A158" w14:textId="77777777" w:rsidR="00F5128F" w:rsidRPr="00866982" w:rsidRDefault="00F5128F" w:rsidP="000A132C">
            <w:pPr>
              <w:pStyle w:val="afff4"/>
              <w:spacing w:line="420" w:lineRule="exact"/>
              <w:jc w:val="center"/>
              <w:rPr>
                <w:rFonts w:ascii="Times New Roman" w:eastAsia="標楷體" w:hAnsi="Times New Roman" w:cs="Arial Unicode MS"/>
                <w:color w:val="000000" w:themeColor="text1"/>
                <w:sz w:val="24"/>
                <w:szCs w:val="24"/>
              </w:rPr>
            </w:pPr>
            <w:r w:rsidRPr="00866982">
              <w:rPr>
                <w:rFonts w:ascii="Times New Roman" w:eastAsia="標楷體" w:hAnsi="Times New Roman" w:hint="eastAsia"/>
                <w:color w:val="000000" w:themeColor="text1"/>
                <w:sz w:val="24"/>
                <w:szCs w:val="24"/>
              </w:rPr>
              <w:t>單位</w:t>
            </w:r>
          </w:p>
        </w:tc>
        <w:tc>
          <w:tcPr>
            <w:tcW w:w="513" w:type="pct"/>
            <w:tcBorders>
              <w:top w:val="single" w:sz="6" w:space="0" w:color="auto"/>
              <w:left w:val="single" w:sz="6" w:space="0" w:color="auto"/>
              <w:bottom w:val="single" w:sz="6" w:space="0" w:color="auto"/>
              <w:right w:val="single" w:sz="6" w:space="0" w:color="auto"/>
            </w:tcBorders>
            <w:shd w:val="clear" w:color="auto" w:fill="D9D9D9" w:themeFill="background1" w:themeFillShade="D9"/>
            <w:noWrap/>
            <w:tcMar>
              <w:top w:w="16" w:type="dxa"/>
              <w:left w:w="16" w:type="dxa"/>
              <w:bottom w:w="0" w:type="dxa"/>
              <w:right w:w="16" w:type="dxa"/>
            </w:tcMar>
            <w:vAlign w:val="center"/>
            <w:hideMark/>
          </w:tcPr>
          <w:p w14:paraId="20DE6970" w14:textId="77777777" w:rsidR="00F5128F" w:rsidRPr="00866982" w:rsidRDefault="00F5128F" w:rsidP="000A132C">
            <w:pPr>
              <w:pStyle w:val="afff4"/>
              <w:spacing w:line="420" w:lineRule="exact"/>
              <w:jc w:val="center"/>
              <w:rPr>
                <w:rFonts w:ascii="Times New Roman" w:eastAsia="標楷體" w:hAnsi="Times New Roman" w:cs="Arial Unicode MS"/>
                <w:color w:val="000000" w:themeColor="text1"/>
                <w:sz w:val="24"/>
                <w:szCs w:val="24"/>
              </w:rPr>
            </w:pPr>
            <w:r w:rsidRPr="00866982">
              <w:rPr>
                <w:rFonts w:ascii="Times New Roman" w:eastAsia="標楷體" w:hAnsi="Times New Roman" w:hint="eastAsia"/>
                <w:color w:val="000000" w:themeColor="text1"/>
                <w:sz w:val="24"/>
                <w:szCs w:val="24"/>
              </w:rPr>
              <w:t>單價</w:t>
            </w:r>
            <w:r w:rsidRPr="00866982">
              <w:rPr>
                <w:rFonts w:ascii="Times New Roman" w:eastAsia="標楷體" w:hAnsi="Times New Roman" w:hint="eastAsia"/>
                <w:color w:val="000000" w:themeColor="text1"/>
                <w:sz w:val="24"/>
                <w:szCs w:val="24"/>
              </w:rPr>
              <w:t>(</w:t>
            </w:r>
            <w:r w:rsidRPr="00866982">
              <w:rPr>
                <w:rFonts w:ascii="Times New Roman" w:eastAsia="標楷體" w:hAnsi="Times New Roman" w:hint="eastAsia"/>
                <w:color w:val="000000" w:themeColor="text1"/>
                <w:sz w:val="24"/>
                <w:szCs w:val="24"/>
              </w:rPr>
              <w:t>元</w:t>
            </w:r>
            <w:r w:rsidRPr="00866982">
              <w:rPr>
                <w:rFonts w:ascii="Times New Roman" w:eastAsia="標楷體" w:hAnsi="Times New Roman" w:hint="eastAsia"/>
                <w:color w:val="000000" w:themeColor="text1"/>
                <w:sz w:val="24"/>
                <w:szCs w:val="24"/>
              </w:rPr>
              <w:t>)</w:t>
            </w:r>
          </w:p>
        </w:tc>
        <w:tc>
          <w:tcPr>
            <w:tcW w:w="513" w:type="pct"/>
            <w:tcBorders>
              <w:top w:val="single" w:sz="6" w:space="0" w:color="auto"/>
              <w:left w:val="single" w:sz="6" w:space="0" w:color="auto"/>
              <w:bottom w:val="single" w:sz="6" w:space="0" w:color="auto"/>
              <w:right w:val="single" w:sz="6" w:space="0" w:color="auto"/>
            </w:tcBorders>
            <w:shd w:val="clear" w:color="auto" w:fill="D9D9D9" w:themeFill="background1" w:themeFillShade="D9"/>
            <w:noWrap/>
            <w:tcMar>
              <w:top w:w="16" w:type="dxa"/>
              <w:left w:w="16" w:type="dxa"/>
              <w:bottom w:w="0" w:type="dxa"/>
              <w:right w:w="16" w:type="dxa"/>
            </w:tcMar>
            <w:vAlign w:val="center"/>
            <w:hideMark/>
          </w:tcPr>
          <w:p w14:paraId="0F7FB793" w14:textId="77777777" w:rsidR="00F5128F" w:rsidRPr="00866982" w:rsidRDefault="00F5128F" w:rsidP="000A132C">
            <w:pPr>
              <w:pStyle w:val="afff4"/>
              <w:spacing w:line="420" w:lineRule="exact"/>
              <w:jc w:val="center"/>
              <w:rPr>
                <w:rFonts w:ascii="Times New Roman" w:eastAsia="標楷體" w:hAnsi="Times New Roman" w:cs="Arial Unicode MS"/>
                <w:color w:val="000000" w:themeColor="text1"/>
                <w:sz w:val="24"/>
                <w:szCs w:val="24"/>
              </w:rPr>
            </w:pPr>
            <w:r w:rsidRPr="00866982">
              <w:rPr>
                <w:rFonts w:ascii="Times New Roman" w:eastAsia="標楷體" w:hAnsi="Times New Roman" w:hint="eastAsia"/>
                <w:color w:val="000000" w:themeColor="text1"/>
                <w:sz w:val="24"/>
                <w:szCs w:val="24"/>
              </w:rPr>
              <w:t>金額</w:t>
            </w:r>
            <w:r w:rsidRPr="00866982">
              <w:rPr>
                <w:rFonts w:ascii="Times New Roman" w:eastAsia="標楷體" w:hAnsi="Times New Roman" w:hint="eastAsia"/>
                <w:color w:val="000000" w:themeColor="text1"/>
                <w:sz w:val="24"/>
                <w:szCs w:val="24"/>
              </w:rPr>
              <w:t>(</w:t>
            </w:r>
            <w:r w:rsidRPr="00866982">
              <w:rPr>
                <w:rFonts w:ascii="Times New Roman" w:eastAsia="標楷體" w:hAnsi="Times New Roman" w:hint="eastAsia"/>
                <w:color w:val="000000" w:themeColor="text1"/>
                <w:sz w:val="24"/>
                <w:szCs w:val="24"/>
              </w:rPr>
              <w:t>元</w:t>
            </w:r>
            <w:r w:rsidRPr="00866982">
              <w:rPr>
                <w:rFonts w:ascii="Times New Roman" w:eastAsia="標楷體" w:hAnsi="Times New Roman" w:hint="eastAsia"/>
                <w:color w:val="000000" w:themeColor="text1"/>
                <w:sz w:val="24"/>
                <w:szCs w:val="24"/>
              </w:rPr>
              <w:t>)</w:t>
            </w:r>
          </w:p>
        </w:tc>
        <w:tc>
          <w:tcPr>
            <w:tcW w:w="1875" w:type="pct"/>
            <w:tcBorders>
              <w:top w:val="single" w:sz="6" w:space="0" w:color="auto"/>
              <w:left w:val="single" w:sz="6" w:space="0" w:color="auto"/>
              <w:bottom w:val="single" w:sz="6" w:space="0" w:color="auto"/>
              <w:right w:val="single" w:sz="6" w:space="0" w:color="auto"/>
            </w:tcBorders>
            <w:shd w:val="clear" w:color="auto" w:fill="D9D9D9" w:themeFill="background1" w:themeFillShade="D9"/>
            <w:noWrap/>
            <w:tcMar>
              <w:top w:w="16" w:type="dxa"/>
              <w:left w:w="16" w:type="dxa"/>
              <w:bottom w:w="0" w:type="dxa"/>
              <w:right w:w="16" w:type="dxa"/>
            </w:tcMar>
            <w:vAlign w:val="center"/>
            <w:hideMark/>
          </w:tcPr>
          <w:p w14:paraId="31B22A44" w14:textId="77777777" w:rsidR="00F5128F" w:rsidRPr="00866982" w:rsidRDefault="00F5128F" w:rsidP="000A132C">
            <w:pPr>
              <w:pStyle w:val="afff4"/>
              <w:spacing w:line="420" w:lineRule="exact"/>
              <w:jc w:val="center"/>
              <w:rPr>
                <w:rFonts w:ascii="Times New Roman" w:eastAsia="標楷體" w:hAnsi="Times New Roman" w:cs="Arial Unicode MS"/>
                <w:color w:val="000000" w:themeColor="text1"/>
                <w:sz w:val="24"/>
                <w:szCs w:val="24"/>
              </w:rPr>
            </w:pPr>
            <w:r w:rsidRPr="00866982">
              <w:rPr>
                <w:rFonts w:ascii="Times New Roman" w:eastAsia="標楷體" w:hAnsi="Times New Roman" w:hint="eastAsia"/>
                <w:color w:val="000000" w:themeColor="text1"/>
                <w:sz w:val="24"/>
                <w:szCs w:val="24"/>
              </w:rPr>
              <w:t>說明</w:t>
            </w:r>
          </w:p>
        </w:tc>
      </w:tr>
      <w:tr w:rsidR="00F5128F" w:rsidRPr="00866982" w14:paraId="468E5C44" w14:textId="77777777" w:rsidTr="000A132C">
        <w:trPr>
          <w:trHeight w:val="316"/>
          <w:jc w:val="center"/>
        </w:trPr>
        <w:tc>
          <w:tcPr>
            <w:tcW w:w="1256" w:type="pct"/>
            <w:noWrap/>
            <w:tcMar>
              <w:top w:w="16" w:type="dxa"/>
              <w:left w:w="16" w:type="dxa"/>
              <w:bottom w:w="0" w:type="dxa"/>
              <w:right w:w="16" w:type="dxa"/>
            </w:tcMar>
            <w:vAlign w:val="center"/>
            <w:hideMark/>
          </w:tcPr>
          <w:p w14:paraId="3FC4DA7B" w14:textId="77777777" w:rsidR="00F5128F" w:rsidRPr="00F73ABB" w:rsidRDefault="00F5128F" w:rsidP="000A132C">
            <w:pPr>
              <w:pStyle w:val="afff4"/>
              <w:spacing w:line="420" w:lineRule="exact"/>
              <w:jc w:val="center"/>
              <w:rPr>
                <w:rFonts w:ascii="Times New Roman" w:eastAsia="標楷體" w:hAnsi="Times New Roman"/>
                <w:color w:val="000000" w:themeColor="text1"/>
                <w:sz w:val="24"/>
                <w:szCs w:val="24"/>
              </w:rPr>
            </w:pPr>
            <w:r w:rsidRPr="00F73ABB">
              <w:rPr>
                <w:rFonts w:ascii="Times New Roman" w:eastAsia="標楷體" w:hAnsi="Times New Roman" w:cs="Arial Unicode MS" w:hint="eastAsia"/>
                <w:color w:val="000000" w:themeColor="text1"/>
                <w:sz w:val="24"/>
                <w:szCs w:val="24"/>
              </w:rPr>
              <w:t>講師費</w:t>
            </w:r>
          </w:p>
        </w:tc>
        <w:tc>
          <w:tcPr>
            <w:tcW w:w="578" w:type="pct"/>
            <w:noWrap/>
            <w:tcMar>
              <w:top w:w="16" w:type="dxa"/>
              <w:left w:w="16" w:type="dxa"/>
              <w:bottom w:w="0" w:type="dxa"/>
              <w:right w:w="16" w:type="dxa"/>
            </w:tcMar>
            <w:vAlign w:val="center"/>
            <w:hideMark/>
          </w:tcPr>
          <w:p w14:paraId="7DFE8190" w14:textId="77777777" w:rsidR="00F5128F" w:rsidRPr="00F73ABB" w:rsidRDefault="00F5128F" w:rsidP="000A132C">
            <w:pPr>
              <w:pStyle w:val="afff4"/>
              <w:spacing w:line="420" w:lineRule="exact"/>
              <w:jc w:val="center"/>
              <w:rPr>
                <w:rFonts w:ascii="Times New Roman" w:eastAsia="標楷體" w:hAnsi="Times New Roman"/>
                <w:color w:val="000000" w:themeColor="text1"/>
                <w:sz w:val="24"/>
                <w:szCs w:val="24"/>
              </w:rPr>
            </w:pPr>
            <w:r w:rsidRPr="00F73ABB">
              <w:rPr>
                <w:rFonts w:ascii="Times New Roman" w:eastAsia="標楷體" w:hAnsi="Times New Roman" w:hint="eastAsia"/>
                <w:color w:val="000000" w:themeColor="text1"/>
                <w:sz w:val="24"/>
                <w:szCs w:val="24"/>
              </w:rPr>
              <w:t>1</w:t>
            </w:r>
            <w:r>
              <w:rPr>
                <w:rFonts w:ascii="Times New Roman" w:eastAsia="標楷體" w:hAnsi="Times New Roman" w:hint="eastAsia"/>
                <w:color w:val="000000" w:themeColor="text1"/>
                <w:sz w:val="24"/>
                <w:szCs w:val="24"/>
              </w:rPr>
              <w:t>2</w:t>
            </w:r>
          </w:p>
        </w:tc>
        <w:tc>
          <w:tcPr>
            <w:tcW w:w="265" w:type="pct"/>
            <w:noWrap/>
            <w:tcMar>
              <w:top w:w="16" w:type="dxa"/>
              <w:left w:w="16" w:type="dxa"/>
              <w:bottom w:w="0" w:type="dxa"/>
              <w:right w:w="16" w:type="dxa"/>
            </w:tcMar>
            <w:vAlign w:val="center"/>
            <w:hideMark/>
          </w:tcPr>
          <w:p w14:paraId="27BD6C32" w14:textId="77777777" w:rsidR="00F5128F" w:rsidRPr="00F73ABB" w:rsidRDefault="00F5128F" w:rsidP="000A132C">
            <w:pPr>
              <w:pStyle w:val="afff4"/>
              <w:spacing w:line="420" w:lineRule="exact"/>
              <w:jc w:val="center"/>
              <w:rPr>
                <w:rFonts w:ascii="Times New Roman" w:eastAsia="標楷體" w:hAnsi="Times New Roman" w:cs="Arial Unicode MS"/>
                <w:color w:val="000000" w:themeColor="text1"/>
                <w:sz w:val="24"/>
                <w:szCs w:val="24"/>
              </w:rPr>
            </w:pPr>
            <w:r w:rsidRPr="00F73ABB">
              <w:rPr>
                <w:rFonts w:ascii="Times New Roman" w:eastAsia="標楷體" w:hAnsi="Times New Roman" w:cs="Times New Roman" w:hint="eastAsia"/>
                <w:color w:val="000000" w:themeColor="text1"/>
                <w:sz w:val="24"/>
                <w:szCs w:val="24"/>
              </w:rPr>
              <w:t>時</w:t>
            </w:r>
          </w:p>
        </w:tc>
        <w:tc>
          <w:tcPr>
            <w:tcW w:w="513" w:type="pct"/>
            <w:noWrap/>
            <w:tcMar>
              <w:top w:w="16" w:type="dxa"/>
              <w:left w:w="16" w:type="dxa"/>
              <w:bottom w:w="0" w:type="dxa"/>
              <w:right w:w="16" w:type="dxa"/>
            </w:tcMar>
            <w:vAlign w:val="center"/>
            <w:hideMark/>
          </w:tcPr>
          <w:p w14:paraId="28EC8FCF" w14:textId="77777777" w:rsidR="00F5128F" w:rsidRPr="00F73ABB" w:rsidRDefault="00F5128F" w:rsidP="000A132C">
            <w:pPr>
              <w:pStyle w:val="afff4"/>
              <w:spacing w:line="420" w:lineRule="exact"/>
              <w:jc w:val="right"/>
              <w:rPr>
                <w:rFonts w:ascii="Times New Roman" w:eastAsia="標楷體" w:hAnsi="Times New Roman"/>
                <w:color w:val="000000" w:themeColor="text1"/>
                <w:sz w:val="24"/>
                <w:szCs w:val="24"/>
              </w:rPr>
            </w:pPr>
            <w:r w:rsidRPr="00F73ABB">
              <w:rPr>
                <w:rFonts w:ascii="Times New Roman" w:eastAsia="標楷體" w:hAnsi="Times New Roman" w:cs="Times New Roman" w:hint="eastAsia"/>
                <w:color w:val="000000" w:themeColor="text1"/>
                <w:sz w:val="24"/>
                <w:szCs w:val="24"/>
              </w:rPr>
              <w:t>2</w:t>
            </w:r>
            <w:r w:rsidRPr="00F73ABB">
              <w:rPr>
                <w:rFonts w:ascii="Times New Roman" w:eastAsia="標楷體" w:hAnsi="Times New Roman" w:cs="Times New Roman"/>
                <w:color w:val="000000" w:themeColor="text1"/>
                <w:sz w:val="24"/>
                <w:szCs w:val="24"/>
              </w:rPr>
              <w:t>,</w:t>
            </w:r>
            <w:r w:rsidRPr="00F73ABB">
              <w:rPr>
                <w:rFonts w:ascii="Times New Roman" w:eastAsia="標楷體" w:hAnsi="Times New Roman" w:cs="Times New Roman" w:hint="eastAsia"/>
                <w:color w:val="000000" w:themeColor="text1"/>
                <w:sz w:val="24"/>
                <w:szCs w:val="24"/>
              </w:rPr>
              <w:t>000</w:t>
            </w:r>
          </w:p>
        </w:tc>
        <w:tc>
          <w:tcPr>
            <w:tcW w:w="513" w:type="pct"/>
            <w:noWrap/>
            <w:tcMar>
              <w:top w:w="16" w:type="dxa"/>
              <w:left w:w="16" w:type="dxa"/>
              <w:bottom w:w="0" w:type="dxa"/>
              <w:right w:w="16" w:type="dxa"/>
            </w:tcMar>
            <w:vAlign w:val="center"/>
            <w:hideMark/>
          </w:tcPr>
          <w:p w14:paraId="1655C348" w14:textId="77777777" w:rsidR="00F5128F" w:rsidRPr="00F73ABB" w:rsidRDefault="00F5128F" w:rsidP="000A132C">
            <w:pPr>
              <w:pStyle w:val="afff4"/>
              <w:spacing w:line="420" w:lineRule="exact"/>
              <w:jc w:val="right"/>
              <w:rPr>
                <w:rFonts w:ascii="Times New Roman" w:eastAsia="標楷體" w:hAnsi="Times New Roman"/>
                <w:color w:val="000000" w:themeColor="text1"/>
                <w:sz w:val="24"/>
                <w:szCs w:val="24"/>
              </w:rPr>
            </w:pPr>
            <w:r>
              <w:rPr>
                <w:rFonts w:ascii="Times New Roman" w:eastAsia="標楷體" w:hAnsi="Times New Roman" w:cs="Arial Unicode MS" w:hint="eastAsia"/>
                <w:color w:val="000000" w:themeColor="text1"/>
                <w:sz w:val="24"/>
                <w:szCs w:val="24"/>
              </w:rPr>
              <w:t>24</w:t>
            </w:r>
            <w:r w:rsidRPr="00F73ABB">
              <w:rPr>
                <w:rFonts w:ascii="Times New Roman" w:eastAsia="標楷體" w:hAnsi="Times New Roman" w:cs="Arial Unicode MS"/>
                <w:color w:val="000000" w:themeColor="text1"/>
                <w:sz w:val="24"/>
                <w:szCs w:val="24"/>
              </w:rPr>
              <w:t>,</w:t>
            </w:r>
            <w:r w:rsidRPr="00F73ABB">
              <w:rPr>
                <w:rFonts w:ascii="Times New Roman" w:eastAsia="標楷體" w:hAnsi="Times New Roman" w:cs="Arial Unicode MS" w:hint="eastAsia"/>
                <w:color w:val="000000" w:themeColor="text1"/>
                <w:sz w:val="24"/>
                <w:szCs w:val="24"/>
              </w:rPr>
              <w:t>000</w:t>
            </w:r>
          </w:p>
        </w:tc>
        <w:tc>
          <w:tcPr>
            <w:tcW w:w="1875" w:type="pct"/>
            <w:tcBorders>
              <w:top w:val="single" w:sz="6" w:space="0" w:color="auto"/>
              <w:left w:val="single" w:sz="6" w:space="0" w:color="auto"/>
              <w:bottom w:val="single" w:sz="6" w:space="0" w:color="auto"/>
              <w:right w:val="single" w:sz="6" w:space="0" w:color="auto"/>
            </w:tcBorders>
            <w:noWrap/>
            <w:tcMar>
              <w:top w:w="16" w:type="dxa"/>
              <w:left w:w="16" w:type="dxa"/>
              <w:bottom w:w="0" w:type="dxa"/>
              <w:right w:w="16" w:type="dxa"/>
            </w:tcMar>
            <w:vAlign w:val="center"/>
            <w:hideMark/>
          </w:tcPr>
          <w:p w14:paraId="733154C7" w14:textId="77777777" w:rsidR="00F5128F" w:rsidRPr="00F73ABB" w:rsidRDefault="00F5128F" w:rsidP="000A132C">
            <w:pPr>
              <w:pStyle w:val="afff4"/>
              <w:spacing w:line="420" w:lineRule="exact"/>
              <w:jc w:val="both"/>
              <w:rPr>
                <w:rFonts w:ascii="Times New Roman" w:eastAsia="標楷體" w:hAnsi="Times New Roman" w:cs="Arial Unicode MS"/>
                <w:color w:val="000000" w:themeColor="text1"/>
                <w:sz w:val="24"/>
                <w:szCs w:val="24"/>
              </w:rPr>
            </w:pPr>
            <w:r w:rsidRPr="00F73ABB">
              <w:rPr>
                <w:rFonts w:ascii="Times New Roman" w:eastAsia="標楷體" w:hAnsi="Times New Roman" w:cs="Arial Unicode MS" w:hint="eastAsia"/>
                <w:bCs/>
                <w:color w:val="000000" w:themeColor="text1"/>
                <w:sz w:val="24"/>
                <w:szCs w:val="24"/>
              </w:rPr>
              <w:t>外聘講師鐘點費</w:t>
            </w:r>
          </w:p>
        </w:tc>
      </w:tr>
      <w:tr w:rsidR="00F5128F" w:rsidRPr="00866982" w14:paraId="6F57C4C7" w14:textId="77777777" w:rsidTr="000A132C">
        <w:trPr>
          <w:trHeight w:val="316"/>
          <w:jc w:val="center"/>
        </w:trPr>
        <w:tc>
          <w:tcPr>
            <w:tcW w:w="1256" w:type="pct"/>
            <w:noWrap/>
            <w:tcMar>
              <w:top w:w="16" w:type="dxa"/>
              <w:left w:w="16" w:type="dxa"/>
              <w:bottom w:w="0" w:type="dxa"/>
              <w:right w:w="16" w:type="dxa"/>
            </w:tcMar>
            <w:vAlign w:val="center"/>
          </w:tcPr>
          <w:p w14:paraId="5E766DD9" w14:textId="77777777" w:rsidR="00F5128F" w:rsidRPr="00F73ABB" w:rsidRDefault="00F5128F" w:rsidP="000A132C">
            <w:pPr>
              <w:pStyle w:val="afff4"/>
              <w:spacing w:line="420" w:lineRule="exact"/>
              <w:jc w:val="center"/>
              <w:rPr>
                <w:rFonts w:ascii="Times New Roman" w:eastAsia="標楷體" w:hAnsi="Times New Roman" w:cs="Arial Unicode MS"/>
                <w:color w:val="000000" w:themeColor="text1"/>
                <w:sz w:val="24"/>
                <w:szCs w:val="24"/>
              </w:rPr>
            </w:pPr>
            <w:r w:rsidRPr="00F73ABB">
              <w:rPr>
                <w:rFonts w:ascii="Times New Roman" w:eastAsia="標楷體" w:hAnsi="Times New Roman" w:cs="Arial Unicode MS" w:hint="eastAsia"/>
                <w:color w:val="000000" w:themeColor="text1"/>
                <w:sz w:val="24"/>
                <w:szCs w:val="24"/>
              </w:rPr>
              <w:t>二代健保</w:t>
            </w:r>
          </w:p>
        </w:tc>
        <w:tc>
          <w:tcPr>
            <w:tcW w:w="578" w:type="pct"/>
            <w:noWrap/>
            <w:tcMar>
              <w:top w:w="16" w:type="dxa"/>
              <w:left w:w="16" w:type="dxa"/>
              <w:bottom w:w="0" w:type="dxa"/>
              <w:right w:w="16" w:type="dxa"/>
            </w:tcMar>
            <w:vAlign w:val="center"/>
          </w:tcPr>
          <w:p w14:paraId="0061132D" w14:textId="77777777" w:rsidR="00F5128F" w:rsidRPr="00F73ABB" w:rsidRDefault="00F5128F" w:rsidP="000A132C">
            <w:pPr>
              <w:pStyle w:val="afff4"/>
              <w:spacing w:line="420" w:lineRule="exact"/>
              <w:jc w:val="center"/>
              <w:rPr>
                <w:rFonts w:ascii="Times New Roman" w:eastAsia="標楷體" w:hAnsi="Times New Roman"/>
                <w:color w:val="000000" w:themeColor="text1"/>
                <w:sz w:val="24"/>
                <w:szCs w:val="24"/>
              </w:rPr>
            </w:pPr>
            <w:r w:rsidRPr="00F73ABB">
              <w:rPr>
                <w:rFonts w:ascii="Times New Roman" w:eastAsia="標楷體" w:hAnsi="Times New Roman" w:cs="Arial Unicode MS" w:hint="eastAsia"/>
                <w:color w:val="000000" w:themeColor="text1"/>
                <w:sz w:val="24"/>
                <w:szCs w:val="24"/>
              </w:rPr>
              <w:t>1</w:t>
            </w:r>
          </w:p>
        </w:tc>
        <w:tc>
          <w:tcPr>
            <w:tcW w:w="265" w:type="pct"/>
            <w:noWrap/>
            <w:tcMar>
              <w:top w:w="16" w:type="dxa"/>
              <w:left w:w="16" w:type="dxa"/>
              <w:bottom w:w="0" w:type="dxa"/>
              <w:right w:w="16" w:type="dxa"/>
            </w:tcMar>
            <w:vAlign w:val="center"/>
          </w:tcPr>
          <w:p w14:paraId="272943B2" w14:textId="77777777" w:rsidR="00F5128F" w:rsidRPr="00F73ABB" w:rsidRDefault="00F5128F" w:rsidP="000A132C">
            <w:pPr>
              <w:pStyle w:val="afff4"/>
              <w:spacing w:line="420" w:lineRule="exact"/>
              <w:jc w:val="center"/>
              <w:rPr>
                <w:rFonts w:ascii="Times New Roman" w:eastAsia="標楷體" w:hAnsi="Times New Roman" w:cs="Times New Roman"/>
                <w:color w:val="000000" w:themeColor="text1"/>
                <w:sz w:val="24"/>
                <w:szCs w:val="24"/>
              </w:rPr>
            </w:pPr>
            <w:r w:rsidRPr="00F73ABB">
              <w:rPr>
                <w:rFonts w:ascii="Times New Roman" w:eastAsia="標楷體" w:hAnsi="Times New Roman" w:cs="Times New Roman" w:hint="eastAsia"/>
                <w:color w:val="000000" w:themeColor="text1"/>
                <w:sz w:val="24"/>
                <w:szCs w:val="24"/>
              </w:rPr>
              <w:t>式</w:t>
            </w:r>
          </w:p>
        </w:tc>
        <w:tc>
          <w:tcPr>
            <w:tcW w:w="513" w:type="pct"/>
            <w:noWrap/>
            <w:tcMar>
              <w:top w:w="16" w:type="dxa"/>
              <w:left w:w="16" w:type="dxa"/>
              <w:bottom w:w="0" w:type="dxa"/>
              <w:right w:w="16" w:type="dxa"/>
            </w:tcMar>
            <w:vAlign w:val="center"/>
          </w:tcPr>
          <w:p w14:paraId="7516CCCB" w14:textId="77777777" w:rsidR="00F5128F" w:rsidRPr="00F73ABB" w:rsidRDefault="00F5128F" w:rsidP="000A132C">
            <w:pPr>
              <w:pStyle w:val="afff4"/>
              <w:spacing w:line="420" w:lineRule="exact"/>
              <w:jc w:val="right"/>
              <w:rPr>
                <w:rFonts w:ascii="Times New Roman" w:eastAsia="標楷體" w:hAnsi="Times New Roman" w:cs="Times New Roman"/>
                <w:color w:val="000000" w:themeColor="text1"/>
                <w:sz w:val="24"/>
                <w:szCs w:val="24"/>
              </w:rPr>
            </w:pPr>
            <w:r>
              <w:rPr>
                <w:rFonts w:ascii="Times New Roman" w:eastAsia="標楷體" w:hAnsi="Times New Roman" w:cs="Times New Roman" w:hint="eastAsia"/>
                <w:color w:val="000000" w:themeColor="text1"/>
                <w:sz w:val="24"/>
                <w:szCs w:val="24"/>
              </w:rPr>
              <w:t>507</w:t>
            </w:r>
          </w:p>
        </w:tc>
        <w:tc>
          <w:tcPr>
            <w:tcW w:w="513" w:type="pct"/>
            <w:noWrap/>
            <w:tcMar>
              <w:top w:w="16" w:type="dxa"/>
              <w:left w:w="16" w:type="dxa"/>
              <w:bottom w:w="0" w:type="dxa"/>
              <w:right w:w="16" w:type="dxa"/>
            </w:tcMar>
            <w:vAlign w:val="center"/>
          </w:tcPr>
          <w:p w14:paraId="06BB7AC4" w14:textId="77777777" w:rsidR="00F5128F" w:rsidRPr="00F73ABB" w:rsidRDefault="00F5128F" w:rsidP="000A132C">
            <w:pPr>
              <w:pStyle w:val="afff4"/>
              <w:spacing w:line="420" w:lineRule="exact"/>
              <w:jc w:val="right"/>
              <w:rPr>
                <w:rFonts w:ascii="Times New Roman" w:eastAsia="標楷體" w:hAnsi="Times New Roman" w:cs="Arial Unicode MS"/>
                <w:color w:val="000000" w:themeColor="text1"/>
                <w:sz w:val="24"/>
                <w:szCs w:val="24"/>
              </w:rPr>
            </w:pPr>
            <w:r>
              <w:rPr>
                <w:rFonts w:ascii="Times New Roman" w:eastAsia="標楷體" w:hAnsi="Times New Roman" w:cs="Arial Unicode MS" w:hint="eastAsia"/>
                <w:color w:val="000000" w:themeColor="text1"/>
                <w:sz w:val="24"/>
                <w:szCs w:val="24"/>
              </w:rPr>
              <w:t>507</w:t>
            </w:r>
          </w:p>
        </w:tc>
        <w:tc>
          <w:tcPr>
            <w:tcW w:w="1875" w:type="pct"/>
            <w:tcBorders>
              <w:top w:val="single" w:sz="6" w:space="0" w:color="auto"/>
              <w:left w:val="single" w:sz="6" w:space="0" w:color="auto"/>
              <w:bottom w:val="single" w:sz="6" w:space="0" w:color="auto"/>
              <w:right w:val="single" w:sz="6" w:space="0" w:color="auto"/>
            </w:tcBorders>
            <w:noWrap/>
            <w:tcMar>
              <w:top w:w="16" w:type="dxa"/>
              <w:left w:w="16" w:type="dxa"/>
              <w:bottom w:w="0" w:type="dxa"/>
              <w:right w:w="16" w:type="dxa"/>
            </w:tcMar>
            <w:vAlign w:val="center"/>
          </w:tcPr>
          <w:p w14:paraId="61615DC9" w14:textId="77777777" w:rsidR="00F5128F" w:rsidRPr="00F73ABB" w:rsidRDefault="00F5128F" w:rsidP="000A132C">
            <w:pPr>
              <w:pStyle w:val="afff4"/>
              <w:spacing w:line="420" w:lineRule="exact"/>
              <w:jc w:val="both"/>
              <w:rPr>
                <w:rFonts w:ascii="Times New Roman" w:eastAsia="標楷體" w:hAnsi="Times New Roman" w:cs="Arial Unicode MS"/>
                <w:bCs/>
                <w:color w:val="000000" w:themeColor="text1"/>
                <w:sz w:val="24"/>
                <w:szCs w:val="24"/>
              </w:rPr>
            </w:pPr>
            <w:r w:rsidRPr="00F73ABB">
              <w:rPr>
                <w:rFonts w:ascii="Times New Roman" w:eastAsia="標楷體" w:hAnsi="Times New Roman" w:cs="Arial Unicode MS" w:hint="eastAsia"/>
                <w:bCs/>
                <w:color w:val="000000" w:themeColor="text1"/>
                <w:sz w:val="24"/>
                <w:szCs w:val="24"/>
              </w:rPr>
              <w:t>二代健保補充保費</w:t>
            </w:r>
          </w:p>
        </w:tc>
      </w:tr>
      <w:tr w:rsidR="00F5128F" w:rsidRPr="00866982" w14:paraId="72BF935B" w14:textId="77777777" w:rsidTr="000A132C">
        <w:trPr>
          <w:trHeight w:val="69"/>
          <w:jc w:val="center"/>
        </w:trPr>
        <w:tc>
          <w:tcPr>
            <w:tcW w:w="1256" w:type="pct"/>
            <w:noWrap/>
            <w:tcMar>
              <w:top w:w="16" w:type="dxa"/>
              <w:left w:w="16" w:type="dxa"/>
              <w:bottom w:w="0" w:type="dxa"/>
              <w:right w:w="16" w:type="dxa"/>
            </w:tcMar>
            <w:vAlign w:val="center"/>
          </w:tcPr>
          <w:p w14:paraId="1525018E" w14:textId="77777777" w:rsidR="00F5128F" w:rsidRPr="00F73ABB" w:rsidRDefault="00F5128F" w:rsidP="000A132C">
            <w:pPr>
              <w:pStyle w:val="afff4"/>
              <w:spacing w:line="420" w:lineRule="exact"/>
              <w:jc w:val="center"/>
              <w:rPr>
                <w:rFonts w:ascii="Times New Roman" w:eastAsia="標楷體" w:hAnsi="Times New Roman"/>
                <w:color w:val="000000" w:themeColor="text1"/>
                <w:sz w:val="24"/>
                <w:szCs w:val="24"/>
              </w:rPr>
            </w:pPr>
            <w:r w:rsidRPr="00F73ABB">
              <w:rPr>
                <w:rFonts w:ascii="Times New Roman" w:eastAsia="標楷體" w:hAnsi="Times New Roman" w:cs="Arial Unicode MS" w:hint="eastAsia"/>
                <w:color w:val="000000" w:themeColor="text1"/>
                <w:sz w:val="24"/>
                <w:szCs w:val="24"/>
              </w:rPr>
              <w:t>膳費</w:t>
            </w:r>
          </w:p>
        </w:tc>
        <w:tc>
          <w:tcPr>
            <w:tcW w:w="578" w:type="pct"/>
            <w:noWrap/>
            <w:tcMar>
              <w:top w:w="16" w:type="dxa"/>
              <w:left w:w="16" w:type="dxa"/>
              <w:bottom w:w="0" w:type="dxa"/>
              <w:right w:w="16" w:type="dxa"/>
            </w:tcMar>
            <w:vAlign w:val="center"/>
          </w:tcPr>
          <w:p w14:paraId="47B9506B" w14:textId="77777777" w:rsidR="00F5128F" w:rsidRPr="00F73ABB" w:rsidRDefault="00F5128F" w:rsidP="000A132C">
            <w:pPr>
              <w:pStyle w:val="afff4"/>
              <w:spacing w:line="420" w:lineRule="exact"/>
              <w:jc w:val="center"/>
              <w:rPr>
                <w:rFonts w:ascii="Times New Roman" w:eastAsia="標楷體" w:hAnsi="Times New Roman"/>
                <w:color w:val="000000" w:themeColor="text1"/>
                <w:sz w:val="24"/>
                <w:szCs w:val="24"/>
              </w:rPr>
            </w:pPr>
            <w:r w:rsidRPr="00F73ABB">
              <w:rPr>
                <w:rFonts w:ascii="Times New Roman" w:eastAsia="標楷體" w:hAnsi="Times New Roman" w:hint="eastAsia"/>
                <w:color w:val="000000" w:themeColor="text1"/>
                <w:sz w:val="24"/>
                <w:szCs w:val="24"/>
              </w:rPr>
              <w:t>1</w:t>
            </w:r>
            <w:r>
              <w:rPr>
                <w:rFonts w:ascii="Times New Roman" w:eastAsia="標楷體" w:hAnsi="Times New Roman" w:hint="eastAsia"/>
                <w:color w:val="000000" w:themeColor="text1"/>
                <w:sz w:val="24"/>
                <w:szCs w:val="24"/>
              </w:rPr>
              <w:t>6</w:t>
            </w:r>
            <w:r w:rsidRPr="00F73ABB">
              <w:rPr>
                <w:rFonts w:ascii="Times New Roman" w:eastAsia="標楷體" w:hAnsi="Times New Roman" w:hint="eastAsia"/>
                <w:color w:val="000000" w:themeColor="text1"/>
                <w:sz w:val="24"/>
                <w:szCs w:val="24"/>
              </w:rPr>
              <w:t>0</w:t>
            </w:r>
          </w:p>
        </w:tc>
        <w:tc>
          <w:tcPr>
            <w:tcW w:w="265" w:type="pct"/>
            <w:noWrap/>
            <w:tcMar>
              <w:top w:w="16" w:type="dxa"/>
              <w:left w:w="16" w:type="dxa"/>
              <w:bottom w:w="0" w:type="dxa"/>
              <w:right w:w="16" w:type="dxa"/>
            </w:tcMar>
            <w:vAlign w:val="center"/>
          </w:tcPr>
          <w:p w14:paraId="2B4EFCAD" w14:textId="77777777" w:rsidR="00F5128F" w:rsidRPr="00F73ABB" w:rsidRDefault="00F5128F" w:rsidP="000A132C">
            <w:pPr>
              <w:pStyle w:val="afff4"/>
              <w:spacing w:line="420" w:lineRule="exact"/>
              <w:jc w:val="center"/>
              <w:rPr>
                <w:rFonts w:ascii="Times New Roman" w:eastAsia="標楷體" w:hAnsi="Times New Roman" w:cs="Arial Unicode MS"/>
                <w:color w:val="000000" w:themeColor="text1"/>
                <w:sz w:val="24"/>
                <w:szCs w:val="24"/>
              </w:rPr>
            </w:pPr>
            <w:r w:rsidRPr="00F73ABB">
              <w:rPr>
                <w:rFonts w:ascii="Times New Roman" w:eastAsia="標楷體" w:hAnsi="Times New Roman" w:cs="Times New Roman" w:hint="eastAsia"/>
                <w:color w:val="000000" w:themeColor="text1"/>
                <w:sz w:val="24"/>
                <w:szCs w:val="24"/>
              </w:rPr>
              <w:t>個</w:t>
            </w:r>
          </w:p>
        </w:tc>
        <w:tc>
          <w:tcPr>
            <w:tcW w:w="513" w:type="pct"/>
            <w:noWrap/>
            <w:tcMar>
              <w:top w:w="16" w:type="dxa"/>
              <w:left w:w="16" w:type="dxa"/>
              <w:bottom w:w="0" w:type="dxa"/>
              <w:right w:w="16" w:type="dxa"/>
            </w:tcMar>
            <w:vAlign w:val="center"/>
          </w:tcPr>
          <w:p w14:paraId="10405098" w14:textId="77777777" w:rsidR="00F5128F" w:rsidRPr="00F73ABB" w:rsidRDefault="00F5128F" w:rsidP="000A132C">
            <w:pPr>
              <w:pStyle w:val="afff4"/>
              <w:spacing w:line="420" w:lineRule="exact"/>
              <w:jc w:val="right"/>
              <w:rPr>
                <w:rFonts w:ascii="Times New Roman" w:eastAsia="標楷體" w:hAnsi="Times New Roman"/>
                <w:color w:val="000000" w:themeColor="text1"/>
                <w:sz w:val="24"/>
                <w:szCs w:val="24"/>
              </w:rPr>
            </w:pPr>
            <w:r w:rsidRPr="00F73ABB">
              <w:rPr>
                <w:rFonts w:ascii="Times New Roman" w:eastAsia="標楷體" w:hAnsi="Times New Roman" w:cs="Times New Roman" w:hint="eastAsia"/>
                <w:color w:val="000000" w:themeColor="text1"/>
                <w:sz w:val="24"/>
                <w:szCs w:val="24"/>
              </w:rPr>
              <w:t>100</w:t>
            </w:r>
          </w:p>
        </w:tc>
        <w:tc>
          <w:tcPr>
            <w:tcW w:w="513" w:type="pct"/>
            <w:noWrap/>
            <w:tcMar>
              <w:top w:w="16" w:type="dxa"/>
              <w:left w:w="16" w:type="dxa"/>
              <w:bottom w:w="0" w:type="dxa"/>
              <w:right w:w="16" w:type="dxa"/>
            </w:tcMar>
            <w:vAlign w:val="center"/>
          </w:tcPr>
          <w:p w14:paraId="0E607F3C" w14:textId="77777777" w:rsidR="00F5128F" w:rsidRPr="00F73ABB" w:rsidRDefault="00F5128F" w:rsidP="000A132C">
            <w:pPr>
              <w:pStyle w:val="afff4"/>
              <w:spacing w:line="420" w:lineRule="exact"/>
              <w:jc w:val="right"/>
              <w:rPr>
                <w:rFonts w:ascii="Times New Roman" w:eastAsia="標楷體" w:hAnsi="Times New Roman"/>
                <w:color w:val="000000" w:themeColor="text1"/>
                <w:sz w:val="24"/>
                <w:szCs w:val="24"/>
              </w:rPr>
            </w:pPr>
            <w:r w:rsidRPr="00F73ABB">
              <w:rPr>
                <w:rFonts w:ascii="Times New Roman" w:eastAsia="標楷體" w:hAnsi="Times New Roman" w:cs="Arial Unicode MS" w:hint="eastAsia"/>
                <w:color w:val="000000" w:themeColor="text1"/>
                <w:sz w:val="24"/>
                <w:szCs w:val="24"/>
              </w:rPr>
              <w:t>1</w:t>
            </w:r>
            <w:r>
              <w:rPr>
                <w:rFonts w:ascii="Times New Roman" w:eastAsia="標楷體" w:hAnsi="Times New Roman" w:cs="Arial Unicode MS" w:hint="eastAsia"/>
                <w:color w:val="000000" w:themeColor="text1"/>
                <w:sz w:val="24"/>
                <w:szCs w:val="24"/>
              </w:rPr>
              <w:t>6</w:t>
            </w:r>
            <w:r w:rsidRPr="00F73ABB">
              <w:rPr>
                <w:rFonts w:ascii="Times New Roman" w:eastAsia="標楷體" w:hAnsi="Times New Roman" w:cs="Arial Unicode MS" w:hint="eastAsia"/>
                <w:color w:val="000000" w:themeColor="text1"/>
                <w:sz w:val="24"/>
                <w:szCs w:val="24"/>
              </w:rPr>
              <w:t>,000</w:t>
            </w:r>
          </w:p>
        </w:tc>
        <w:tc>
          <w:tcPr>
            <w:tcW w:w="1875" w:type="pct"/>
            <w:tcBorders>
              <w:top w:val="single" w:sz="6" w:space="0" w:color="auto"/>
              <w:left w:val="single" w:sz="6" w:space="0" w:color="auto"/>
              <w:bottom w:val="single" w:sz="6" w:space="0" w:color="auto"/>
              <w:right w:val="single" w:sz="6" w:space="0" w:color="auto"/>
            </w:tcBorders>
            <w:noWrap/>
            <w:tcMar>
              <w:top w:w="16" w:type="dxa"/>
              <w:left w:w="16" w:type="dxa"/>
              <w:bottom w:w="0" w:type="dxa"/>
              <w:right w:w="16" w:type="dxa"/>
            </w:tcMar>
            <w:vAlign w:val="center"/>
          </w:tcPr>
          <w:p w14:paraId="26FDD420" w14:textId="77777777" w:rsidR="00F5128F" w:rsidRPr="00F73ABB" w:rsidRDefault="00F5128F" w:rsidP="000A132C">
            <w:pPr>
              <w:pStyle w:val="afff4"/>
              <w:spacing w:line="420" w:lineRule="exact"/>
              <w:jc w:val="both"/>
              <w:rPr>
                <w:rFonts w:ascii="Times New Roman" w:eastAsia="標楷體" w:hAnsi="Times New Roman" w:cs="Arial Unicode MS"/>
                <w:color w:val="000000" w:themeColor="text1"/>
                <w:sz w:val="24"/>
                <w:szCs w:val="24"/>
              </w:rPr>
            </w:pPr>
            <w:r w:rsidRPr="00F73ABB">
              <w:rPr>
                <w:rFonts w:ascii="Times New Roman" w:eastAsia="標楷體" w:hAnsi="Times New Roman" w:hint="eastAsia"/>
                <w:color w:val="000000" w:themeColor="text1"/>
                <w:sz w:val="24"/>
                <w:szCs w:val="24"/>
              </w:rPr>
              <w:t>膳費</w:t>
            </w:r>
          </w:p>
        </w:tc>
      </w:tr>
      <w:tr w:rsidR="00F5128F" w:rsidRPr="00866982" w14:paraId="7CCACBC1" w14:textId="77777777" w:rsidTr="000A132C">
        <w:trPr>
          <w:trHeight w:val="69"/>
          <w:jc w:val="center"/>
        </w:trPr>
        <w:tc>
          <w:tcPr>
            <w:tcW w:w="1256" w:type="pct"/>
            <w:noWrap/>
            <w:tcMar>
              <w:top w:w="16" w:type="dxa"/>
              <w:left w:w="16" w:type="dxa"/>
              <w:bottom w:w="0" w:type="dxa"/>
              <w:right w:w="16" w:type="dxa"/>
            </w:tcMar>
            <w:vAlign w:val="center"/>
          </w:tcPr>
          <w:p w14:paraId="3A85120E" w14:textId="77777777" w:rsidR="00F5128F" w:rsidRPr="00F73ABB" w:rsidRDefault="00F5128F" w:rsidP="000A132C">
            <w:pPr>
              <w:pStyle w:val="afff4"/>
              <w:spacing w:line="420" w:lineRule="exact"/>
              <w:jc w:val="center"/>
              <w:rPr>
                <w:rFonts w:ascii="Times New Roman" w:eastAsia="標楷體" w:hAnsi="Times New Roman" w:cs="Arial Unicode MS" w:hint="eastAsia"/>
                <w:color w:val="000000" w:themeColor="text1"/>
                <w:sz w:val="24"/>
                <w:szCs w:val="24"/>
              </w:rPr>
            </w:pPr>
            <w:r>
              <w:rPr>
                <w:rFonts w:ascii="Times New Roman" w:eastAsia="標楷體" w:hAnsi="Times New Roman" w:cs="Arial Unicode MS" w:hint="eastAsia"/>
                <w:color w:val="000000" w:themeColor="text1"/>
                <w:sz w:val="24"/>
                <w:szCs w:val="24"/>
              </w:rPr>
              <w:t>講師交通費</w:t>
            </w:r>
          </w:p>
        </w:tc>
        <w:tc>
          <w:tcPr>
            <w:tcW w:w="578" w:type="pct"/>
            <w:noWrap/>
            <w:tcMar>
              <w:top w:w="16" w:type="dxa"/>
              <w:left w:w="16" w:type="dxa"/>
              <w:bottom w:w="0" w:type="dxa"/>
              <w:right w:w="16" w:type="dxa"/>
            </w:tcMar>
            <w:vAlign w:val="center"/>
          </w:tcPr>
          <w:p w14:paraId="1E1270A4" w14:textId="77777777" w:rsidR="00F5128F" w:rsidRPr="00F73ABB" w:rsidRDefault="00F5128F" w:rsidP="000A132C">
            <w:pPr>
              <w:pStyle w:val="afff4"/>
              <w:spacing w:line="420" w:lineRule="exact"/>
              <w:jc w:val="center"/>
              <w:rPr>
                <w:rFonts w:ascii="Times New Roman" w:eastAsia="標楷體" w:hAnsi="Times New Roman" w:hint="eastAsia"/>
                <w:color w:val="000000" w:themeColor="text1"/>
                <w:sz w:val="24"/>
                <w:szCs w:val="24"/>
              </w:rPr>
            </w:pPr>
            <w:r>
              <w:rPr>
                <w:rFonts w:ascii="Times New Roman" w:eastAsia="標楷體" w:hAnsi="Times New Roman" w:hint="eastAsia"/>
                <w:color w:val="000000" w:themeColor="text1"/>
                <w:sz w:val="24"/>
                <w:szCs w:val="24"/>
              </w:rPr>
              <w:t>4</w:t>
            </w:r>
          </w:p>
        </w:tc>
        <w:tc>
          <w:tcPr>
            <w:tcW w:w="265" w:type="pct"/>
            <w:noWrap/>
            <w:tcMar>
              <w:top w:w="16" w:type="dxa"/>
              <w:left w:w="16" w:type="dxa"/>
              <w:bottom w:w="0" w:type="dxa"/>
              <w:right w:w="16" w:type="dxa"/>
            </w:tcMar>
            <w:vAlign w:val="center"/>
          </w:tcPr>
          <w:p w14:paraId="4477F6FB" w14:textId="77777777" w:rsidR="00F5128F" w:rsidRPr="00F73ABB" w:rsidRDefault="00F5128F" w:rsidP="000A132C">
            <w:pPr>
              <w:pStyle w:val="afff4"/>
              <w:spacing w:line="420" w:lineRule="exact"/>
              <w:jc w:val="center"/>
              <w:rPr>
                <w:rFonts w:ascii="Times New Roman" w:eastAsia="標楷體" w:hAnsi="Times New Roman" w:cs="Times New Roman" w:hint="eastAsia"/>
                <w:color w:val="000000" w:themeColor="text1"/>
                <w:sz w:val="24"/>
                <w:szCs w:val="24"/>
              </w:rPr>
            </w:pPr>
            <w:r>
              <w:rPr>
                <w:rFonts w:ascii="Times New Roman" w:eastAsia="標楷體" w:hAnsi="Times New Roman" w:cs="Times New Roman" w:hint="eastAsia"/>
                <w:color w:val="000000" w:themeColor="text1"/>
                <w:sz w:val="24"/>
                <w:szCs w:val="24"/>
              </w:rPr>
              <w:t>趟</w:t>
            </w:r>
          </w:p>
        </w:tc>
        <w:tc>
          <w:tcPr>
            <w:tcW w:w="513" w:type="pct"/>
            <w:noWrap/>
            <w:tcMar>
              <w:top w:w="16" w:type="dxa"/>
              <w:left w:w="16" w:type="dxa"/>
              <w:bottom w:w="0" w:type="dxa"/>
              <w:right w:w="16" w:type="dxa"/>
            </w:tcMar>
            <w:vAlign w:val="center"/>
          </w:tcPr>
          <w:p w14:paraId="494AC5E3" w14:textId="77777777" w:rsidR="00F5128F" w:rsidRPr="00F73ABB" w:rsidRDefault="00F5128F" w:rsidP="000A132C">
            <w:pPr>
              <w:pStyle w:val="afff4"/>
              <w:spacing w:line="420" w:lineRule="exact"/>
              <w:jc w:val="right"/>
              <w:rPr>
                <w:rFonts w:ascii="Times New Roman" w:eastAsia="標楷體" w:hAnsi="Times New Roman" w:cs="Times New Roman" w:hint="eastAsia"/>
                <w:color w:val="000000" w:themeColor="text1"/>
                <w:sz w:val="24"/>
                <w:szCs w:val="24"/>
              </w:rPr>
            </w:pPr>
            <w:r>
              <w:rPr>
                <w:rFonts w:ascii="Times New Roman" w:eastAsia="標楷體" w:hAnsi="Times New Roman" w:cs="Times New Roman" w:hint="eastAsia"/>
                <w:color w:val="000000" w:themeColor="text1"/>
                <w:sz w:val="24"/>
                <w:szCs w:val="24"/>
              </w:rPr>
              <w:t>800</w:t>
            </w:r>
          </w:p>
        </w:tc>
        <w:tc>
          <w:tcPr>
            <w:tcW w:w="513" w:type="pct"/>
            <w:noWrap/>
            <w:tcMar>
              <w:top w:w="16" w:type="dxa"/>
              <w:left w:w="16" w:type="dxa"/>
              <w:bottom w:w="0" w:type="dxa"/>
              <w:right w:w="16" w:type="dxa"/>
            </w:tcMar>
            <w:vAlign w:val="center"/>
          </w:tcPr>
          <w:p w14:paraId="549672F9" w14:textId="77777777" w:rsidR="00F5128F" w:rsidRPr="00F73ABB" w:rsidRDefault="00F5128F" w:rsidP="000A132C">
            <w:pPr>
              <w:pStyle w:val="afff4"/>
              <w:spacing w:line="420" w:lineRule="exact"/>
              <w:jc w:val="right"/>
              <w:rPr>
                <w:rFonts w:ascii="Times New Roman" w:eastAsia="標楷體" w:hAnsi="Times New Roman" w:cs="Arial Unicode MS" w:hint="eastAsia"/>
                <w:color w:val="000000" w:themeColor="text1"/>
                <w:sz w:val="24"/>
                <w:szCs w:val="24"/>
              </w:rPr>
            </w:pPr>
            <w:r>
              <w:rPr>
                <w:rFonts w:ascii="Times New Roman" w:eastAsia="標楷體" w:hAnsi="Times New Roman" w:cs="Arial Unicode MS" w:hint="eastAsia"/>
                <w:color w:val="000000" w:themeColor="text1"/>
                <w:sz w:val="24"/>
                <w:szCs w:val="24"/>
              </w:rPr>
              <w:t>3200</w:t>
            </w:r>
          </w:p>
        </w:tc>
        <w:tc>
          <w:tcPr>
            <w:tcW w:w="1875" w:type="pct"/>
            <w:tcBorders>
              <w:top w:val="single" w:sz="6" w:space="0" w:color="auto"/>
              <w:left w:val="single" w:sz="6" w:space="0" w:color="auto"/>
              <w:bottom w:val="single" w:sz="6" w:space="0" w:color="auto"/>
              <w:right w:val="single" w:sz="6" w:space="0" w:color="auto"/>
            </w:tcBorders>
            <w:noWrap/>
            <w:tcMar>
              <w:top w:w="16" w:type="dxa"/>
              <w:left w:w="16" w:type="dxa"/>
              <w:bottom w:w="0" w:type="dxa"/>
              <w:right w:w="16" w:type="dxa"/>
            </w:tcMar>
            <w:vAlign w:val="center"/>
          </w:tcPr>
          <w:p w14:paraId="2AC5AEAC" w14:textId="77777777" w:rsidR="00F5128F" w:rsidRPr="00F73ABB" w:rsidRDefault="00F5128F" w:rsidP="000A132C">
            <w:pPr>
              <w:pStyle w:val="afff4"/>
              <w:spacing w:line="420" w:lineRule="exact"/>
              <w:jc w:val="both"/>
              <w:rPr>
                <w:rFonts w:ascii="Times New Roman" w:eastAsia="標楷體" w:hAnsi="Times New Roman" w:hint="eastAsia"/>
                <w:color w:val="000000" w:themeColor="text1"/>
                <w:sz w:val="24"/>
                <w:szCs w:val="24"/>
              </w:rPr>
            </w:pPr>
            <w:r>
              <w:rPr>
                <w:rFonts w:ascii="Times New Roman" w:eastAsia="標楷體" w:hAnsi="Times New Roman" w:hint="eastAsia"/>
                <w:color w:val="000000" w:themeColor="text1"/>
                <w:sz w:val="24"/>
                <w:szCs w:val="24"/>
              </w:rPr>
              <w:t>外聘講師交通費</w:t>
            </w:r>
          </w:p>
        </w:tc>
      </w:tr>
      <w:tr w:rsidR="00F5128F" w:rsidRPr="00866982" w14:paraId="0241CDDC" w14:textId="77777777" w:rsidTr="000A132C">
        <w:trPr>
          <w:trHeight w:val="372"/>
          <w:jc w:val="center"/>
        </w:trPr>
        <w:tc>
          <w:tcPr>
            <w:tcW w:w="1256" w:type="pct"/>
            <w:noWrap/>
            <w:tcMar>
              <w:top w:w="16" w:type="dxa"/>
              <w:left w:w="16" w:type="dxa"/>
              <w:bottom w:w="0" w:type="dxa"/>
              <w:right w:w="16" w:type="dxa"/>
            </w:tcMar>
            <w:vAlign w:val="center"/>
          </w:tcPr>
          <w:p w14:paraId="0AF7B210" w14:textId="77777777" w:rsidR="00F5128F" w:rsidRPr="00F73ABB" w:rsidRDefault="00F5128F" w:rsidP="000A132C">
            <w:pPr>
              <w:pStyle w:val="afff4"/>
              <w:spacing w:line="420" w:lineRule="exact"/>
              <w:jc w:val="center"/>
              <w:rPr>
                <w:rFonts w:ascii="Times New Roman" w:eastAsia="標楷體" w:hAnsi="Times New Roman"/>
                <w:color w:val="000000" w:themeColor="text1"/>
                <w:sz w:val="24"/>
                <w:szCs w:val="24"/>
              </w:rPr>
            </w:pPr>
            <w:r w:rsidRPr="00F73ABB">
              <w:rPr>
                <w:rFonts w:ascii="Times New Roman" w:eastAsia="標楷體" w:hAnsi="Times New Roman" w:cs="Arial Unicode MS" w:hint="eastAsia"/>
                <w:color w:val="000000" w:themeColor="text1"/>
                <w:sz w:val="24"/>
                <w:szCs w:val="24"/>
              </w:rPr>
              <w:t>雜支</w:t>
            </w:r>
          </w:p>
        </w:tc>
        <w:tc>
          <w:tcPr>
            <w:tcW w:w="578" w:type="pct"/>
            <w:noWrap/>
            <w:tcMar>
              <w:top w:w="16" w:type="dxa"/>
              <w:left w:w="16" w:type="dxa"/>
              <w:bottom w:w="0" w:type="dxa"/>
              <w:right w:w="16" w:type="dxa"/>
            </w:tcMar>
            <w:vAlign w:val="center"/>
          </w:tcPr>
          <w:p w14:paraId="5B76C888" w14:textId="77777777" w:rsidR="00F5128F" w:rsidRPr="00F73ABB" w:rsidRDefault="00F5128F" w:rsidP="000A132C">
            <w:pPr>
              <w:pStyle w:val="afff4"/>
              <w:spacing w:line="420" w:lineRule="exact"/>
              <w:jc w:val="center"/>
              <w:rPr>
                <w:rFonts w:ascii="Times New Roman" w:eastAsia="標楷體" w:hAnsi="Times New Roman"/>
                <w:color w:val="000000" w:themeColor="text1"/>
                <w:sz w:val="24"/>
                <w:szCs w:val="24"/>
              </w:rPr>
            </w:pPr>
            <w:r w:rsidRPr="00F73ABB">
              <w:rPr>
                <w:rFonts w:ascii="Times New Roman" w:eastAsia="標楷體" w:hAnsi="Times New Roman" w:cs="Arial Unicode MS" w:hint="eastAsia"/>
                <w:color w:val="000000" w:themeColor="text1"/>
                <w:sz w:val="24"/>
                <w:szCs w:val="24"/>
              </w:rPr>
              <w:t>1</w:t>
            </w:r>
          </w:p>
        </w:tc>
        <w:tc>
          <w:tcPr>
            <w:tcW w:w="265" w:type="pct"/>
            <w:noWrap/>
            <w:tcMar>
              <w:top w:w="16" w:type="dxa"/>
              <w:left w:w="16" w:type="dxa"/>
              <w:bottom w:w="0" w:type="dxa"/>
              <w:right w:w="16" w:type="dxa"/>
            </w:tcMar>
            <w:vAlign w:val="center"/>
          </w:tcPr>
          <w:p w14:paraId="76F7F680" w14:textId="77777777" w:rsidR="00F5128F" w:rsidRPr="00F73ABB" w:rsidRDefault="00F5128F" w:rsidP="000A132C">
            <w:pPr>
              <w:pStyle w:val="afff4"/>
              <w:spacing w:line="420" w:lineRule="exact"/>
              <w:jc w:val="center"/>
              <w:rPr>
                <w:rFonts w:ascii="Times New Roman" w:eastAsia="標楷體" w:hAnsi="Times New Roman"/>
                <w:color w:val="000000" w:themeColor="text1"/>
                <w:sz w:val="24"/>
                <w:szCs w:val="24"/>
              </w:rPr>
            </w:pPr>
            <w:r w:rsidRPr="00F73ABB">
              <w:rPr>
                <w:rFonts w:ascii="Times New Roman" w:eastAsia="標楷體" w:hAnsi="Times New Roman" w:cs="Times New Roman" w:hint="eastAsia"/>
                <w:color w:val="000000" w:themeColor="text1"/>
                <w:sz w:val="24"/>
                <w:szCs w:val="24"/>
              </w:rPr>
              <w:t>式</w:t>
            </w:r>
          </w:p>
        </w:tc>
        <w:tc>
          <w:tcPr>
            <w:tcW w:w="513" w:type="pct"/>
            <w:noWrap/>
            <w:tcMar>
              <w:top w:w="16" w:type="dxa"/>
              <w:left w:w="16" w:type="dxa"/>
              <w:bottom w:w="0" w:type="dxa"/>
              <w:right w:w="16" w:type="dxa"/>
            </w:tcMar>
            <w:vAlign w:val="center"/>
          </w:tcPr>
          <w:p w14:paraId="21B87853" w14:textId="77777777" w:rsidR="00F5128F" w:rsidRPr="00F73ABB" w:rsidRDefault="00F5128F" w:rsidP="000A132C">
            <w:pPr>
              <w:pStyle w:val="afff4"/>
              <w:spacing w:line="420" w:lineRule="exact"/>
              <w:jc w:val="right"/>
              <w:rPr>
                <w:rFonts w:ascii="Times New Roman" w:eastAsia="標楷體" w:hAnsi="Times New Roman"/>
                <w:color w:val="000000" w:themeColor="text1"/>
                <w:sz w:val="24"/>
                <w:szCs w:val="24"/>
              </w:rPr>
            </w:pPr>
            <w:r>
              <w:rPr>
                <w:rFonts w:ascii="Times New Roman" w:eastAsia="標楷體" w:hAnsi="Times New Roman" w:hint="eastAsia"/>
                <w:color w:val="000000" w:themeColor="text1"/>
                <w:sz w:val="24"/>
                <w:szCs w:val="24"/>
              </w:rPr>
              <w:t>493</w:t>
            </w:r>
          </w:p>
        </w:tc>
        <w:tc>
          <w:tcPr>
            <w:tcW w:w="513" w:type="pct"/>
            <w:noWrap/>
            <w:tcMar>
              <w:top w:w="16" w:type="dxa"/>
              <w:left w:w="16" w:type="dxa"/>
              <w:bottom w:w="0" w:type="dxa"/>
              <w:right w:w="16" w:type="dxa"/>
            </w:tcMar>
            <w:vAlign w:val="center"/>
          </w:tcPr>
          <w:p w14:paraId="3CECCA51" w14:textId="77777777" w:rsidR="00F5128F" w:rsidRPr="00F73ABB" w:rsidRDefault="00F5128F" w:rsidP="000A132C">
            <w:pPr>
              <w:pStyle w:val="afff4"/>
              <w:spacing w:line="420" w:lineRule="exact"/>
              <w:jc w:val="right"/>
              <w:rPr>
                <w:rFonts w:ascii="Times New Roman" w:eastAsia="標楷體" w:hAnsi="Times New Roman"/>
                <w:color w:val="000000" w:themeColor="text1"/>
                <w:sz w:val="24"/>
                <w:szCs w:val="24"/>
              </w:rPr>
            </w:pPr>
            <w:r>
              <w:rPr>
                <w:rFonts w:ascii="Times New Roman" w:eastAsia="標楷體" w:hAnsi="Times New Roman" w:hint="eastAsia"/>
                <w:color w:val="000000" w:themeColor="text1"/>
                <w:sz w:val="24"/>
                <w:szCs w:val="24"/>
              </w:rPr>
              <w:t>493</w:t>
            </w:r>
          </w:p>
        </w:tc>
        <w:tc>
          <w:tcPr>
            <w:tcW w:w="1875" w:type="pct"/>
            <w:tcMar>
              <w:top w:w="16" w:type="dxa"/>
              <w:left w:w="16" w:type="dxa"/>
              <w:bottom w:w="0" w:type="dxa"/>
              <w:right w:w="16" w:type="dxa"/>
            </w:tcMar>
            <w:vAlign w:val="center"/>
          </w:tcPr>
          <w:p w14:paraId="631A47CF" w14:textId="77777777" w:rsidR="00F5128F" w:rsidRPr="00F73ABB" w:rsidRDefault="00F5128F" w:rsidP="000A132C">
            <w:pPr>
              <w:pStyle w:val="afff4"/>
              <w:spacing w:line="420" w:lineRule="exact"/>
              <w:jc w:val="both"/>
              <w:rPr>
                <w:rFonts w:ascii="Times New Roman" w:eastAsia="標楷體" w:hAnsi="Times New Roman" w:cs="Arial Unicode MS"/>
                <w:bCs/>
                <w:color w:val="000000" w:themeColor="text1"/>
                <w:sz w:val="24"/>
                <w:szCs w:val="24"/>
              </w:rPr>
            </w:pPr>
            <w:r w:rsidRPr="00F73ABB">
              <w:rPr>
                <w:rFonts w:ascii="Times New Roman" w:eastAsia="標楷體" w:hAnsi="Times New Roman" w:cs="Arial Unicode MS" w:hint="eastAsia"/>
                <w:bCs/>
                <w:color w:val="000000" w:themeColor="text1"/>
                <w:sz w:val="24"/>
                <w:szCs w:val="24"/>
              </w:rPr>
              <w:t>凡前項費用未列之辦公事務費用屬之，如文具用品、紙張、資訊耗材、資料夾、郵資等等。</w:t>
            </w:r>
          </w:p>
        </w:tc>
      </w:tr>
      <w:tr w:rsidR="00F5128F" w:rsidRPr="00866982" w14:paraId="7D5EC189" w14:textId="77777777" w:rsidTr="000A132C">
        <w:trPr>
          <w:cantSplit/>
          <w:trHeight w:val="69"/>
          <w:jc w:val="center"/>
        </w:trPr>
        <w:tc>
          <w:tcPr>
            <w:tcW w:w="1256" w:type="pct"/>
            <w:tcBorders>
              <w:top w:val="single" w:sz="6" w:space="0" w:color="auto"/>
              <w:left w:val="single" w:sz="6" w:space="0" w:color="auto"/>
              <w:bottom w:val="single" w:sz="6" w:space="0" w:color="auto"/>
              <w:right w:val="single" w:sz="6" w:space="0" w:color="auto"/>
            </w:tcBorders>
            <w:noWrap/>
            <w:tcMar>
              <w:top w:w="16" w:type="dxa"/>
              <w:left w:w="16" w:type="dxa"/>
              <w:bottom w:w="0" w:type="dxa"/>
              <w:right w:w="16" w:type="dxa"/>
            </w:tcMar>
            <w:vAlign w:val="center"/>
            <w:hideMark/>
          </w:tcPr>
          <w:p w14:paraId="3183157D" w14:textId="77777777" w:rsidR="00F5128F" w:rsidRPr="00F73ABB" w:rsidRDefault="00F5128F" w:rsidP="000A132C">
            <w:pPr>
              <w:pStyle w:val="afff4"/>
              <w:spacing w:line="420" w:lineRule="exact"/>
              <w:jc w:val="center"/>
              <w:rPr>
                <w:rFonts w:ascii="Times New Roman" w:eastAsia="標楷體" w:hAnsi="Times New Roman" w:cs="Arial Unicode MS"/>
                <w:b/>
                <w:color w:val="000000" w:themeColor="text1"/>
                <w:sz w:val="24"/>
                <w:szCs w:val="24"/>
              </w:rPr>
            </w:pPr>
            <w:r w:rsidRPr="00F73ABB">
              <w:rPr>
                <w:rFonts w:ascii="Times New Roman" w:eastAsia="標楷體" w:hAnsi="Times New Roman" w:hint="eastAsia"/>
                <w:b/>
                <w:color w:val="000000" w:themeColor="text1"/>
                <w:sz w:val="24"/>
                <w:szCs w:val="24"/>
              </w:rPr>
              <w:t>總計</w:t>
            </w:r>
          </w:p>
        </w:tc>
        <w:tc>
          <w:tcPr>
            <w:tcW w:w="1869" w:type="pct"/>
            <w:gridSpan w:val="4"/>
            <w:tcBorders>
              <w:top w:val="single" w:sz="6" w:space="0" w:color="auto"/>
              <w:left w:val="single" w:sz="6" w:space="0" w:color="auto"/>
              <w:bottom w:val="single" w:sz="6" w:space="0" w:color="auto"/>
              <w:right w:val="single" w:sz="6" w:space="0" w:color="auto"/>
            </w:tcBorders>
            <w:noWrap/>
            <w:tcMar>
              <w:top w:w="16" w:type="dxa"/>
              <w:left w:w="16" w:type="dxa"/>
              <w:bottom w:w="0" w:type="dxa"/>
              <w:right w:w="16" w:type="dxa"/>
            </w:tcMar>
            <w:vAlign w:val="center"/>
            <w:hideMark/>
          </w:tcPr>
          <w:p w14:paraId="0CDC2878" w14:textId="77777777" w:rsidR="00F5128F" w:rsidRPr="00F73ABB" w:rsidRDefault="00F5128F" w:rsidP="000A132C">
            <w:pPr>
              <w:pStyle w:val="afff4"/>
              <w:spacing w:line="420" w:lineRule="exact"/>
              <w:jc w:val="center"/>
              <w:rPr>
                <w:rFonts w:ascii="Times New Roman" w:eastAsia="標楷體" w:hAnsi="Times New Roman"/>
                <w:bCs/>
                <w:color w:val="000000" w:themeColor="text1"/>
                <w:sz w:val="24"/>
                <w:szCs w:val="24"/>
              </w:rPr>
            </w:pPr>
            <w:r>
              <w:rPr>
                <w:rFonts w:ascii="Times New Roman" w:eastAsia="標楷體" w:hAnsi="Times New Roman" w:hint="eastAsia"/>
                <w:color w:val="000000" w:themeColor="text1"/>
                <w:sz w:val="24"/>
                <w:szCs w:val="24"/>
              </w:rPr>
              <w:t>44</w:t>
            </w:r>
            <w:r w:rsidRPr="00F73ABB">
              <w:rPr>
                <w:rFonts w:ascii="Times New Roman" w:eastAsia="標楷體" w:hAnsi="Times New Roman" w:hint="eastAsia"/>
                <w:color w:val="000000" w:themeColor="text1"/>
                <w:sz w:val="24"/>
                <w:szCs w:val="24"/>
              </w:rPr>
              <w:t>,</w:t>
            </w:r>
            <w:r>
              <w:rPr>
                <w:rFonts w:ascii="Times New Roman" w:eastAsia="標楷體" w:hAnsi="Times New Roman" w:hint="eastAsia"/>
                <w:color w:val="000000" w:themeColor="text1"/>
                <w:sz w:val="24"/>
                <w:szCs w:val="24"/>
              </w:rPr>
              <w:t>2</w:t>
            </w:r>
            <w:r w:rsidRPr="00F73ABB">
              <w:rPr>
                <w:rFonts w:ascii="Times New Roman" w:eastAsia="標楷體" w:hAnsi="Times New Roman"/>
                <w:color w:val="000000" w:themeColor="text1"/>
                <w:sz w:val="24"/>
                <w:szCs w:val="24"/>
              </w:rPr>
              <w:t>00</w:t>
            </w:r>
          </w:p>
        </w:tc>
        <w:tc>
          <w:tcPr>
            <w:tcW w:w="1875" w:type="pct"/>
            <w:tcBorders>
              <w:top w:val="single" w:sz="6" w:space="0" w:color="auto"/>
              <w:left w:val="single" w:sz="6" w:space="0" w:color="auto"/>
              <w:bottom w:val="single" w:sz="6" w:space="0" w:color="auto"/>
              <w:right w:val="single" w:sz="6" w:space="0" w:color="auto"/>
            </w:tcBorders>
            <w:noWrap/>
            <w:tcMar>
              <w:top w:w="16" w:type="dxa"/>
              <w:left w:w="16" w:type="dxa"/>
              <w:bottom w:w="0" w:type="dxa"/>
              <w:right w:w="16" w:type="dxa"/>
            </w:tcMar>
            <w:vAlign w:val="center"/>
          </w:tcPr>
          <w:p w14:paraId="750935B8" w14:textId="77777777" w:rsidR="00F5128F" w:rsidRPr="00F73ABB" w:rsidRDefault="00F5128F" w:rsidP="000A132C">
            <w:pPr>
              <w:pStyle w:val="afff4"/>
              <w:spacing w:line="420" w:lineRule="exact"/>
              <w:rPr>
                <w:rFonts w:ascii="Times New Roman" w:eastAsia="標楷體" w:hAnsi="Times New Roman" w:cs="Arial Unicode MS"/>
                <w:bCs/>
                <w:color w:val="000000" w:themeColor="text1"/>
                <w:sz w:val="24"/>
                <w:szCs w:val="24"/>
                <w:u w:val="single"/>
              </w:rPr>
            </w:pPr>
          </w:p>
        </w:tc>
      </w:tr>
    </w:tbl>
    <w:p w14:paraId="7BEF3192" w14:textId="3733A1FA" w:rsidR="00F5128F" w:rsidRDefault="00F5128F" w:rsidP="00F50C9F">
      <w:pPr>
        <w:spacing w:line="342" w:lineRule="exact"/>
        <w:ind w:left="-1" w:right="-7"/>
        <w:jc w:val="center"/>
        <w:rPr>
          <w:rFonts w:ascii="標楷體" w:eastAsia="標楷體" w:hAnsi="標楷體" w:cs="Microsoft YaHei"/>
          <w:b/>
          <w:bCs/>
          <w:szCs w:val="24"/>
        </w:rPr>
      </w:pPr>
    </w:p>
    <w:p w14:paraId="52D9BB60" w14:textId="05F63DA0" w:rsidR="00F5128F" w:rsidRDefault="00F5128F" w:rsidP="00F50C9F">
      <w:pPr>
        <w:spacing w:line="342" w:lineRule="exact"/>
        <w:ind w:left="-1" w:right="-7"/>
        <w:jc w:val="center"/>
        <w:rPr>
          <w:rFonts w:ascii="標楷體" w:eastAsia="標楷體" w:hAnsi="標楷體" w:cs="Microsoft YaHei"/>
          <w:b/>
          <w:bCs/>
          <w:szCs w:val="24"/>
        </w:rPr>
      </w:pPr>
    </w:p>
    <w:p w14:paraId="52A6DE3E" w14:textId="66A8D66D" w:rsidR="00F5128F" w:rsidRDefault="00F5128F" w:rsidP="00F50C9F">
      <w:pPr>
        <w:spacing w:line="342" w:lineRule="exact"/>
        <w:ind w:left="-1" w:right="-7"/>
        <w:jc w:val="center"/>
        <w:rPr>
          <w:rFonts w:ascii="標楷體" w:eastAsia="標楷體" w:hAnsi="標楷體" w:cs="Microsoft YaHei"/>
          <w:b/>
          <w:bCs/>
          <w:szCs w:val="24"/>
        </w:rPr>
      </w:pPr>
    </w:p>
    <w:p w14:paraId="7636EEA2" w14:textId="346DB14B" w:rsidR="00F5128F" w:rsidRDefault="00F5128F" w:rsidP="00F50C9F">
      <w:pPr>
        <w:spacing w:line="342" w:lineRule="exact"/>
        <w:ind w:left="-1" w:right="-7"/>
        <w:jc w:val="center"/>
        <w:rPr>
          <w:rFonts w:ascii="標楷體" w:eastAsia="標楷體" w:hAnsi="標楷體" w:cs="Microsoft YaHei"/>
          <w:b/>
          <w:bCs/>
          <w:szCs w:val="24"/>
        </w:rPr>
      </w:pPr>
    </w:p>
    <w:p w14:paraId="6F374836" w14:textId="36DA21C6" w:rsidR="00F5128F" w:rsidRDefault="00F5128F" w:rsidP="00F50C9F">
      <w:pPr>
        <w:spacing w:line="342" w:lineRule="exact"/>
        <w:ind w:left="-1" w:right="-7"/>
        <w:jc w:val="center"/>
        <w:rPr>
          <w:rFonts w:ascii="標楷體" w:eastAsia="標楷體" w:hAnsi="標楷體" w:cs="Microsoft YaHei"/>
          <w:b/>
          <w:bCs/>
          <w:szCs w:val="24"/>
        </w:rPr>
      </w:pPr>
    </w:p>
    <w:p w14:paraId="694E80F8" w14:textId="03B69459" w:rsidR="00F5128F" w:rsidRDefault="00F5128F" w:rsidP="00F50C9F">
      <w:pPr>
        <w:spacing w:line="342" w:lineRule="exact"/>
        <w:ind w:left="-1" w:right="-7"/>
        <w:jc w:val="center"/>
        <w:rPr>
          <w:rFonts w:ascii="標楷體" w:eastAsia="標楷體" w:hAnsi="標楷體" w:cs="Microsoft YaHei"/>
          <w:b/>
          <w:bCs/>
          <w:szCs w:val="24"/>
        </w:rPr>
      </w:pPr>
    </w:p>
    <w:p w14:paraId="0E65BD2D" w14:textId="70172C94" w:rsidR="00F5128F" w:rsidRDefault="00F5128F" w:rsidP="00F50C9F">
      <w:pPr>
        <w:spacing w:line="342" w:lineRule="exact"/>
        <w:ind w:left="-1" w:right="-7"/>
        <w:jc w:val="center"/>
        <w:rPr>
          <w:rFonts w:ascii="標楷體" w:eastAsia="標楷體" w:hAnsi="標楷體" w:cs="Microsoft YaHei"/>
          <w:b/>
          <w:bCs/>
          <w:szCs w:val="24"/>
        </w:rPr>
      </w:pPr>
    </w:p>
    <w:p w14:paraId="441623AD" w14:textId="20636BB5" w:rsidR="00F5128F" w:rsidRDefault="00F5128F" w:rsidP="00F50C9F">
      <w:pPr>
        <w:spacing w:line="342" w:lineRule="exact"/>
        <w:ind w:left="-1" w:right="-7"/>
        <w:jc w:val="center"/>
        <w:rPr>
          <w:rFonts w:ascii="標楷體" w:eastAsia="標楷體" w:hAnsi="標楷體" w:cs="Microsoft YaHei"/>
          <w:b/>
          <w:bCs/>
          <w:szCs w:val="24"/>
        </w:rPr>
      </w:pPr>
    </w:p>
    <w:p w14:paraId="2127B9A6" w14:textId="0C09E64E" w:rsidR="00F5128F" w:rsidRDefault="00F5128F" w:rsidP="00F50C9F">
      <w:pPr>
        <w:spacing w:line="342" w:lineRule="exact"/>
        <w:ind w:left="-1" w:right="-7"/>
        <w:jc w:val="center"/>
        <w:rPr>
          <w:rFonts w:ascii="標楷體" w:eastAsia="標楷體" w:hAnsi="標楷體" w:cs="Microsoft YaHei"/>
          <w:b/>
          <w:bCs/>
          <w:szCs w:val="24"/>
        </w:rPr>
      </w:pPr>
    </w:p>
    <w:p w14:paraId="72D4FF5F" w14:textId="7055D2D3" w:rsidR="00F5128F" w:rsidRDefault="00F5128F" w:rsidP="00F50C9F">
      <w:pPr>
        <w:spacing w:line="342" w:lineRule="exact"/>
        <w:ind w:left="-1" w:right="-7"/>
        <w:jc w:val="center"/>
        <w:rPr>
          <w:rFonts w:ascii="標楷體" w:eastAsia="標楷體" w:hAnsi="標楷體" w:cs="Microsoft YaHei"/>
          <w:b/>
          <w:bCs/>
          <w:szCs w:val="24"/>
        </w:rPr>
      </w:pPr>
    </w:p>
    <w:p w14:paraId="2785D779" w14:textId="54A8094F" w:rsidR="00F5128F" w:rsidRDefault="00F5128F" w:rsidP="00F50C9F">
      <w:pPr>
        <w:spacing w:line="342" w:lineRule="exact"/>
        <w:ind w:left="-1" w:right="-7"/>
        <w:jc w:val="center"/>
        <w:rPr>
          <w:rFonts w:ascii="標楷體" w:eastAsia="標楷體" w:hAnsi="標楷體" w:cs="Microsoft YaHei"/>
          <w:b/>
          <w:bCs/>
          <w:szCs w:val="24"/>
        </w:rPr>
      </w:pPr>
    </w:p>
    <w:p w14:paraId="4D79F90F" w14:textId="5B549ABA" w:rsidR="00F5128F" w:rsidRDefault="00F5128F" w:rsidP="00F50C9F">
      <w:pPr>
        <w:spacing w:line="342" w:lineRule="exact"/>
        <w:ind w:left="-1" w:right="-7"/>
        <w:jc w:val="center"/>
        <w:rPr>
          <w:rFonts w:ascii="標楷體" w:eastAsia="標楷體" w:hAnsi="標楷體" w:cs="Microsoft YaHei"/>
          <w:b/>
          <w:bCs/>
          <w:szCs w:val="24"/>
        </w:rPr>
      </w:pPr>
    </w:p>
    <w:p w14:paraId="57C0A916" w14:textId="77777777" w:rsidR="00F5128F" w:rsidRDefault="00F5128F" w:rsidP="00F50C9F">
      <w:pPr>
        <w:spacing w:line="342" w:lineRule="exact"/>
        <w:ind w:left="-1" w:right="-7"/>
        <w:jc w:val="center"/>
        <w:rPr>
          <w:rFonts w:ascii="標楷體" w:eastAsia="標楷體" w:hAnsi="標楷體" w:cs="Microsoft YaHei" w:hint="eastAsia"/>
          <w:b/>
          <w:bCs/>
          <w:szCs w:val="24"/>
        </w:rPr>
      </w:pPr>
    </w:p>
    <w:p w14:paraId="16E08C58" w14:textId="77777777" w:rsidR="00F5128F" w:rsidRDefault="00F5128F" w:rsidP="00F50C9F">
      <w:pPr>
        <w:spacing w:line="342" w:lineRule="exact"/>
        <w:ind w:left="-1" w:right="-7"/>
        <w:jc w:val="center"/>
        <w:rPr>
          <w:rFonts w:ascii="標楷體" w:eastAsia="標楷體" w:hAnsi="標楷體" w:cs="Microsoft YaHei"/>
          <w:b/>
          <w:bCs/>
          <w:szCs w:val="24"/>
        </w:rPr>
      </w:pPr>
    </w:p>
    <w:p w14:paraId="7C8DEDD5" w14:textId="77777777" w:rsidR="00F5128F" w:rsidRDefault="00F5128F" w:rsidP="00F50C9F">
      <w:pPr>
        <w:spacing w:line="342" w:lineRule="exact"/>
        <w:ind w:left="-1" w:right="-7"/>
        <w:jc w:val="center"/>
        <w:rPr>
          <w:rFonts w:ascii="標楷體" w:eastAsia="標楷體" w:hAnsi="標楷體" w:cs="Microsoft YaHei"/>
          <w:b/>
          <w:bCs/>
          <w:szCs w:val="24"/>
        </w:rPr>
      </w:pPr>
    </w:p>
    <w:p w14:paraId="0C56F2F3" w14:textId="77777777" w:rsidR="00F5128F" w:rsidRDefault="00F5128F" w:rsidP="00F50C9F">
      <w:pPr>
        <w:spacing w:line="342" w:lineRule="exact"/>
        <w:ind w:left="-1" w:right="-7"/>
        <w:jc w:val="center"/>
        <w:rPr>
          <w:rFonts w:ascii="標楷體" w:eastAsia="標楷體" w:hAnsi="標楷體" w:cs="Microsoft YaHei"/>
          <w:b/>
          <w:bCs/>
          <w:szCs w:val="24"/>
        </w:rPr>
      </w:pPr>
    </w:p>
    <w:p w14:paraId="36F23521" w14:textId="77777777" w:rsidR="00F5128F" w:rsidRDefault="00F5128F" w:rsidP="00F50C9F">
      <w:pPr>
        <w:spacing w:line="342" w:lineRule="exact"/>
        <w:ind w:left="-1" w:right="-7"/>
        <w:jc w:val="center"/>
        <w:rPr>
          <w:rFonts w:ascii="標楷體" w:eastAsia="標楷體" w:hAnsi="標楷體" w:cs="Microsoft YaHei"/>
          <w:b/>
          <w:bCs/>
          <w:szCs w:val="24"/>
        </w:rPr>
      </w:pPr>
    </w:p>
    <w:p w14:paraId="132388EF" w14:textId="77777777" w:rsidR="00F5128F" w:rsidRDefault="00F5128F" w:rsidP="00F50C9F">
      <w:pPr>
        <w:spacing w:line="342" w:lineRule="exact"/>
        <w:ind w:left="-1" w:right="-7"/>
        <w:jc w:val="center"/>
        <w:rPr>
          <w:rFonts w:ascii="標楷體" w:eastAsia="標楷體" w:hAnsi="標楷體" w:cs="Microsoft YaHei"/>
          <w:b/>
          <w:bCs/>
          <w:szCs w:val="24"/>
        </w:rPr>
      </w:pPr>
    </w:p>
    <w:p w14:paraId="6C4A38DD" w14:textId="77777777" w:rsidR="00F5128F" w:rsidRDefault="00F5128F" w:rsidP="00F50C9F">
      <w:pPr>
        <w:spacing w:line="342" w:lineRule="exact"/>
        <w:ind w:left="-1" w:right="-7"/>
        <w:jc w:val="center"/>
        <w:rPr>
          <w:rFonts w:ascii="標楷體" w:eastAsia="標楷體" w:hAnsi="標楷體" w:cs="Microsoft YaHei"/>
          <w:b/>
          <w:bCs/>
          <w:szCs w:val="24"/>
        </w:rPr>
      </w:pPr>
    </w:p>
    <w:p w14:paraId="699F916F" w14:textId="77777777" w:rsidR="00F5128F" w:rsidRDefault="00F5128F" w:rsidP="00F50C9F">
      <w:pPr>
        <w:spacing w:line="342" w:lineRule="exact"/>
        <w:ind w:left="-1" w:right="-7"/>
        <w:jc w:val="center"/>
        <w:rPr>
          <w:rFonts w:ascii="標楷體" w:eastAsia="標楷體" w:hAnsi="標楷體" w:cs="Microsoft YaHei"/>
          <w:b/>
          <w:bCs/>
          <w:szCs w:val="24"/>
        </w:rPr>
      </w:pPr>
    </w:p>
    <w:p w14:paraId="4618C1C9" w14:textId="77777777" w:rsidR="00F5128F" w:rsidRDefault="00F5128F" w:rsidP="00F50C9F">
      <w:pPr>
        <w:spacing w:line="342" w:lineRule="exact"/>
        <w:ind w:left="-1" w:right="-7"/>
        <w:jc w:val="center"/>
        <w:rPr>
          <w:rFonts w:ascii="標楷體" w:eastAsia="標楷體" w:hAnsi="標楷體" w:cs="Microsoft YaHei"/>
          <w:b/>
          <w:bCs/>
          <w:szCs w:val="24"/>
        </w:rPr>
      </w:pPr>
    </w:p>
    <w:p w14:paraId="27D73DFF" w14:textId="77777777" w:rsidR="00F5128F" w:rsidRDefault="00F5128F" w:rsidP="00F50C9F">
      <w:pPr>
        <w:spacing w:line="342" w:lineRule="exact"/>
        <w:ind w:left="-1" w:right="-7"/>
        <w:jc w:val="center"/>
        <w:rPr>
          <w:rFonts w:ascii="標楷體" w:eastAsia="標楷體" w:hAnsi="標楷體" w:cs="Microsoft YaHei"/>
          <w:b/>
          <w:bCs/>
          <w:szCs w:val="24"/>
        </w:rPr>
      </w:pPr>
    </w:p>
    <w:p w14:paraId="3EE98A7C" w14:textId="77777777" w:rsidR="00F5128F" w:rsidRDefault="00F5128F" w:rsidP="00F50C9F">
      <w:pPr>
        <w:spacing w:line="342" w:lineRule="exact"/>
        <w:ind w:left="-1" w:right="-7"/>
        <w:jc w:val="center"/>
        <w:rPr>
          <w:rFonts w:ascii="標楷體" w:eastAsia="標楷體" w:hAnsi="標楷體" w:cs="Microsoft YaHei"/>
          <w:b/>
          <w:bCs/>
          <w:szCs w:val="24"/>
        </w:rPr>
      </w:pPr>
    </w:p>
    <w:p w14:paraId="62BD8DB5" w14:textId="77777777" w:rsidR="00F5128F" w:rsidRDefault="00F5128F" w:rsidP="00F50C9F">
      <w:pPr>
        <w:spacing w:line="342" w:lineRule="exact"/>
        <w:ind w:left="-1" w:right="-7"/>
        <w:jc w:val="center"/>
        <w:rPr>
          <w:rFonts w:ascii="標楷體" w:eastAsia="標楷體" w:hAnsi="標楷體" w:cs="Microsoft YaHei"/>
          <w:b/>
          <w:bCs/>
          <w:szCs w:val="24"/>
        </w:rPr>
      </w:pPr>
    </w:p>
    <w:p w14:paraId="177C89FD" w14:textId="77777777" w:rsidR="00F5128F" w:rsidRDefault="00F5128F" w:rsidP="00F50C9F">
      <w:pPr>
        <w:spacing w:line="342" w:lineRule="exact"/>
        <w:ind w:left="-1" w:right="-7"/>
        <w:jc w:val="center"/>
        <w:rPr>
          <w:rFonts w:ascii="標楷體" w:eastAsia="標楷體" w:hAnsi="標楷體" w:cs="Microsoft YaHei"/>
          <w:b/>
          <w:bCs/>
          <w:szCs w:val="24"/>
        </w:rPr>
      </w:pPr>
    </w:p>
    <w:p w14:paraId="1CE0D1CA" w14:textId="77777777" w:rsidR="00F5128F" w:rsidRDefault="00F5128F" w:rsidP="00F50C9F">
      <w:pPr>
        <w:spacing w:line="342" w:lineRule="exact"/>
        <w:ind w:left="-1" w:right="-7"/>
        <w:jc w:val="center"/>
        <w:rPr>
          <w:rFonts w:ascii="標楷體" w:eastAsia="標楷體" w:hAnsi="標楷體" w:cs="Microsoft YaHei"/>
          <w:b/>
          <w:bCs/>
          <w:szCs w:val="24"/>
        </w:rPr>
      </w:pPr>
    </w:p>
    <w:p w14:paraId="71CF6A8E" w14:textId="77777777" w:rsidR="00F5128F" w:rsidRDefault="00F5128F" w:rsidP="00F50C9F">
      <w:pPr>
        <w:spacing w:line="342" w:lineRule="exact"/>
        <w:ind w:left="-1" w:right="-7"/>
        <w:jc w:val="center"/>
        <w:rPr>
          <w:rFonts w:ascii="標楷體" w:eastAsia="標楷體" w:hAnsi="標楷體" w:cs="Microsoft YaHei"/>
          <w:b/>
          <w:bCs/>
          <w:szCs w:val="24"/>
        </w:rPr>
      </w:pPr>
    </w:p>
    <w:p w14:paraId="1E6231DC" w14:textId="77777777" w:rsidR="00F5128F" w:rsidRDefault="00F5128F" w:rsidP="00F50C9F">
      <w:pPr>
        <w:spacing w:line="342" w:lineRule="exact"/>
        <w:ind w:left="-1" w:right="-7"/>
        <w:jc w:val="center"/>
        <w:rPr>
          <w:rFonts w:ascii="標楷體" w:eastAsia="標楷體" w:hAnsi="標楷體" w:cs="Microsoft YaHei"/>
          <w:b/>
          <w:bCs/>
          <w:szCs w:val="24"/>
        </w:rPr>
      </w:pPr>
    </w:p>
    <w:p w14:paraId="32FDE77A" w14:textId="77777777" w:rsidR="00F37EBE" w:rsidRPr="00426BA8" w:rsidRDefault="00F37EBE" w:rsidP="00F37EBE">
      <w:pPr>
        <w:spacing w:line="342" w:lineRule="exact"/>
        <w:ind w:left="-1" w:right="-7"/>
        <w:jc w:val="center"/>
        <w:rPr>
          <w:rFonts w:ascii="標楷體" w:eastAsia="標楷體" w:hAnsi="標楷體" w:cs="Microsoft YaHei"/>
          <w:b/>
          <w:bCs/>
          <w:szCs w:val="24"/>
        </w:rPr>
      </w:pPr>
      <w:r>
        <w:rPr>
          <w:rFonts w:ascii="標楷體" w:eastAsia="標楷體" w:hAnsi="標楷體" w:cs="Microsoft YaHei" w:hint="eastAsia"/>
          <w:b/>
          <w:bCs/>
          <w:szCs w:val="24"/>
        </w:rPr>
        <w:lastRenderedPageBreak/>
        <w:t>【子計畫五</w:t>
      </w:r>
      <w:r w:rsidRPr="00426BA8">
        <w:rPr>
          <w:rFonts w:ascii="標楷體" w:eastAsia="標楷體" w:hAnsi="標楷體" w:cs="Microsoft YaHei" w:hint="eastAsia"/>
          <w:b/>
          <w:bCs/>
          <w:szCs w:val="24"/>
        </w:rPr>
        <w:t>】</w:t>
      </w:r>
    </w:p>
    <w:tbl>
      <w:tblPr>
        <w:tblW w:w="5000" w:type="pct"/>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ook w:val="04A0" w:firstRow="1" w:lastRow="0" w:firstColumn="1" w:lastColumn="0" w:noHBand="0" w:noVBand="1"/>
      </w:tblPr>
      <w:tblGrid>
        <w:gridCol w:w="9662"/>
      </w:tblGrid>
      <w:tr w:rsidR="00F37EBE" w:rsidRPr="00426BA8" w14:paraId="7E8A14C3" w14:textId="77777777" w:rsidTr="000A132C">
        <w:trPr>
          <w:trHeight w:val="773"/>
        </w:trPr>
        <w:tc>
          <w:tcPr>
            <w:tcW w:w="5000" w:type="pct"/>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51A61434" w14:textId="77777777" w:rsidR="00F37EBE" w:rsidRPr="00C50329" w:rsidRDefault="00F37EBE" w:rsidP="000A132C">
            <w:pPr>
              <w:adjustRightInd w:val="0"/>
              <w:snapToGrid w:val="0"/>
              <w:spacing w:line="420" w:lineRule="exact"/>
              <w:jc w:val="center"/>
              <w:rPr>
                <w:rFonts w:ascii="Times New Roman" w:eastAsia="標楷體" w:hAnsi="Times New Roman" w:cs="Times New Roman"/>
              </w:rPr>
            </w:pPr>
            <w:r>
              <w:rPr>
                <w:rFonts w:ascii="Times New Roman" w:eastAsia="標楷體" w:hAnsi="Times New Roman" w:cs="Times New Roman" w:hint="eastAsia"/>
              </w:rPr>
              <w:t>基隆</w:t>
            </w:r>
            <w:r w:rsidRPr="00C50329">
              <w:rPr>
                <w:rFonts w:ascii="Times New Roman" w:eastAsia="標楷體" w:hAnsi="Times New Roman" w:cs="Times New Roman"/>
              </w:rPr>
              <w:t>市</w:t>
            </w:r>
            <w:r w:rsidRPr="00C50329">
              <w:rPr>
                <w:rFonts w:ascii="Times New Roman" w:eastAsia="標楷體" w:hAnsi="Times New Roman"/>
              </w:rPr>
              <w:t>11</w:t>
            </w:r>
            <w:r>
              <w:rPr>
                <w:rFonts w:ascii="Times New Roman" w:eastAsia="標楷體" w:hAnsi="Times New Roman" w:hint="eastAsia"/>
              </w:rPr>
              <w:t>5</w:t>
            </w:r>
            <w:r>
              <w:rPr>
                <w:rFonts w:ascii="Times New Roman" w:eastAsia="標楷體" w:hAnsi="Times New Roman" w:cs="Times New Roman"/>
              </w:rPr>
              <w:t>學年度精進國民中小學教師教學專業與課程品質</w:t>
            </w:r>
            <w:r w:rsidRPr="00C50329">
              <w:rPr>
                <w:rFonts w:ascii="Times New Roman" w:eastAsia="標楷體" w:hAnsi="Times New Roman" w:cs="Times New Roman"/>
              </w:rPr>
              <w:t>計畫</w:t>
            </w:r>
          </w:p>
          <w:p w14:paraId="6B61E368" w14:textId="77777777" w:rsidR="00F37EBE" w:rsidRPr="00C50329" w:rsidRDefault="00F37EBE" w:rsidP="000A132C">
            <w:pPr>
              <w:adjustRightInd w:val="0"/>
              <w:snapToGrid w:val="0"/>
              <w:spacing w:line="420" w:lineRule="exact"/>
              <w:jc w:val="center"/>
              <w:rPr>
                <w:rFonts w:ascii="Times New Roman" w:eastAsia="標楷體" w:hAnsi="Times New Roman" w:cs="Times New Roman"/>
              </w:rPr>
            </w:pPr>
            <w:r w:rsidRPr="00C50329">
              <w:rPr>
                <w:rFonts w:ascii="Times New Roman" w:eastAsia="標楷體" w:hAnsi="Times New Roman" w:cs="Times New Roman" w:hint="eastAsia"/>
              </w:rPr>
              <w:t>國教地方團</w:t>
            </w:r>
            <w:r>
              <w:rPr>
                <w:rFonts w:ascii="Times New Roman" w:eastAsia="標楷體" w:hAnsi="Times New Roman" w:cs="Times New Roman" w:hint="eastAsia"/>
              </w:rPr>
              <w:t>健康與體育</w:t>
            </w:r>
            <w:r w:rsidRPr="00C50329">
              <w:rPr>
                <w:rFonts w:ascii="Times New Roman" w:eastAsia="標楷體" w:hAnsi="Times New Roman" w:cs="Times New Roman"/>
              </w:rPr>
              <w:t>領域</w:t>
            </w:r>
            <w:r>
              <w:rPr>
                <w:rFonts w:ascii="Times New Roman" w:eastAsia="標楷體" w:hAnsi="Times New Roman" w:cs="Times New Roman" w:hint="eastAsia"/>
              </w:rPr>
              <w:t>分團國小組</w:t>
            </w:r>
          </w:p>
          <w:p w14:paraId="255E08CA" w14:textId="77777777" w:rsidR="00F37EBE" w:rsidRPr="00C50329" w:rsidRDefault="00F37EBE" w:rsidP="000A132C">
            <w:pPr>
              <w:adjustRightInd w:val="0"/>
              <w:snapToGrid w:val="0"/>
              <w:spacing w:line="420" w:lineRule="exact"/>
              <w:jc w:val="center"/>
              <w:rPr>
                <w:rFonts w:ascii="Times New Roman" w:eastAsia="標楷體" w:hAnsi="Times New Roman" w:cs="Times New Roman"/>
              </w:rPr>
            </w:pPr>
            <w:r w:rsidRPr="00834F0F">
              <w:rPr>
                <w:rFonts w:ascii="Times New Roman" w:eastAsia="標楷體" w:hAnsi="Times New Roman" w:cs="Times New Roman" w:hint="eastAsia"/>
              </w:rPr>
              <w:t>高效能之團務運作</w:t>
            </w:r>
            <w:r w:rsidRPr="00834F0F">
              <w:rPr>
                <w:rFonts w:ascii="Times New Roman" w:eastAsia="標楷體" w:hAnsi="Times New Roman" w:cs="Times New Roman" w:hint="eastAsia"/>
              </w:rPr>
              <w:t>-</w:t>
            </w:r>
            <w:r w:rsidRPr="00834F0F">
              <w:rPr>
                <w:rFonts w:ascii="Times New Roman" w:eastAsia="標楷體" w:hAnsi="Times New Roman" w:cs="Times New Roman" w:hint="eastAsia"/>
              </w:rPr>
              <w:t>召集人及團員經驗分享與專業對談</w:t>
            </w:r>
            <w:r w:rsidRPr="00C50329">
              <w:rPr>
                <w:rFonts w:ascii="Times New Roman" w:eastAsia="標楷體" w:hAnsi="Times New Roman" w:cs="Times New Roman"/>
              </w:rPr>
              <w:t>實施計畫</w:t>
            </w:r>
          </w:p>
          <w:p w14:paraId="2383F88A" w14:textId="77777777" w:rsidR="00F37EBE" w:rsidRPr="00C50329" w:rsidRDefault="00F37EBE" w:rsidP="000A132C">
            <w:pPr>
              <w:autoSpaceDE w:val="0"/>
              <w:autoSpaceDN w:val="0"/>
              <w:adjustRightInd w:val="0"/>
              <w:snapToGrid w:val="0"/>
              <w:spacing w:line="420" w:lineRule="exact"/>
              <w:rPr>
                <w:rFonts w:ascii="Times New Roman" w:eastAsia="標楷體" w:hAnsi="Times New Roman" w:cs="Times New Roman"/>
              </w:rPr>
            </w:pPr>
            <w:r w:rsidRPr="00C50329">
              <w:rPr>
                <w:rFonts w:ascii="Times New Roman" w:eastAsia="標楷體" w:hAnsi="Times New Roman" w:cs="Times New Roman"/>
              </w:rPr>
              <w:t>一、依據</w:t>
            </w:r>
          </w:p>
          <w:p w14:paraId="18E280BB" w14:textId="77777777" w:rsidR="00F37EBE" w:rsidRPr="00834F0F" w:rsidRDefault="00F37EBE" w:rsidP="000A132C">
            <w:pPr>
              <w:autoSpaceDE w:val="0"/>
              <w:autoSpaceDN w:val="0"/>
              <w:snapToGrid w:val="0"/>
              <w:spacing w:line="360" w:lineRule="exact"/>
              <w:rPr>
                <w:rFonts w:ascii="標楷體" w:eastAsia="標楷體" w:hAnsi="標楷體" w:cs="Times New Roman"/>
              </w:rPr>
            </w:pPr>
            <w:r>
              <w:rPr>
                <w:rFonts w:ascii="標楷體" w:eastAsia="標楷體" w:hAnsi="標楷體" w:cs="Times New Roman" w:hint="eastAsia"/>
              </w:rPr>
              <w:t xml:space="preserve">    (一)</w:t>
            </w:r>
            <w:r w:rsidRPr="00834F0F">
              <w:rPr>
                <w:rFonts w:ascii="標楷體" w:eastAsia="標楷體" w:hAnsi="標楷體" w:cs="Times New Roman"/>
              </w:rPr>
              <w:t>教育部補助直轄市縣（市）政府精進國民中學及國民小學教師教學專業與課程</w:t>
            </w:r>
          </w:p>
          <w:p w14:paraId="44713B0F" w14:textId="77777777" w:rsidR="00F37EBE" w:rsidRDefault="00F37EBE" w:rsidP="000A132C">
            <w:pPr>
              <w:autoSpaceDE w:val="0"/>
              <w:autoSpaceDN w:val="0"/>
              <w:snapToGrid w:val="0"/>
              <w:spacing w:line="360" w:lineRule="exact"/>
              <w:ind w:left="708" w:hangingChars="295" w:hanging="708"/>
              <w:rPr>
                <w:rFonts w:ascii="標楷體" w:eastAsia="標楷體" w:hAnsi="標楷體" w:cs="Times New Roman"/>
              </w:rPr>
            </w:pPr>
            <w:r w:rsidRPr="00834F0F">
              <w:rPr>
                <w:rFonts w:ascii="標楷體" w:eastAsia="標楷體" w:hAnsi="標楷體" w:cs="Times New Roman" w:hint="eastAsia"/>
              </w:rPr>
              <w:t xml:space="preserve">        </w:t>
            </w:r>
            <w:r w:rsidRPr="00834F0F">
              <w:rPr>
                <w:rFonts w:ascii="標楷體" w:eastAsia="標楷體" w:hAnsi="標楷體" w:cs="Times New Roman"/>
              </w:rPr>
              <w:t>品質作業要點。</w:t>
            </w:r>
          </w:p>
          <w:p w14:paraId="46F37FF9" w14:textId="77777777" w:rsidR="00F37EBE" w:rsidRPr="00834F0F" w:rsidRDefault="00F37EBE" w:rsidP="000A132C">
            <w:pPr>
              <w:autoSpaceDE w:val="0"/>
              <w:autoSpaceDN w:val="0"/>
              <w:snapToGrid w:val="0"/>
              <w:spacing w:line="360" w:lineRule="exact"/>
              <w:ind w:left="708" w:hangingChars="295" w:hanging="708"/>
              <w:rPr>
                <w:rFonts w:ascii="標楷體" w:eastAsia="標楷體" w:hAnsi="標楷體" w:cs="Times New Roman"/>
              </w:rPr>
            </w:pPr>
            <w:r>
              <w:rPr>
                <w:rFonts w:ascii="標楷體" w:eastAsia="標楷體" w:hAnsi="標楷體" w:cs="Times New Roman" w:hint="eastAsia"/>
              </w:rPr>
              <w:t xml:space="preserve">    (二)</w:t>
            </w:r>
            <w:r w:rsidRPr="00834F0F">
              <w:rPr>
                <w:rFonts w:ascii="標楷體" w:eastAsia="標楷體" w:hAnsi="標楷體" w:cs="Times New Roman" w:hint="eastAsia"/>
              </w:rPr>
              <w:t>基隆</w:t>
            </w:r>
            <w:r w:rsidRPr="00834F0F">
              <w:rPr>
                <w:rFonts w:ascii="標楷體" w:eastAsia="標楷體" w:hAnsi="標楷體" w:cs="Times New Roman"/>
              </w:rPr>
              <w:t>市</w:t>
            </w:r>
            <w:r w:rsidRPr="00834F0F">
              <w:rPr>
                <w:rFonts w:ascii="標楷體" w:eastAsia="標楷體" w:hAnsi="標楷體"/>
              </w:rPr>
              <w:t>11</w:t>
            </w:r>
            <w:r>
              <w:rPr>
                <w:rFonts w:ascii="標楷體" w:eastAsia="標楷體" w:hAnsi="標楷體" w:hint="eastAsia"/>
              </w:rPr>
              <w:t>5</w:t>
            </w:r>
            <w:r>
              <w:rPr>
                <w:rFonts w:ascii="標楷體" w:eastAsia="標楷體" w:hAnsi="標楷體" w:cs="Times New Roman"/>
              </w:rPr>
              <w:t>學年度精進國民中小學教師教學專業與課程品質</w:t>
            </w:r>
            <w:r w:rsidRPr="00834F0F">
              <w:rPr>
                <w:rFonts w:ascii="標楷體" w:eastAsia="標楷體" w:hAnsi="標楷體" w:cs="Times New Roman"/>
              </w:rPr>
              <w:t>計畫。</w:t>
            </w:r>
          </w:p>
          <w:p w14:paraId="06813EEA" w14:textId="77777777" w:rsidR="00F37EBE" w:rsidRPr="00834F0F" w:rsidRDefault="00F37EBE" w:rsidP="000A132C">
            <w:pPr>
              <w:autoSpaceDE w:val="0"/>
              <w:autoSpaceDN w:val="0"/>
              <w:snapToGrid w:val="0"/>
              <w:spacing w:line="360" w:lineRule="exact"/>
              <w:rPr>
                <w:rFonts w:ascii="標楷體" w:eastAsia="標楷體" w:hAnsi="標楷體" w:cs="Times New Roman"/>
              </w:rPr>
            </w:pPr>
            <w:r>
              <w:rPr>
                <w:rFonts w:ascii="標楷體" w:eastAsia="標楷體" w:hAnsi="標楷體" w:cs="Times New Roman" w:hint="eastAsia"/>
              </w:rPr>
              <w:t xml:space="preserve">    (三)</w:t>
            </w:r>
            <w:r w:rsidRPr="00834F0F">
              <w:rPr>
                <w:rFonts w:ascii="標楷體" w:eastAsia="標楷體" w:hAnsi="標楷體" w:cs="Times New Roman" w:hint="eastAsia"/>
              </w:rPr>
              <w:t>基隆</w:t>
            </w:r>
            <w:r w:rsidRPr="00834F0F">
              <w:rPr>
                <w:rFonts w:ascii="標楷體" w:eastAsia="標楷體" w:hAnsi="標楷體" w:cs="Times New Roman"/>
              </w:rPr>
              <w:t>市</w:t>
            </w:r>
            <w:r w:rsidRPr="00834F0F">
              <w:rPr>
                <w:rFonts w:ascii="標楷體" w:eastAsia="標楷體" w:hAnsi="標楷體"/>
              </w:rPr>
              <w:t>11</w:t>
            </w:r>
            <w:r>
              <w:rPr>
                <w:rFonts w:ascii="標楷體" w:eastAsia="標楷體" w:hAnsi="標楷體" w:hint="eastAsia"/>
              </w:rPr>
              <w:t>5</w:t>
            </w:r>
            <w:r w:rsidRPr="00834F0F">
              <w:rPr>
                <w:rFonts w:ascii="標楷體" w:eastAsia="標楷體" w:hAnsi="標楷體" w:cs="Times New Roman"/>
              </w:rPr>
              <w:t>學年度</w:t>
            </w:r>
            <w:r w:rsidRPr="00834F0F">
              <w:rPr>
                <w:rFonts w:ascii="標楷體" w:eastAsia="標楷體" w:hAnsi="標楷體" w:cs="Times New Roman" w:hint="eastAsia"/>
              </w:rPr>
              <w:t>國教地方團</w:t>
            </w:r>
            <w:r>
              <w:rPr>
                <w:rFonts w:ascii="標楷體" w:eastAsia="標楷體" w:hAnsi="標楷體" w:cs="Times New Roman" w:hint="eastAsia"/>
              </w:rPr>
              <w:t>整體團務</w:t>
            </w:r>
            <w:r w:rsidRPr="00834F0F">
              <w:rPr>
                <w:rFonts w:ascii="標楷體" w:eastAsia="標楷體" w:hAnsi="標楷體" w:cs="Times New Roman"/>
              </w:rPr>
              <w:t>計畫。</w:t>
            </w:r>
          </w:p>
          <w:p w14:paraId="2757471D" w14:textId="77777777" w:rsidR="00F37EBE" w:rsidRDefault="00F37EBE" w:rsidP="000A132C">
            <w:pPr>
              <w:autoSpaceDE w:val="0"/>
              <w:autoSpaceDN w:val="0"/>
              <w:adjustRightInd w:val="0"/>
              <w:snapToGrid w:val="0"/>
              <w:spacing w:line="420" w:lineRule="exact"/>
              <w:rPr>
                <w:rFonts w:ascii="Times New Roman" w:eastAsia="標楷體" w:hAnsi="Times New Roman" w:cs="Times New Roman"/>
              </w:rPr>
            </w:pPr>
            <w:r>
              <w:rPr>
                <w:rFonts w:ascii="Times New Roman" w:eastAsia="標楷體" w:hAnsi="Times New Roman" w:cs="Times New Roman" w:hint="eastAsia"/>
              </w:rPr>
              <w:t>二、現況分析</w:t>
            </w:r>
          </w:p>
          <w:p w14:paraId="5A4FEE89" w14:textId="77777777" w:rsidR="00F37EBE" w:rsidRDefault="00F37EBE" w:rsidP="000A132C">
            <w:pPr>
              <w:autoSpaceDE w:val="0"/>
              <w:autoSpaceDN w:val="0"/>
              <w:adjustRightInd w:val="0"/>
              <w:snapToGrid w:val="0"/>
              <w:spacing w:line="420" w:lineRule="exact"/>
              <w:rPr>
                <w:rFonts w:ascii="Times New Roman" w:eastAsia="標楷體" w:hAnsi="Times New Roman" w:cs="Times New Roman"/>
              </w:rPr>
            </w:pPr>
            <w:r>
              <w:rPr>
                <w:rFonts w:ascii="Times New Roman" w:eastAsia="標楷體" w:hAnsi="Times New Roman" w:cs="Times New Roman" w:hint="eastAsia"/>
              </w:rPr>
              <w:t xml:space="preserve">    </w:t>
            </w:r>
            <w:r w:rsidRPr="00E14987">
              <w:rPr>
                <w:rFonts w:ascii="Times New Roman" w:eastAsia="標楷體" w:hAnsi="Times New Roman" w:cs="Times New Roman" w:hint="eastAsia"/>
              </w:rPr>
              <w:t>本市健康與體育領域國教地方團長期肩負課程推動、教學輔導及政策傳遞之任務，已</w:t>
            </w:r>
            <w:r>
              <w:rPr>
                <w:rFonts w:ascii="Times New Roman" w:eastAsia="標楷體" w:hAnsi="Times New Roman" w:cs="Times New Roman" w:hint="eastAsia"/>
              </w:rPr>
              <w:t xml:space="preserve">  </w:t>
            </w:r>
          </w:p>
          <w:p w14:paraId="477EF727" w14:textId="77777777" w:rsidR="00F37EBE" w:rsidRDefault="00F37EBE" w:rsidP="000A132C">
            <w:pPr>
              <w:autoSpaceDE w:val="0"/>
              <w:autoSpaceDN w:val="0"/>
              <w:adjustRightInd w:val="0"/>
              <w:snapToGrid w:val="0"/>
              <w:spacing w:line="420" w:lineRule="exact"/>
              <w:rPr>
                <w:rFonts w:ascii="Times New Roman" w:eastAsia="標楷體" w:hAnsi="Times New Roman" w:cs="Times New Roman"/>
              </w:rPr>
            </w:pPr>
            <w:r>
              <w:rPr>
                <w:rFonts w:ascii="Times New Roman" w:eastAsia="標楷體" w:hAnsi="Times New Roman" w:cs="Times New Roman" w:hint="eastAsia"/>
              </w:rPr>
              <w:t xml:space="preserve">    </w:t>
            </w:r>
            <w:r w:rsidRPr="00E14987">
              <w:rPr>
                <w:rFonts w:ascii="Times New Roman" w:eastAsia="標楷體" w:hAnsi="Times New Roman" w:cs="Times New Roman" w:hint="eastAsia"/>
              </w:rPr>
              <w:t>具備穩定運作基礎，惟在面對教育政策轉型與教學現場多元需求下，團務運作仍面臨</w:t>
            </w:r>
          </w:p>
          <w:p w14:paraId="6CDC76E5" w14:textId="77777777" w:rsidR="00F37EBE" w:rsidRPr="00E14987" w:rsidRDefault="00F37EBE" w:rsidP="000A132C">
            <w:pPr>
              <w:autoSpaceDE w:val="0"/>
              <w:autoSpaceDN w:val="0"/>
              <w:adjustRightInd w:val="0"/>
              <w:snapToGrid w:val="0"/>
              <w:spacing w:line="420" w:lineRule="exact"/>
              <w:rPr>
                <w:rFonts w:ascii="Times New Roman" w:eastAsia="標楷體" w:hAnsi="Times New Roman" w:cs="Times New Roman"/>
              </w:rPr>
            </w:pPr>
            <w:r>
              <w:rPr>
                <w:rFonts w:ascii="Times New Roman" w:eastAsia="標楷體" w:hAnsi="Times New Roman" w:cs="Times New Roman" w:hint="eastAsia"/>
              </w:rPr>
              <w:t xml:space="preserve">    </w:t>
            </w:r>
            <w:r w:rsidRPr="00E14987">
              <w:rPr>
                <w:rFonts w:ascii="Times New Roman" w:eastAsia="標楷體" w:hAnsi="Times New Roman" w:cs="Times New Roman" w:hint="eastAsia"/>
              </w:rPr>
              <w:t>以下課題</w:t>
            </w:r>
            <w:r>
              <w:rPr>
                <w:rFonts w:ascii="Times New Roman" w:eastAsia="標楷體" w:hAnsi="Times New Roman" w:cs="Times New Roman" w:hint="eastAsia"/>
              </w:rPr>
              <w:t>。</w:t>
            </w:r>
          </w:p>
          <w:p w14:paraId="60CA2653" w14:textId="77777777" w:rsidR="00F37EBE" w:rsidRPr="00E14987" w:rsidRDefault="00F37EBE" w:rsidP="009374AB">
            <w:pPr>
              <w:pStyle w:val="a8"/>
              <w:numPr>
                <w:ilvl w:val="0"/>
                <w:numId w:val="52"/>
              </w:numPr>
              <w:autoSpaceDE w:val="0"/>
              <w:autoSpaceDN w:val="0"/>
              <w:adjustRightInd w:val="0"/>
              <w:snapToGrid w:val="0"/>
              <w:spacing w:line="420" w:lineRule="exact"/>
              <w:ind w:leftChars="0"/>
              <w:rPr>
                <w:rFonts w:eastAsia="標楷體"/>
              </w:rPr>
            </w:pPr>
            <w:r w:rsidRPr="00E14987">
              <w:rPr>
                <w:rFonts w:eastAsia="標楷體" w:hint="eastAsia"/>
              </w:rPr>
              <w:t>政策推動與現場實務連結需強化：教育政策持續更新，然傳遞至學校端時，易</w:t>
            </w:r>
          </w:p>
          <w:p w14:paraId="462D3729" w14:textId="77777777" w:rsidR="00F37EBE" w:rsidRPr="00E14987" w:rsidRDefault="00F37EBE" w:rsidP="000A132C">
            <w:pPr>
              <w:pStyle w:val="a8"/>
              <w:autoSpaceDE w:val="0"/>
              <w:autoSpaceDN w:val="0"/>
              <w:adjustRightInd w:val="0"/>
              <w:snapToGrid w:val="0"/>
              <w:spacing w:line="420" w:lineRule="exact"/>
              <w:ind w:leftChars="0" w:left="1080"/>
              <w:rPr>
                <w:rFonts w:eastAsia="標楷體"/>
              </w:rPr>
            </w:pPr>
            <w:r w:rsidRPr="00E14987">
              <w:rPr>
                <w:rFonts w:eastAsia="標楷體" w:hint="eastAsia"/>
              </w:rPr>
              <w:t>因解讀差異而影響實施成效，亟需透過系統性對話與共識建構，強化政策落實。</w:t>
            </w:r>
          </w:p>
          <w:p w14:paraId="4FAA0725" w14:textId="77777777" w:rsidR="00F37EBE" w:rsidRPr="00E14987" w:rsidRDefault="00F37EBE" w:rsidP="009374AB">
            <w:pPr>
              <w:pStyle w:val="a8"/>
              <w:numPr>
                <w:ilvl w:val="0"/>
                <w:numId w:val="52"/>
              </w:numPr>
              <w:autoSpaceDE w:val="0"/>
              <w:autoSpaceDN w:val="0"/>
              <w:adjustRightInd w:val="0"/>
              <w:snapToGrid w:val="0"/>
              <w:spacing w:line="420" w:lineRule="exact"/>
              <w:ind w:leftChars="0"/>
              <w:rPr>
                <w:rFonts w:eastAsia="標楷體"/>
              </w:rPr>
            </w:pPr>
            <w:r w:rsidRPr="00E14987">
              <w:rPr>
                <w:rFonts w:eastAsia="標楷體" w:hint="eastAsia"/>
              </w:rPr>
              <w:t>團務運作機制尚待精進與整合：目前團務運作多以會議與分工為主，尚缺乏跨</w:t>
            </w:r>
          </w:p>
          <w:p w14:paraId="48E0FBD2" w14:textId="77777777" w:rsidR="00F37EBE" w:rsidRPr="00E14987" w:rsidRDefault="00F37EBE" w:rsidP="000A132C">
            <w:pPr>
              <w:pStyle w:val="a8"/>
              <w:autoSpaceDE w:val="0"/>
              <w:autoSpaceDN w:val="0"/>
              <w:adjustRightInd w:val="0"/>
              <w:snapToGrid w:val="0"/>
              <w:spacing w:line="420" w:lineRule="exact"/>
              <w:ind w:leftChars="0" w:left="1080"/>
              <w:rPr>
                <w:rFonts w:eastAsia="標楷體"/>
              </w:rPr>
            </w:pPr>
            <w:r w:rsidRPr="00E14987">
              <w:rPr>
                <w:rFonts w:eastAsia="標楷體" w:hint="eastAsia"/>
              </w:rPr>
              <w:t>校整合與系統性規劃，對於資源配置、任務分工及成果追蹤等面向，仍有優化空間。</w:t>
            </w:r>
          </w:p>
          <w:p w14:paraId="7A2977E9" w14:textId="77777777" w:rsidR="00F37EBE" w:rsidRPr="00E14987" w:rsidRDefault="00F37EBE" w:rsidP="009374AB">
            <w:pPr>
              <w:pStyle w:val="a8"/>
              <w:numPr>
                <w:ilvl w:val="0"/>
                <w:numId w:val="52"/>
              </w:numPr>
              <w:autoSpaceDE w:val="0"/>
              <w:autoSpaceDN w:val="0"/>
              <w:adjustRightInd w:val="0"/>
              <w:snapToGrid w:val="0"/>
              <w:spacing w:line="420" w:lineRule="exact"/>
              <w:ind w:leftChars="0"/>
              <w:rPr>
                <w:rFonts w:eastAsia="標楷體"/>
              </w:rPr>
            </w:pPr>
            <w:r w:rsidRPr="00E14987">
              <w:rPr>
                <w:rFonts w:eastAsia="標楷體" w:hint="eastAsia"/>
              </w:rPr>
              <w:t>召集人與輔導員專業角色需再強化：各校召集人與輔導員在推動課程與教學</w:t>
            </w:r>
          </w:p>
          <w:p w14:paraId="23EA1092" w14:textId="77777777" w:rsidR="00F37EBE" w:rsidRPr="00E14987" w:rsidRDefault="00F37EBE" w:rsidP="000A132C">
            <w:pPr>
              <w:pStyle w:val="a8"/>
              <w:autoSpaceDE w:val="0"/>
              <w:autoSpaceDN w:val="0"/>
              <w:adjustRightInd w:val="0"/>
              <w:snapToGrid w:val="0"/>
              <w:spacing w:line="420" w:lineRule="exact"/>
              <w:ind w:leftChars="0" w:left="1080"/>
              <w:rPr>
                <w:rFonts w:eastAsia="標楷體"/>
              </w:rPr>
            </w:pPr>
            <w:r w:rsidRPr="00E14987">
              <w:rPr>
                <w:rFonts w:eastAsia="標楷體" w:hint="eastAsia"/>
              </w:rPr>
              <w:t>時，角色功能不一，部分人員在領導教學社群、課程引導及問題解決能力上仍需進一步培力。</w:t>
            </w:r>
          </w:p>
          <w:p w14:paraId="658A6C4E" w14:textId="77777777" w:rsidR="00F37EBE" w:rsidRPr="00E14987" w:rsidRDefault="00F37EBE" w:rsidP="009374AB">
            <w:pPr>
              <w:pStyle w:val="a8"/>
              <w:numPr>
                <w:ilvl w:val="0"/>
                <w:numId w:val="52"/>
              </w:numPr>
              <w:autoSpaceDE w:val="0"/>
              <w:autoSpaceDN w:val="0"/>
              <w:adjustRightInd w:val="0"/>
              <w:snapToGrid w:val="0"/>
              <w:spacing w:line="420" w:lineRule="exact"/>
              <w:ind w:leftChars="0"/>
              <w:rPr>
                <w:rFonts w:eastAsia="標楷體"/>
              </w:rPr>
            </w:pPr>
            <w:r w:rsidRPr="00E14987">
              <w:rPr>
                <w:rFonts w:eastAsia="標楷體" w:hint="eastAsia"/>
              </w:rPr>
              <w:t>教學現場需求回饋機制需精準化：各校在課程實施過程中遭遇之問題，尚未形</w:t>
            </w:r>
          </w:p>
          <w:p w14:paraId="0A69E02E" w14:textId="77777777" w:rsidR="00F37EBE" w:rsidRPr="00E14987" w:rsidRDefault="00F37EBE" w:rsidP="000A132C">
            <w:pPr>
              <w:pStyle w:val="a8"/>
              <w:autoSpaceDE w:val="0"/>
              <w:autoSpaceDN w:val="0"/>
              <w:adjustRightInd w:val="0"/>
              <w:snapToGrid w:val="0"/>
              <w:spacing w:line="420" w:lineRule="exact"/>
              <w:ind w:leftChars="0" w:left="1080"/>
              <w:rPr>
                <w:rFonts w:eastAsia="標楷體"/>
              </w:rPr>
            </w:pPr>
            <w:r w:rsidRPr="00E14987">
              <w:rPr>
                <w:rFonts w:eastAsia="標楷體" w:hint="eastAsia"/>
              </w:rPr>
              <w:t>成即時且系統化之回饋與分析機制，影響輔導策略之精準度與效能。</w:t>
            </w:r>
          </w:p>
          <w:p w14:paraId="1AC9F125" w14:textId="77777777" w:rsidR="00F37EBE" w:rsidRDefault="00F37EBE" w:rsidP="000A132C">
            <w:pPr>
              <w:autoSpaceDE w:val="0"/>
              <w:autoSpaceDN w:val="0"/>
              <w:adjustRightInd w:val="0"/>
              <w:snapToGrid w:val="0"/>
              <w:spacing w:line="420" w:lineRule="exact"/>
              <w:rPr>
                <w:rFonts w:ascii="Times New Roman" w:eastAsia="標楷體" w:hAnsi="Times New Roman" w:cs="Times New Roman"/>
              </w:rPr>
            </w:pPr>
            <w:r>
              <w:rPr>
                <w:rFonts w:ascii="Times New Roman" w:eastAsia="標楷體" w:hAnsi="Times New Roman" w:cs="Times New Roman" w:hint="eastAsia"/>
              </w:rPr>
              <w:t xml:space="preserve">    </w:t>
            </w:r>
            <w:r w:rsidRPr="00E14987">
              <w:rPr>
                <w:rFonts w:ascii="Times New Roman" w:eastAsia="標楷體" w:hAnsi="Times New Roman" w:cs="Times New Roman" w:hint="eastAsia"/>
              </w:rPr>
              <w:t>透過本計畫辦理團務會議、經驗分享與專業對談，結合共同備課與教學實作，能有效</w:t>
            </w:r>
          </w:p>
          <w:p w14:paraId="5034E744" w14:textId="77777777" w:rsidR="00F37EBE" w:rsidRDefault="00F37EBE" w:rsidP="000A132C">
            <w:pPr>
              <w:autoSpaceDE w:val="0"/>
              <w:autoSpaceDN w:val="0"/>
              <w:adjustRightInd w:val="0"/>
              <w:snapToGrid w:val="0"/>
              <w:spacing w:line="420" w:lineRule="exact"/>
              <w:rPr>
                <w:rFonts w:ascii="Times New Roman" w:eastAsia="標楷體" w:hAnsi="Times New Roman" w:cs="Times New Roman"/>
              </w:rPr>
            </w:pPr>
            <w:r>
              <w:rPr>
                <w:rFonts w:ascii="Times New Roman" w:eastAsia="標楷體" w:hAnsi="Times New Roman" w:cs="Times New Roman" w:hint="eastAsia"/>
              </w:rPr>
              <w:t xml:space="preserve">    </w:t>
            </w:r>
            <w:r w:rsidRPr="00E14987">
              <w:rPr>
                <w:rFonts w:ascii="Times New Roman" w:eastAsia="標楷體" w:hAnsi="Times New Roman" w:cs="Times New Roman" w:hint="eastAsia"/>
              </w:rPr>
              <w:t>強化團務運作效能，促進政策與教學現場之連結，並建構本市健康與體育領域專業支</w:t>
            </w:r>
          </w:p>
          <w:p w14:paraId="1898F8D7" w14:textId="77777777" w:rsidR="00F37EBE" w:rsidRPr="00C50329" w:rsidRDefault="00F37EBE" w:rsidP="000A132C">
            <w:pPr>
              <w:autoSpaceDE w:val="0"/>
              <w:autoSpaceDN w:val="0"/>
              <w:adjustRightInd w:val="0"/>
              <w:snapToGrid w:val="0"/>
              <w:spacing w:line="420" w:lineRule="exact"/>
              <w:rPr>
                <w:rFonts w:ascii="Times New Roman" w:eastAsia="標楷體" w:hAnsi="Times New Roman" w:cs="Times New Roman"/>
              </w:rPr>
            </w:pPr>
            <w:r>
              <w:rPr>
                <w:rFonts w:ascii="Times New Roman" w:eastAsia="標楷體" w:hAnsi="Times New Roman" w:cs="Times New Roman" w:hint="eastAsia"/>
              </w:rPr>
              <w:t xml:space="preserve">    </w:t>
            </w:r>
            <w:r w:rsidRPr="00E14987">
              <w:rPr>
                <w:rFonts w:ascii="Times New Roman" w:eastAsia="標楷體" w:hAnsi="Times New Roman" w:cs="Times New Roman" w:hint="eastAsia"/>
              </w:rPr>
              <w:t>持與協作網絡。</w:t>
            </w:r>
          </w:p>
          <w:p w14:paraId="3F8F217A" w14:textId="77777777" w:rsidR="00F37EBE" w:rsidRPr="00426BA8" w:rsidRDefault="00F37EBE" w:rsidP="000A132C">
            <w:pPr>
              <w:spacing w:line="360" w:lineRule="exact"/>
              <w:rPr>
                <w:rFonts w:ascii="Times New Roman" w:eastAsia="標楷體" w:hAnsi="Times New Roman" w:cs="Times New Roman"/>
                <w:szCs w:val="24"/>
              </w:rPr>
            </w:pPr>
            <w:r>
              <w:rPr>
                <w:rFonts w:ascii="Times New Roman" w:eastAsia="標楷體" w:hAnsi="Times New Roman" w:cs="Times New Roman" w:hint="eastAsia"/>
                <w:szCs w:val="24"/>
              </w:rPr>
              <w:t>三</w:t>
            </w:r>
            <w:r w:rsidRPr="00426BA8">
              <w:rPr>
                <w:rFonts w:ascii="Times New Roman" w:eastAsia="標楷體" w:hAnsi="Times New Roman" w:cs="Times New Roman" w:hint="eastAsia"/>
                <w:szCs w:val="24"/>
              </w:rPr>
              <w:t>、目標：</w:t>
            </w:r>
            <w:r w:rsidRPr="00426BA8">
              <w:rPr>
                <w:rFonts w:ascii="Times New Roman" w:eastAsia="標楷體" w:hAnsi="Times New Roman" w:cs="Times New Roman" w:hint="eastAsia"/>
                <w:szCs w:val="24"/>
              </w:rPr>
              <w:t xml:space="preserve"> </w:t>
            </w:r>
          </w:p>
          <w:p w14:paraId="71042932" w14:textId="77777777" w:rsidR="00F37EBE" w:rsidRPr="00426BA8" w:rsidRDefault="00F37EBE" w:rsidP="000A132C">
            <w:pPr>
              <w:spacing w:line="360" w:lineRule="exact"/>
              <w:ind w:left="426"/>
              <w:rPr>
                <w:rFonts w:ascii="標楷體" w:eastAsia="標楷體" w:hAnsi="標楷體" w:cs="Times New Roman"/>
                <w:szCs w:val="24"/>
              </w:rPr>
            </w:pPr>
            <w:r w:rsidRPr="00426BA8">
              <w:rPr>
                <w:rFonts w:ascii="標楷體" w:eastAsia="標楷體" w:hAnsi="標楷體" w:cs="Times New Roman" w:hint="eastAsia"/>
                <w:szCs w:val="24"/>
              </w:rPr>
              <w:t xml:space="preserve"> (一)傳遞政策推展方向與理念的宣導及本市教育策略推動方向。</w:t>
            </w:r>
          </w:p>
          <w:p w14:paraId="47AD683D" w14:textId="77777777" w:rsidR="00F37EBE" w:rsidRPr="00426BA8" w:rsidRDefault="00F37EBE" w:rsidP="000A132C">
            <w:pPr>
              <w:spacing w:line="360" w:lineRule="exact"/>
              <w:ind w:left="426"/>
              <w:rPr>
                <w:rFonts w:ascii="標楷體" w:eastAsia="標楷體" w:hAnsi="標楷體" w:cs="Times New Roman"/>
                <w:szCs w:val="24"/>
              </w:rPr>
            </w:pPr>
            <w:r w:rsidRPr="00426BA8">
              <w:rPr>
                <w:rFonts w:ascii="標楷體" w:eastAsia="標楷體" w:hAnsi="標楷體" w:cs="Times New Roman" w:hint="eastAsia"/>
                <w:szCs w:val="24"/>
              </w:rPr>
              <w:t xml:space="preserve"> (二)透過有效能的團務運作，協助各校課程需求及實施困境</w:t>
            </w:r>
            <w:r w:rsidRPr="00426BA8">
              <w:rPr>
                <w:rFonts w:ascii="標楷體" w:eastAsia="標楷體" w:hAnsi="標楷體" w:cs="Times New Roman"/>
                <w:szCs w:val="24"/>
              </w:rPr>
              <w:t>。</w:t>
            </w:r>
          </w:p>
          <w:p w14:paraId="6284B66A" w14:textId="77777777" w:rsidR="00F37EBE" w:rsidRPr="00426BA8" w:rsidRDefault="00F37EBE" w:rsidP="000A132C">
            <w:pPr>
              <w:spacing w:line="360" w:lineRule="exact"/>
              <w:ind w:left="426"/>
              <w:rPr>
                <w:rFonts w:ascii="標楷體" w:eastAsia="標楷體" w:hAnsi="標楷體" w:cs="Times New Roman"/>
                <w:szCs w:val="24"/>
              </w:rPr>
            </w:pPr>
            <w:r w:rsidRPr="00426BA8">
              <w:rPr>
                <w:rFonts w:ascii="標楷體" w:eastAsia="標楷體" w:hAnsi="標楷體" w:cs="Times New Roman" w:hint="eastAsia"/>
                <w:szCs w:val="24"/>
              </w:rPr>
              <w:t xml:space="preserve"> (三)研討與規劃團務發展方向與訂定工作重點。</w:t>
            </w:r>
          </w:p>
          <w:p w14:paraId="1856DA93" w14:textId="77777777" w:rsidR="00F37EBE" w:rsidRPr="00426BA8" w:rsidRDefault="00F37EBE" w:rsidP="000A132C">
            <w:pPr>
              <w:spacing w:line="360" w:lineRule="exact"/>
              <w:ind w:left="360" w:hangingChars="150" w:hanging="360"/>
              <w:rPr>
                <w:rFonts w:ascii="標楷體" w:eastAsia="標楷體" w:hAnsi="標楷體" w:cs="Times New Roman"/>
                <w:szCs w:val="24"/>
              </w:rPr>
            </w:pPr>
            <w:r>
              <w:rPr>
                <w:rFonts w:ascii="標楷體" w:eastAsia="標楷體" w:hAnsi="標楷體" w:cs="Times New Roman" w:hint="eastAsia"/>
                <w:szCs w:val="24"/>
              </w:rPr>
              <w:t>四</w:t>
            </w:r>
            <w:r w:rsidRPr="00426BA8">
              <w:rPr>
                <w:rFonts w:ascii="標楷體" w:eastAsia="標楷體" w:hAnsi="標楷體" w:cs="Times New Roman" w:hint="eastAsia"/>
                <w:szCs w:val="24"/>
              </w:rPr>
              <w:t>、辦理單位</w:t>
            </w:r>
          </w:p>
          <w:p w14:paraId="570BF99D" w14:textId="77777777" w:rsidR="00F37EBE" w:rsidRPr="00426BA8" w:rsidRDefault="00F37EBE" w:rsidP="000A132C">
            <w:pPr>
              <w:snapToGrid w:val="0"/>
              <w:spacing w:line="360" w:lineRule="exact"/>
              <w:ind w:left="482"/>
              <w:rPr>
                <w:rFonts w:ascii="標楷體" w:eastAsia="標楷體" w:hAnsi="標楷體" w:cs="Times New Roman"/>
                <w:szCs w:val="24"/>
              </w:rPr>
            </w:pPr>
            <w:r w:rsidRPr="00426BA8">
              <w:rPr>
                <w:rFonts w:ascii="標楷體" w:eastAsia="標楷體" w:hAnsi="標楷體" w:cs="Times New Roman" w:hint="eastAsia"/>
                <w:szCs w:val="24"/>
              </w:rPr>
              <w:t>指導單位：教育部國民及學前教育署</w:t>
            </w:r>
          </w:p>
          <w:p w14:paraId="0173EF6E" w14:textId="77777777" w:rsidR="00F37EBE" w:rsidRPr="00426BA8" w:rsidRDefault="00F37EBE" w:rsidP="000A132C">
            <w:pPr>
              <w:snapToGrid w:val="0"/>
              <w:spacing w:line="360" w:lineRule="exact"/>
              <w:ind w:left="482"/>
              <w:rPr>
                <w:rFonts w:ascii="標楷體" w:eastAsia="標楷體" w:hAnsi="標楷體" w:cs="Times New Roman"/>
                <w:szCs w:val="24"/>
              </w:rPr>
            </w:pPr>
            <w:r w:rsidRPr="00426BA8">
              <w:rPr>
                <w:rFonts w:ascii="標楷體" w:eastAsia="標楷體" w:hAnsi="標楷體" w:cs="Times New Roman" w:hint="eastAsia"/>
                <w:szCs w:val="24"/>
              </w:rPr>
              <w:t>主辦單位：基隆市政府</w:t>
            </w:r>
          </w:p>
          <w:p w14:paraId="57B4F7F2" w14:textId="77777777" w:rsidR="00F37EBE" w:rsidRPr="00426BA8" w:rsidRDefault="00F37EBE" w:rsidP="000A132C">
            <w:pPr>
              <w:snapToGrid w:val="0"/>
              <w:spacing w:line="360" w:lineRule="exact"/>
              <w:ind w:left="482"/>
              <w:rPr>
                <w:rFonts w:ascii="標楷體" w:eastAsia="標楷體" w:hAnsi="標楷體" w:cs="Times New Roman"/>
                <w:szCs w:val="24"/>
              </w:rPr>
            </w:pPr>
            <w:r w:rsidRPr="00426BA8">
              <w:rPr>
                <w:rFonts w:ascii="標楷體" w:eastAsia="標楷體" w:hAnsi="標楷體" w:cs="Times New Roman" w:hint="eastAsia"/>
                <w:szCs w:val="24"/>
              </w:rPr>
              <w:t>承辦單位：基隆市</w:t>
            </w:r>
            <w:r w:rsidRPr="00834F0F">
              <w:rPr>
                <w:rFonts w:ascii="標楷體" w:eastAsia="標楷體" w:hAnsi="標楷體" w:cs="Times New Roman" w:hint="eastAsia"/>
                <w:szCs w:val="24"/>
              </w:rPr>
              <w:t>國教地方團健康與體育領域國小分團</w:t>
            </w:r>
          </w:p>
          <w:p w14:paraId="5498E677" w14:textId="77777777" w:rsidR="00F37EBE" w:rsidRPr="00426BA8" w:rsidRDefault="00F37EBE" w:rsidP="000A132C">
            <w:pPr>
              <w:snapToGrid w:val="0"/>
              <w:spacing w:line="360" w:lineRule="exact"/>
              <w:ind w:left="482"/>
              <w:rPr>
                <w:rFonts w:ascii="標楷體" w:eastAsia="標楷體" w:hAnsi="標楷體" w:cs="Times New Roman"/>
                <w:szCs w:val="24"/>
              </w:rPr>
            </w:pPr>
            <w:r w:rsidRPr="00426BA8">
              <w:rPr>
                <w:rFonts w:ascii="標楷體" w:eastAsia="標楷體" w:hAnsi="標楷體" w:cs="Times New Roman" w:hint="eastAsia"/>
                <w:szCs w:val="24"/>
              </w:rPr>
              <w:t>協辦單位：基隆市華興國民小學、基隆市中華國民小學</w:t>
            </w:r>
          </w:p>
          <w:p w14:paraId="08CE4996" w14:textId="77777777" w:rsidR="00F37EBE" w:rsidRPr="00426BA8" w:rsidRDefault="00F37EBE" w:rsidP="000A132C">
            <w:pPr>
              <w:spacing w:line="360" w:lineRule="exact"/>
              <w:ind w:left="1680" w:hangingChars="700" w:hanging="1680"/>
              <w:rPr>
                <w:rFonts w:ascii="標楷體" w:eastAsia="標楷體" w:hAnsi="標楷體" w:cs="Times New Roman"/>
                <w:szCs w:val="24"/>
              </w:rPr>
            </w:pPr>
            <w:r>
              <w:rPr>
                <w:rFonts w:ascii="標楷體" w:eastAsia="標楷體" w:hAnsi="標楷體" w:cs="Times New Roman" w:hint="eastAsia"/>
                <w:szCs w:val="24"/>
              </w:rPr>
              <w:lastRenderedPageBreak/>
              <w:t>五</w:t>
            </w:r>
            <w:r w:rsidRPr="00426BA8">
              <w:rPr>
                <w:rFonts w:ascii="標楷體" w:eastAsia="標楷體" w:hAnsi="標楷體" w:cs="Times New Roman" w:hint="eastAsia"/>
                <w:szCs w:val="24"/>
              </w:rPr>
              <w:t>、辦理時間：11</w:t>
            </w:r>
            <w:r>
              <w:rPr>
                <w:rFonts w:ascii="標楷體" w:eastAsia="標楷體" w:hAnsi="標楷體" w:cs="Times New Roman" w:hint="eastAsia"/>
                <w:szCs w:val="24"/>
              </w:rPr>
              <w:t>5</w:t>
            </w:r>
            <w:r w:rsidRPr="00426BA8">
              <w:rPr>
                <w:rFonts w:ascii="標楷體" w:eastAsia="標楷體" w:hAnsi="標楷體" w:cs="Times New Roman" w:hint="eastAsia"/>
                <w:szCs w:val="24"/>
              </w:rPr>
              <w:t>年9月至11</w:t>
            </w:r>
            <w:r>
              <w:rPr>
                <w:rFonts w:ascii="標楷體" w:eastAsia="標楷體" w:hAnsi="標楷體" w:cs="Times New Roman" w:hint="eastAsia"/>
                <w:szCs w:val="24"/>
              </w:rPr>
              <w:t>6</w:t>
            </w:r>
            <w:r w:rsidRPr="00426BA8">
              <w:rPr>
                <w:rFonts w:ascii="標楷體" w:eastAsia="標楷體" w:hAnsi="標楷體" w:cs="Times New Roman" w:hint="eastAsia"/>
                <w:szCs w:val="24"/>
              </w:rPr>
              <w:t>年7月，共四次(當月)週三上午</w:t>
            </w:r>
            <w:r w:rsidRPr="00426BA8">
              <w:rPr>
                <w:rFonts w:ascii="標楷體" w:eastAsia="標楷體" w:hAnsi="標楷體" w:cs="Times New Roman"/>
                <w:szCs w:val="24"/>
              </w:rPr>
              <w:t>09</w:t>
            </w:r>
            <w:r w:rsidRPr="00426BA8">
              <w:rPr>
                <w:rFonts w:ascii="標楷體" w:eastAsia="標楷體" w:hAnsi="標楷體" w:cs="Times New Roman" w:hint="eastAsia"/>
                <w:szCs w:val="24"/>
              </w:rPr>
              <w:t>:00~12:30。</w:t>
            </w:r>
          </w:p>
          <w:p w14:paraId="6CE9B79C" w14:textId="77777777" w:rsidR="00F37EBE" w:rsidRPr="00426BA8" w:rsidRDefault="00F37EBE" w:rsidP="000A132C">
            <w:pPr>
              <w:tabs>
                <w:tab w:val="num" w:pos="540"/>
                <w:tab w:val="num" w:pos="840"/>
              </w:tabs>
              <w:spacing w:line="360" w:lineRule="exact"/>
              <w:rPr>
                <w:rFonts w:ascii="標楷體" w:eastAsia="標楷體" w:hAnsi="標楷體" w:cs="Times New Roman"/>
                <w:szCs w:val="24"/>
              </w:rPr>
            </w:pPr>
            <w:r>
              <w:rPr>
                <w:rFonts w:ascii="標楷體" w:eastAsia="標楷體" w:hAnsi="標楷體" w:cs="Times New Roman" w:hint="eastAsia"/>
                <w:szCs w:val="24"/>
              </w:rPr>
              <w:t>六</w:t>
            </w:r>
            <w:r w:rsidRPr="00426BA8">
              <w:rPr>
                <w:rFonts w:ascii="標楷體" w:eastAsia="標楷體" w:hAnsi="標楷體" w:cs="Times New Roman" w:hint="eastAsia"/>
                <w:szCs w:val="24"/>
              </w:rPr>
              <w:t>、</w:t>
            </w:r>
            <w:r w:rsidRPr="00426BA8">
              <w:rPr>
                <w:rFonts w:ascii="標楷體" w:eastAsia="標楷體" w:hAnsi="標楷體" w:cs="Times New Roman"/>
                <w:szCs w:val="24"/>
              </w:rPr>
              <w:t>參加人員：基隆市國</w:t>
            </w:r>
            <w:r w:rsidRPr="00426BA8">
              <w:rPr>
                <w:rFonts w:ascii="標楷體" w:eastAsia="標楷體" w:hAnsi="標楷體" w:cs="Times New Roman" w:hint="eastAsia"/>
                <w:szCs w:val="24"/>
              </w:rPr>
              <w:t>小健康與體育</w:t>
            </w:r>
            <w:r w:rsidRPr="00426BA8">
              <w:rPr>
                <w:rFonts w:ascii="標楷體" w:eastAsia="標楷體" w:hAnsi="標楷體" w:cs="Times New Roman"/>
                <w:szCs w:val="24"/>
              </w:rPr>
              <w:t>領域輔導團團員</w:t>
            </w:r>
            <w:r w:rsidRPr="00426BA8">
              <w:rPr>
                <w:rFonts w:ascii="標楷體" w:eastAsia="標楷體" w:hAnsi="標楷體" w:cs="Times New Roman" w:hint="eastAsia"/>
                <w:szCs w:val="24"/>
              </w:rPr>
              <w:t>暨各校召集人。</w:t>
            </w:r>
          </w:p>
          <w:p w14:paraId="5D35DDBF" w14:textId="77777777" w:rsidR="00F37EBE" w:rsidRPr="00426BA8" w:rsidRDefault="00F37EBE" w:rsidP="000A132C">
            <w:pPr>
              <w:tabs>
                <w:tab w:val="num" w:pos="540"/>
                <w:tab w:val="num" w:pos="840"/>
              </w:tabs>
              <w:spacing w:line="360" w:lineRule="exact"/>
              <w:rPr>
                <w:rFonts w:ascii="標楷體" w:eastAsia="標楷體" w:hAnsi="標楷體" w:cs="Times New Roman"/>
                <w:szCs w:val="24"/>
              </w:rPr>
            </w:pPr>
            <w:r>
              <w:rPr>
                <w:rFonts w:ascii="標楷體" w:eastAsia="標楷體" w:hAnsi="標楷體" w:cs="Times New Roman" w:hint="eastAsia"/>
                <w:szCs w:val="24"/>
              </w:rPr>
              <w:t>七</w:t>
            </w:r>
            <w:r w:rsidRPr="00426BA8">
              <w:rPr>
                <w:rFonts w:ascii="標楷體" w:eastAsia="標楷體" w:hAnsi="標楷體" w:cs="Times New Roman" w:hint="eastAsia"/>
                <w:szCs w:val="24"/>
              </w:rPr>
              <w:t>、實施內容：團務會議及教學研討</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4"/>
              <w:gridCol w:w="4119"/>
              <w:gridCol w:w="1530"/>
              <w:gridCol w:w="1695"/>
            </w:tblGrid>
            <w:tr w:rsidR="00F37EBE" w:rsidRPr="00426BA8" w14:paraId="767D3FB1" w14:textId="77777777" w:rsidTr="000A132C">
              <w:tc>
                <w:tcPr>
                  <w:tcW w:w="1444" w:type="dxa"/>
                </w:tcPr>
                <w:p w14:paraId="7688CED0" w14:textId="77777777" w:rsidR="00F37EBE" w:rsidRPr="00426BA8" w:rsidRDefault="00F37EBE" w:rsidP="000A132C">
                  <w:pPr>
                    <w:tabs>
                      <w:tab w:val="num" w:pos="540"/>
                      <w:tab w:val="num" w:pos="840"/>
                    </w:tabs>
                    <w:spacing w:line="360" w:lineRule="exact"/>
                    <w:rPr>
                      <w:rFonts w:ascii="標楷體" w:eastAsia="標楷體" w:hAnsi="標楷體" w:cs="Times New Roman"/>
                      <w:szCs w:val="24"/>
                    </w:rPr>
                  </w:pPr>
                  <w:r w:rsidRPr="00426BA8">
                    <w:rPr>
                      <w:rFonts w:ascii="標楷體" w:eastAsia="標楷體" w:hAnsi="標楷體" w:cs="Times New Roman" w:hint="eastAsia"/>
                      <w:szCs w:val="24"/>
                    </w:rPr>
                    <w:t xml:space="preserve"> </w:t>
                  </w:r>
                </w:p>
              </w:tc>
              <w:tc>
                <w:tcPr>
                  <w:tcW w:w="4119" w:type="dxa"/>
                </w:tcPr>
                <w:p w14:paraId="7972E703" w14:textId="77777777" w:rsidR="00F37EBE" w:rsidRPr="00426BA8" w:rsidRDefault="00F37EBE" w:rsidP="000A132C">
                  <w:pPr>
                    <w:tabs>
                      <w:tab w:val="num" w:pos="540"/>
                      <w:tab w:val="num" w:pos="840"/>
                    </w:tabs>
                    <w:spacing w:line="360" w:lineRule="exact"/>
                    <w:rPr>
                      <w:rFonts w:ascii="標楷體" w:eastAsia="標楷體" w:hAnsi="標楷體" w:cs="Times New Roman"/>
                      <w:szCs w:val="24"/>
                    </w:rPr>
                  </w:pPr>
                  <w:r w:rsidRPr="00426BA8">
                    <w:rPr>
                      <w:rFonts w:ascii="標楷體" w:eastAsia="標楷體" w:hAnsi="標楷體" w:cs="Times New Roman" w:hint="eastAsia"/>
                      <w:szCs w:val="24"/>
                    </w:rPr>
                    <w:t>活動內容</w:t>
                  </w:r>
                </w:p>
              </w:tc>
              <w:tc>
                <w:tcPr>
                  <w:tcW w:w="1530" w:type="dxa"/>
                </w:tcPr>
                <w:p w14:paraId="48155C32" w14:textId="77777777" w:rsidR="00F37EBE" w:rsidRPr="00426BA8" w:rsidRDefault="00F37EBE" w:rsidP="000A132C">
                  <w:pPr>
                    <w:tabs>
                      <w:tab w:val="num" w:pos="540"/>
                      <w:tab w:val="num" w:pos="840"/>
                    </w:tabs>
                    <w:spacing w:line="360" w:lineRule="exact"/>
                    <w:rPr>
                      <w:rFonts w:ascii="標楷體" w:eastAsia="標楷體" w:hAnsi="標楷體" w:cs="Times New Roman"/>
                      <w:szCs w:val="24"/>
                    </w:rPr>
                  </w:pPr>
                  <w:r w:rsidRPr="00426BA8">
                    <w:rPr>
                      <w:rFonts w:ascii="標楷體" w:eastAsia="標楷體" w:hAnsi="標楷體" w:cs="Times New Roman" w:hint="eastAsia"/>
                      <w:szCs w:val="24"/>
                    </w:rPr>
                    <w:t>主持人</w:t>
                  </w:r>
                </w:p>
              </w:tc>
              <w:tc>
                <w:tcPr>
                  <w:tcW w:w="1695" w:type="dxa"/>
                </w:tcPr>
                <w:p w14:paraId="767EB89C" w14:textId="77777777" w:rsidR="00F37EBE" w:rsidRPr="00426BA8" w:rsidRDefault="00F37EBE" w:rsidP="000A132C">
                  <w:pPr>
                    <w:tabs>
                      <w:tab w:val="num" w:pos="540"/>
                      <w:tab w:val="num" w:pos="840"/>
                    </w:tabs>
                    <w:spacing w:line="360" w:lineRule="exact"/>
                    <w:rPr>
                      <w:rFonts w:ascii="標楷體" w:eastAsia="標楷體" w:hAnsi="標楷體" w:cs="Times New Roman"/>
                      <w:szCs w:val="24"/>
                    </w:rPr>
                  </w:pPr>
                  <w:r w:rsidRPr="00426BA8">
                    <w:rPr>
                      <w:rFonts w:ascii="標楷體" w:eastAsia="標楷體" w:hAnsi="標楷體" w:cs="Times New Roman" w:hint="eastAsia"/>
                      <w:szCs w:val="24"/>
                    </w:rPr>
                    <w:t>參加人員</w:t>
                  </w:r>
                </w:p>
              </w:tc>
            </w:tr>
            <w:tr w:rsidR="00F37EBE" w:rsidRPr="00426BA8" w14:paraId="73E532FF" w14:textId="77777777" w:rsidTr="000A132C">
              <w:tc>
                <w:tcPr>
                  <w:tcW w:w="1444" w:type="dxa"/>
                </w:tcPr>
                <w:p w14:paraId="3E014F6E" w14:textId="77777777" w:rsidR="00F37EBE" w:rsidRPr="00426BA8" w:rsidRDefault="00F37EBE" w:rsidP="000A132C">
                  <w:pPr>
                    <w:tabs>
                      <w:tab w:val="num" w:pos="540"/>
                      <w:tab w:val="num" w:pos="840"/>
                    </w:tabs>
                    <w:spacing w:line="360" w:lineRule="exact"/>
                    <w:rPr>
                      <w:rFonts w:ascii="標楷體" w:eastAsia="標楷體" w:hAnsi="標楷體" w:cs="Times New Roman"/>
                      <w:szCs w:val="24"/>
                    </w:rPr>
                  </w:pPr>
                  <w:r w:rsidRPr="00426BA8">
                    <w:rPr>
                      <w:rFonts w:ascii="標楷體" w:eastAsia="標楷體" w:hAnsi="標楷體" w:cs="Times New Roman" w:hint="eastAsia"/>
                      <w:szCs w:val="24"/>
                    </w:rPr>
                    <w:t>11</w:t>
                  </w:r>
                  <w:r>
                    <w:rPr>
                      <w:rFonts w:ascii="標楷體" w:eastAsia="標楷體" w:hAnsi="標楷體" w:cs="Times New Roman" w:hint="eastAsia"/>
                      <w:szCs w:val="24"/>
                    </w:rPr>
                    <w:t>5</w:t>
                  </w:r>
                  <w:r w:rsidRPr="00426BA8">
                    <w:rPr>
                      <w:rFonts w:ascii="標楷體" w:eastAsia="標楷體" w:hAnsi="標楷體" w:cs="Times New Roman" w:hint="eastAsia"/>
                      <w:szCs w:val="24"/>
                    </w:rPr>
                    <w:t>/</w:t>
                  </w:r>
                  <w:r>
                    <w:rPr>
                      <w:rFonts w:ascii="標楷體" w:eastAsia="標楷體" w:hAnsi="標楷體" w:cs="Times New Roman" w:hint="eastAsia"/>
                      <w:szCs w:val="24"/>
                    </w:rPr>
                    <w:t>09</w:t>
                  </w:r>
                  <w:r w:rsidRPr="00426BA8">
                    <w:rPr>
                      <w:rFonts w:ascii="標楷體" w:eastAsia="標楷體" w:hAnsi="標楷體" w:cs="Times New Roman" w:hint="eastAsia"/>
                      <w:szCs w:val="24"/>
                    </w:rPr>
                    <w:t>/</w:t>
                  </w:r>
                  <w:r>
                    <w:rPr>
                      <w:rFonts w:ascii="標楷體" w:eastAsia="標楷體" w:hAnsi="標楷體" w:cs="Times New Roman" w:hint="eastAsia"/>
                      <w:szCs w:val="24"/>
                    </w:rPr>
                    <w:t>30</w:t>
                  </w:r>
                </w:p>
              </w:tc>
              <w:tc>
                <w:tcPr>
                  <w:tcW w:w="4119" w:type="dxa"/>
                </w:tcPr>
                <w:p w14:paraId="5350F89D" w14:textId="77777777" w:rsidR="00F37EBE" w:rsidRPr="00426BA8" w:rsidRDefault="00F37EBE" w:rsidP="00F37EBE">
                  <w:pPr>
                    <w:numPr>
                      <w:ilvl w:val="0"/>
                      <w:numId w:val="38"/>
                    </w:numPr>
                    <w:tabs>
                      <w:tab w:val="num" w:pos="540"/>
                      <w:tab w:val="num" w:pos="840"/>
                    </w:tabs>
                    <w:spacing w:line="360" w:lineRule="exact"/>
                    <w:rPr>
                      <w:rFonts w:ascii="標楷體" w:eastAsia="標楷體" w:hAnsi="標楷體" w:cs="Times New Roman"/>
                      <w:szCs w:val="24"/>
                    </w:rPr>
                  </w:pPr>
                  <w:r w:rsidRPr="00426BA8">
                    <w:rPr>
                      <w:rFonts w:ascii="標楷體" w:eastAsia="標楷體" w:hAnsi="標楷體" w:cs="Times New Roman" w:hint="eastAsia"/>
                      <w:szCs w:val="24"/>
                    </w:rPr>
                    <w:t>國小召集人團務推動報告</w:t>
                  </w:r>
                </w:p>
                <w:p w14:paraId="645E8E14" w14:textId="77777777" w:rsidR="00F37EBE" w:rsidRPr="00426BA8" w:rsidRDefault="00F37EBE" w:rsidP="00F37EBE">
                  <w:pPr>
                    <w:numPr>
                      <w:ilvl w:val="0"/>
                      <w:numId w:val="38"/>
                    </w:numPr>
                    <w:tabs>
                      <w:tab w:val="num" w:pos="540"/>
                      <w:tab w:val="num" w:pos="840"/>
                    </w:tabs>
                    <w:spacing w:line="360" w:lineRule="exact"/>
                    <w:rPr>
                      <w:rFonts w:ascii="標楷體" w:eastAsia="標楷體" w:hAnsi="標楷體" w:cs="Times New Roman"/>
                      <w:szCs w:val="24"/>
                    </w:rPr>
                  </w:pPr>
                  <w:r w:rsidRPr="00426BA8">
                    <w:rPr>
                      <w:rFonts w:ascii="標楷體" w:eastAsia="標楷體" w:hAnsi="標楷體" w:cs="Times New Roman" w:hint="eastAsia"/>
                      <w:szCs w:val="24"/>
                    </w:rPr>
                    <w:t>輔導員工作分配及專業發展內涵。</w:t>
                  </w:r>
                </w:p>
                <w:p w14:paraId="1A7D7673" w14:textId="77777777" w:rsidR="00F37EBE" w:rsidRPr="00426BA8" w:rsidRDefault="00F37EBE" w:rsidP="00F37EBE">
                  <w:pPr>
                    <w:numPr>
                      <w:ilvl w:val="0"/>
                      <w:numId w:val="38"/>
                    </w:numPr>
                    <w:tabs>
                      <w:tab w:val="num" w:pos="540"/>
                      <w:tab w:val="num" w:pos="840"/>
                    </w:tabs>
                    <w:spacing w:line="360" w:lineRule="exact"/>
                    <w:rPr>
                      <w:rFonts w:ascii="標楷體" w:eastAsia="標楷體" w:hAnsi="標楷體" w:cs="Times New Roman"/>
                      <w:szCs w:val="24"/>
                    </w:rPr>
                  </w:pPr>
                  <w:r w:rsidRPr="00426BA8">
                    <w:rPr>
                      <w:rFonts w:ascii="標楷體" w:eastAsia="標楷體" w:hAnsi="標楷體" w:cs="Times New Roman" w:hint="eastAsia"/>
                      <w:szCs w:val="24"/>
                    </w:rPr>
                    <w:t>共同備課：團員擇一單元共同備課及實施教學，準備到校輔導作為演示教學。</w:t>
                  </w:r>
                </w:p>
              </w:tc>
              <w:tc>
                <w:tcPr>
                  <w:tcW w:w="1530" w:type="dxa"/>
                </w:tcPr>
                <w:p w14:paraId="5A35E3CE" w14:textId="77777777" w:rsidR="00F37EBE" w:rsidRPr="00426BA8" w:rsidRDefault="00F37EBE" w:rsidP="000A132C">
                  <w:pPr>
                    <w:tabs>
                      <w:tab w:val="num" w:pos="540"/>
                      <w:tab w:val="num" w:pos="840"/>
                    </w:tabs>
                    <w:spacing w:line="360" w:lineRule="exact"/>
                    <w:rPr>
                      <w:rFonts w:ascii="標楷體" w:eastAsia="標楷體" w:hAnsi="標楷體" w:cs="Times New Roman"/>
                      <w:szCs w:val="24"/>
                    </w:rPr>
                  </w:pPr>
                  <w:r>
                    <w:rPr>
                      <w:rFonts w:ascii="標楷體" w:eastAsia="標楷體" w:hAnsi="標楷體" w:cs="Times New Roman" w:hint="eastAsia"/>
                      <w:szCs w:val="24"/>
                    </w:rPr>
                    <w:t>莊智森</w:t>
                  </w:r>
                  <w:r w:rsidRPr="00426BA8">
                    <w:rPr>
                      <w:rFonts w:ascii="標楷體" w:eastAsia="標楷體" w:hAnsi="標楷體" w:cs="Times New Roman" w:hint="eastAsia"/>
                      <w:szCs w:val="24"/>
                    </w:rPr>
                    <w:t>校長</w:t>
                  </w:r>
                </w:p>
              </w:tc>
              <w:tc>
                <w:tcPr>
                  <w:tcW w:w="1695" w:type="dxa"/>
                </w:tcPr>
                <w:p w14:paraId="6071415B" w14:textId="77777777" w:rsidR="00F37EBE" w:rsidRPr="00426BA8" w:rsidRDefault="00F37EBE" w:rsidP="000A132C">
                  <w:pPr>
                    <w:tabs>
                      <w:tab w:val="num" w:pos="540"/>
                      <w:tab w:val="num" w:pos="840"/>
                    </w:tabs>
                    <w:spacing w:line="360" w:lineRule="exact"/>
                    <w:rPr>
                      <w:rFonts w:ascii="標楷體" w:eastAsia="標楷體" w:hAnsi="標楷體" w:cs="Times New Roman"/>
                      <w:szCs w:val="24"/>
                    </w:rPr>
                  </w:pPr>
                  <w:r w:rsidRPr="00426BA8">
                    <w:rPr>
                      <w:rFonts w:ascii="標楷體" w:eastAsia="標楷體" w:hAnsi="標楷體" w:cs="Times New Roman" w:hint="eastAsia"/>
                      <w:szCs w:val="24"/>
                    </w:rPr>
                    <w:t>國小領域召集人及輔導員</w:t>
                  </w:r>
                </w:p>
              </w:tc>
            </w:tr>
            <w:tr w:rsidR="00F37EBE" w:rsidRPr="00426BA8" w14:paraId="56959480" w14:textId="77777777" w:rsidTr="000A132C">
              <w:tc>
                <w:tcPr>
                  <w:tcW w:w="1444" w:type="dxa"/>
                </w:tcPr>
                <w:p w14:paraId="3AE252E7" w14:textId="77777777" w:rsidR="00F37EBE" w:rsidRPr="00426BA8" w:rsidRDefault="00F37EBE" w:rsidP="000A132C">
                  <w:pPr>
                    <w:tabs>
                      <w:tab w:val="num" w:pos="540"/>
                      <w:tab w:val="num" w:pos="840"/>
                    </w:tabs>
                    <w:spacing w:line="360" w:lineRule="exact"/>
                    <w:rPr>
                      <w:rFonts w:ascii="標楷體" w:eastAsia="標楷體" w:hAnsi="標楷體" w:cs="Times New Roman"/>
                      <w:szCs w:val="24"/>
                    </w:rPr>
                  </w:pPr>
                  <w:r w:rsidRPr="00426BA8">
                    <w:rPr>
                      <w:rFonts w:ascii="標楷體" w:eastAsia="標楷體" w:hAnsi="標楷體" w:cs="Times New Roman" w:hint="eastAsia"/>
                      <w:szCs w:val="24"/>
                    </w:rPr>
                    <w:t>1</w:t>
                  </w:r>
                  <w:r w:rsidRPr="00426BA8">
                    <w:rPr>
                      <w:rFonts w:ascii="標楷體" w:eastAsia="標楷體" w:hAnsi="標楷體" w:cs="Times New Roman"/>
                      <w:szCs w:val="24"/>
                    </w:rPr>
                    <w:t>1</w:t>
                  </w:r>
                  <w:r>
                    <w:rPr>
                      <w:rFonts w:ascii="標楷體" w:eastAsia="標楷體" w:hAnsi="標楷體" w:cs="Times New Roman" w:hint="eastAsia"/>
                      <w:szCs w:val="24"/>
                    </w:rPr>
                    <w:t>5</w:t>
                  </w:r>
                  <w:r w:rsidRPr="00426BA8">
                    <w:rPr>
                      <w:rFonts w:ascii="標楷體" w:eastAsia="標楷體" w:hAnsi="標楷體" w:cs="Times New Roman" w:hint="eastAsia"/>
                      <w:szCs w:val="24"/>
                    </w:rPr>
                    <w:t>/1</w:t>
                  </w:r>
                  <w:r w:rsidRPr="00426BA8">
                    <w:rPr>
                      <w:rFonts w:ascii="標楷體" w:eastAsia="標楷體" w:hAnsi="標楷體" w:cs="Times New Roman"/>
                      <w:szCs w:val="24"/>
                    </w:rPr>
                    <w:t>1</w:t>
                  </w:r>
                  <w:r w:rsidRPr="00426BA8">
                    <w:rPr>
                      <w:rFonts w:ascii="標楷體" w:eastAsia="標楷體" w:hAnsi="標楷體" w:cs="Times New Roman" w:hint="eastAsia"/>
                      <w:szCs w:val="24"/>
                    </w:rPr>
                    <w:t>/</w:t>
                  </w:r>
                  <w:r>
                    <w:rPr>
                      <w:rFonts w:ascii="標楷體" w:eastAsia="標楷體" w:hAnsi="標楷體" w:cs="Times New Roman" w:hint="eastAsia"/>
                      <w:szCs w:val="24"/>
                    </w:rPr>
                    <w:t>11</w:t>
                  </w:r>
                </w:p>
              </w:tc>
              <w:tc>
                <w:tcPr>
                  <w:tcW w:w="4119" w:type="dxa"/>
                </w:tcPr>
                <w:p w14:paraId="179341E9" w14:textId="77777777" w:rsidR="00F37EBE" w:rsidRPr="00426BA8" w:rsidRDefault="00F37EBE" w:rsidP="00F37EBE">
                  <w:pPr>
                    <w:numPr>
                      <w:ilvl w:val="0"/>
                      <w:numId w:val="39"/>
                    </w:numPr>
                    <w:spacing w:line="360" w:lineRule="exact"/>
                    <w:rPr>
                      <w:rFonts w:ascii="標楷體" w:eastAsia="標楷體" w:hAnsi="標楷體" w:cs="Times New Roman"/>
                      <w:szCs w:val="24"/>
                    </w:rPr>
                  </w:pPr>
                  <w:r w:rsidRPr="00426BA8">
                    <w:rPr>
                      <w:rFonts w:ascii="標楷體" w:eastAsia="標楷體" w:hAnsi="標楷體" w:cs="Times New Roman" w:hint="eastAsia"/>
                      <w:szCs w:val="24"/>
                    </w:rPr>
                    <w:t>團務會議</w:t>
                  </w:r>
                </w:p>
                <w:p w14:paraId="075440E5" w14:textId="77777777" w:rsidR="00F37EBE" w:rsidRPr="00426BA8" w:rsidRDefault="00F37EBE" w:rsidP="00F37EBE">
                  <w:pPr>
                    <w:numPr>
                      <w:ilvl w:val="0"/>
                      <w:numId w:val="39"/>
                    </w:numPr>
                    <w:spacing w:line="360" w:lineRule="exact"/>
                    <w:rPr>
                      <w:rFonts w:ascii="標楷體" w:eastAsia="標楷體" w:hAnsi="標楷體" w:cs="Times New Roman"/>
                      <w:szCs w:val="24"/>
                    </w:rPr>
                  </w:pPr>
                  <w:r w:rsidRPr="00426BA8">
                    <w:rPr>
                      <w:rFonts w:ascii="標楷體" w:eastAsia="標楷體" w:hAnsi="標楷體" w:cs="Times New Roman" w:hint="eastAsia"/>
                      <w:szCs w:val="24"/>
                    </w:rPr>
                    <w:t>巡迴輔導教學報告</w:t>
                  </w:r>
                </w:p>
                <w:p w14:paraId="464A3BFA" w14:textId="77777777" w:rsidR="00F37EBE" w:rsidRPr="00426BA8" w:rsidRDefault="00F37EBE" w:rsidP="000A132C">
                  <w:pPr>
                    <w:spacing w:line="360" w:lineRule="exact"/>
                    <w:rPr>
                      <w:rFonts w:ascii="標楷體" w:eastAsia="標楷體" w:hAnsi="標楷體" w:cs="Times New Roman"/>
                      <w:szCs w:val="24"/>
                    </w:rPr>
                  </w:pPr>
                  <w:r w:rsidRPr="00426BA8">
                    <w:rPr>
                      <w:rFonts w:ascii="標楷體" w:eastAsia="標楷體" w:hAnsi="標楷體" w:cs="Times New Roman" w:hint="eastAsia"/>
                      <w:szCs w:val="24"/>
                    </w:rPr>
                    <w:t>3. 上半年度工作檢討</w:t>
                  </w:r>
                </w:p>
                <w:p w14:paraId="28EBB4CC" w14:textId="77777777" w:rsidR="00F37EBE" w:rsidRPr="00426BA8" w:rsidRDefault="00F37EBE" w:rsidP="000A132C">
                  <w:pPr>
                    <w:spacing w:line="360" w:lineRule="exact"/>
                    <w:rPr>
                      <w:rFonts w:ascii="標楷體" w:eastAsia="標楷體" w:hAnsi="標楷體" w:cs="Times New Roman"/>
                      <w:szCs w:val="24"/>
                    </w:rPr>
                  </w:pPr>
                  <w:r w:rsidRPr="00426BA8">
                    <w:rPr>
                      <w:rFonts w:ascii="標楷體" w:eastAsia="標楷體" w:hAnsi="標楷體" w:cs="Times New Roman"/>
                      <w:szCs w:val="24"/>
                    </w:rPr>
                    <w:t>4</w:t>
                  </w:r>
                  <w:r w:rsidRPr="00426BA8">
                    <w:rPr>
                      <w:rFonts w:ascii="標楷體" w:eastAsia="標楷體" w:hAnsi="標楷體" w:cs="Times New Roman" w:hint="eastAsia"/>
                      <w:szCs w:val="24"/>
                    </w:rPr>
                    <w:t>. 公開觀議課報告與分享</w:t>
                  </w:r>
                </w:p>
              </w:tc>
              <w:tc>
                <w:tcPr>
                  <w:tcW w:w="1530" w:type="dxa"/>
                </w:tcPr>
                <w:p w14:paraId="7583BAD1" w14:textId="77777777" w:rsidR="00F37EBE" w:rsidRPr="00426BA8" w:rsidRDefault="00F37EBE" w:rsidP="000A132C">
                  <w:pPr>
                    <w:tabs>
                      <w:tab w:val="num" w:pos="540"/>
                      <w:tab w:val="num" w:pos="840"/>
                    </w:tabs>
                    <w:spacing w:line="360" w:lineRule="exact"/>
                    <w:rPr>
                      <w:rFonts w:ascii="標楷體" w:eastAsia="標楷體" w:hAnsi="標楷體" w:cs="Times New Roman"/>
                      <w:szCs w:val="24"/>
                    </w:rPr>
                  </w:pPr>
                  <w:r>
                    <w:rPr>
                      <w:rFonts w:ascii="標楷體" w:eastAsia="標楷體" w:hAnsi="標楷體" w:cs="Times New Roman" w:hint="eastAsia"/>
                      <w:szCs w:val="24"/>
                    </w:rPr>
                    <w:t>莊智森</w:t>
                  </w:r>
                  <w:r w:rsidRPr="00426BA8">
                    <w:rPr>
                      <w:rFonts w:ascii="標楷體" w:eastAsia="標楷體" w:hAnsi="標楷體" w:cs="Times New Roman" w:hint="eastAsia"/>
                      <w:szCs w:val="24"/>
                    </w:rPr>
                    <w:t>校長</w:t>
                  </w:r>
                </w:p>
              </w:tc>
              <w:tc>
                <w:tcPr>
                  <w:tcW w:w="1695" w:type="dxa"/>
                </w:tcPr>
                <w:p w14:paraId="59A2D36B" w14:textId="77777777" w:rsidR="00F37EBE" w:rsidRPr="00426BA8" w:rsidRDefault="00F37EBE" w:rsidP="000A132C">
                  <w:pPr>
                    <w:tabs>
                      <w:tab w:val="num" w:pos="540"/>
                      <w:tab w:val="num" w:pos="840"/>
                    </w:tabs>
                    <w:spacing w:line="360" w:lineRule="exact"/>
                    <w:rPr>
                      <w:rFonts w:ascii="標楷體" w:eastAsia="標楷體" w:hAnsi="標楷體" w:cs="Times New Roman"/>
                      <w:szCs w:val="24"/>
                    </w:rPr>
                  </w:pPr>
                  <w:r w:rsidRPr="00426BA8">
                    <w:rPr>
                      <w:rFonts w:ascii="標楷體" w:eastAsia="標楷體" w:hAnsi="標楷體" w:cs="Times New Roman" w:hint="eastAsia"/>
                      <w:szCs w:val="24"/>
                    </w:rPr>
                    <w:t>國小輔導員</w:t>
                  </w:r>
                </w:p>
              </w:tc>
            </w:tr>
            <w:tr w:rsidR="00F37EBE" w:rsidRPr="00426BA8" w14:paraId="2CCF32C6" w14:textId="77777777" w:rsidTr="000A132C">
              <w:tc>
                <w:tcPr>
                  <w:tcW w:w="1444" w:type="dxa"/>
                </w:tcPr>
                <w:p w14:paraId="436ECA2B" w14:textId="77777777" w:rsidR="00F37EBE" w:rsidRPr="00426BA8" w:rsidRDefault="00F37EBE" w:rsidP="000A132C">
                  <w:pPr>
                    <w:tabs>
                      <w:tab w:val="num" w:pos="540"/>
                      <w:tab w:val="num" w:pos="840"/>
                    </w:tabs>
                    <w:spacing w:line="360" w:lineRule="exact"/>
                    <w:rPr>
                      <w:rFonts w:ascii="標楷體" w:eastAsia="標楷體" w:hAnsi="標楷體" w:cs="Times New Roman"/>
                      <w:szCs w:val="24"/>
                    </w:rPr>
                  </w:pPr>
                  <w:r w:rsidRPr="00426BA8">
                    <w:rPr>
                      <w:rFonts w:ascii="標楷體" w:eastAsia="標楷體" w:hAnsi="標楷體" w:cs="Times New Roman" w:hint="eastAsia"/>
                      <w:szCs w:val="24"/>
                    </w:rPr>
                    <w:t>11</w:t>
                  </w:r>
                  <w:r>
                    <w:rPr>
                      <w:rFonts w:ascii="標楷體" w:eastAsia="標楷體" w:hAnsi="標楷體" w:cs="Times New Roman" w:hint="eastAsia"/>
                      <w:szCs w:val="24"/>
                    </w:rPr>
                    <w:t>6</w:t>
                  </w:r>
                  <w:r w:rsidRPr="00426BA8">
                    <w:rPr>
                      <w:rFonts w:ascii="標楷體" w:eastAsia="標楷體" w:hAnsi="標楷體" w:cs="Times New Roman" w:hint="eastAsia"/>
                      <w:szCs w:val="24"/>
                    </w:rPr>
                    <w:t>/03/</w:t>
                  </w:r>
                  <w:r>
                    <w:rPr>
                      <w:rFonts w:ascii="標楷體" w:eastAsia="標楷體" w:hAnsi="標楷體" w:cs="Times New Roman" w:hint="eastAsia"/>
                      <w:szCs w:val="24"/>
                    </w:rPr>
                    <w:t>10</w:t>
                  </w:r>
                </w:p>
              </w:tc>
              <w:tc>
                <w:tcPr>
                  <w:tcW w:w="4119" w:type="dxa"/>
                </w:tcPr>
                <w:p w14:paraId="0C4E9B08" w14:textId="77777777" w:rsidR="00F37EBE" w:rsidRPr="00426BA8" w:rsidRDefault="00F37EBE" w:rsidP="00F37EBE">
                  <w:pPr>
                    <w:numPr>
                      <w:ilvl w:val="0"/>
                      <w:numId w:val="40"/>
                    </w:numPr>
                    <w:tabs>
                      <w:tab w:val="num" w:pos="540"/>
                      <w:tab w:val="num" w:pos="840"/>
                    </w:tabs>
                    <w:spacing w:line="360" w:lineRule="exact"/>
                    <w:rPr>
                      <w:rFonts w:ascii="標楷體" w:eastAsia="標楷體" w:hAnsi="標楷體" w:cs="Times New Roman"/>
                      <w:szCs w:val="24"/>
                    </w:rPr>
                  </w:pPr>
                  <w:r>
                    <w:rPr>
                      <w:rFonts w:ascii="標楷體" w:eastAsia="標楷體" w:hAnsi="標楷體" w:cs="Times New Roman" w:hint="eastAsia"/>
                      <w:szCs w:val="24"/>
                    </w:rPr>
                    <w:t>國</w:t>
                  </w:r>
                  <w:r w:rsidRPr="00426BA8">
                    <w:rPr>
                      <w:rFonts w:ascii="標楷體" w:eastAsia="標楷體" w:hAnsi="標楷體" w:cs="Times New Roman" w:hint="eastAsia"/>
                      <w:szCs w:val="24"/>
                    </w:rPr>
                    <w:t>小召集人團務推動報告</w:t>
                  </w:r>
                </w:p>
                <w:p w14:paraId="3E9E395B" w14:textId="77777777" w:rsidR="00F37EBE" w:rsidRPr="00426BA8" w:rsidRDefault="00F37EBE" w:rsidP="00F37EBE">
                  <w:pPr>
                    <w:numPr>
                      <w:ilvl w:val="0"/>
                      <w:numId w:val="40"/>
                    </w:numPr>
                    <w:tabs>
                      <w:tab w:val="num" w:pos="540"/>
                      <w:tab w:val="num" w:pos="840"/>
                    </w:tabs>
                    <w:spacing w:line="360" w:lineRule="exact"/>
                    <w:rPr>
                      <w:rFonts w:ascii="標楷體" w:eastAsia="標楷體" w:hAnsi="標楷體" w:cs="Times New Roman"/>
                      <w:szCs w:val="24"/>
                    </w:rPr>
                  </w:pPr>
                  <w:r w:rsidRPr="00426BA8">
                    <w:rPr>
                      <w:rFonts w:ascii="標楷體" w:eastAsia="標楷體" w:hAnsi="標楷體" w:cs="Times New Roman" w:hint="eastAsia"/>
                      <w:szCs w:val="24"/>
                    </w:rPr>
                    <w:t>下半年度計畫報告</w:t>
                  </w:r>
                </w:p>
                <w:p w14:paraId="570B1B6B" w14:textId="77777777" w:rsidR="00F37EBE" w:rsidRPr="00426BA8" w:rsidRDefault="00F37EBE" w:rsidP="00F37EBE">
                  <w:pPr>
                    <w:numPr>
                      <w:ilvl w:val="0"/>
                      <w:numId w:val="40"/>
                    </w:numPr>
                    <w:tabs>
                      <w:tab w:val="num" w:pos="540"/>
                      <w:tab w:val="num" w:pos="840"/>
                    </w:tabs>
                    <w:spacing w:line="360" w:lineRule="exact"/>
                    <w:rPr>
                      <w:rFonts w:ascii="標楷體" w:eastAsia="標楷體" w:hAnsi="標楷體" w:cs="Times New Roman"/>
                      <w:szCs w:val="24"/>
                    </w:rPr>
                  </w:pPr>
                  <w:r w:rsidRPr="00426BA8">
                    <w:rPr>
                      <w:rFonts w:ascii="標楷體" w:eastAsia="標楷體" w:hAnsi="標楷體" w:cs="Times New Roman" w:hint="eastAsia"/>
                      <w:szCs w:val="24"/>
                    </w:rPr>
                    <w:t>工作分配及專業發展方向</w:t>
                  </w:r>
                </w:p>
                <w:p w14:paraId="6027BD06" w14:textId="77777777" w:rsidR="00F37EBE" w:rsidRPr="00426BA8" w:rsidRDefault="00F37EBE" w:rsidP="00F37EBE">
                  <w:pPr>
                    <w:numPr>
                      <w:ilvl w:val="0"/>
                      <w:numId w:val="40"/>
                    </w:numPr>
                    <w:tabs>
                      <w:tab w:val="num" w:pos="540"/>
                      <w:tab w:val="num" w:pos="840"/>
                    </w:tabs>
                    <w:spacing w:line="360" w:lineRule="exact"/>
                    <w:rPr>
                      <w:rFonts w:ascii="標楷體" w:eastAsia="標楷體" w:hAnsi="標楷體" w:cs="Times New Roman"/>
                      <w:szCs w:val="24"/>
                    </w:rPr>
                  </w:pPr>
                  <w:r w:rsidRPr="00426BA8">
                    <w:rPr>
                      <w:rFonts w:ascii="標楷體" w:eastAsia="標楷體" w:hAnsi="標楷體" w:cs="Times New Roman" w:hint="eastAsia"/>
                      <w:szCs w:val="24"/>
                    </w:rPr>
                    <w:t>共同備課：團員擇一單元共同備課及實施教學，準備到校輔導作為演示教學。</w:t>
                  </w:r>
                </w:p>
              </w:tc>
              <w:tc>
                <w:tcPr>
                  <w:tcW w:w="1530" w:type="dxa"/>
                </w:tcPr>
                <w:p w14:paraId="6F8B7142" w14:textId="77777777" w:rsidR="00F37EBE" w:rsidRPr="00426BA8" w:rsidRDefault="00F37EBE" w:rsidP="000A132C">
                  <w:pPr>
                    <w:tabs>
                      <w:tab w:val="num" w:pos="540"/>
                      <w:tab w:val="num" w:pos="840"/>
                    </w:tabs>
                    <w:spacing w:line="360" w:lineRule="exact"/>
                    <w:rPr>
                      <w:rFonts w:ascii="標楷體" w:eastAsia="標楷體" w:hAnsi="標楷體" w:cs="Times New Roman"/>
                      <w:szCs w:val="24"/>
                    </w:rPr>
                  </w:pPr>
                  <w:r>
                    <w:rPr>
                      <w:rFonts w:ascii="標楷體" w:eastAsia="標楷體" w:hAnsi="標楷體" w:cs="Times New Roman" w:hint="eastAsia"/>
                      <w:szCs w:val="24"/>
                    </w:rPr>
                    <w:t>莊智森</w:t>
                  </w:r>
                  <w:r w:rsidRPr="00426BA8">
                    <w:rPr>
                      <w:rFonts w:ascii="標楷體" w:eastAsia="標楷體" w:hAnsi="標楷體" w:cs="Times New Roman" w:hint="eastAsia"/>
                      <w:szCs w:val="24"/>
                    </w:rPr>
                    <w:t>校長</w:t>
                  </w:r>
                </w:p>
              </w:tc>
              <w:tc>
                <w:tcPr>
                  <w:tcW w:w="1695" w:type="dxa"/>
                </w:tcPr>
                <w:p w14:paraId="5384E843" w14:textId="77777777" w:rsidR="00F37EBE" w:rsidRPr="00426BA8" w:rsidRDefault="00F37EBE" w:rsidP="000A132C">
                  <w:pPr>
                    <w:tabs>
                      <w:tab w:val="num" w:pos="540"/>
                      <w:tab w:val="num" w:pos="840"/>
                    </w:tabs>
                    <w:spacing w:line="360" w:lineRule="exact"/>
                    <w:rPr>
                      <w:rFonts w:ascii="標楷體" w:eastAsia="標楷體" w:hAnsi="標楷體" w:cs="Times New Roman"/>
                      <w:szCs w:val="24"/>
                    </w:rPr>
                  </w:pPr>
                  <w:r w:rsidRPr="00426BA8">
                    <w:rPr>
                      <w:rFonts w:ascii="標楷體" w:eastAsia="標楷體" w:hAnsi="標楷體" w:cs="Times New Roman" w:hint="eastAsia"/>
                      <w:szCs w:val="24"/>
                    </w:rPr>
                    <w:t>國小領域召集人及輔導員</w:t>
                  </w:r>
                </w:p>
              </w:tc>
            </w:tr>
            <w:tr w:rsidR="00F37EBE" w:rsidRPr="00426BA8" w14:paraId="37895B90" w14:textId="77777777" w:rsidTr="000A132C">
              <w:tc>
                <w:tcPr>
                  <w:tcW w:w="1444" w:type="dxa"/>
                </w:tcPr>
                <w:p w14:paraId="23DBA701" w14:textId="77777777" w:rsidR="00F37EBE" w:rsidRPr="00426BA8" w:rsidRDefault="00F37EBE" w:rsidP="000A132C">
                  <w:pPr>
                    <w:tabs>
                      <w:tab w:val="num" w:pos="540"/>
                      <w:tab w:val="num" w:pos="840"/>
                    </w:tabs>
                    <w:spacing w:line="360" w:lineRule="exact"/>
                    <w:rPr>
                      <w:rFonts w:ascii="標楷體" w:eastAsia="標楷體" w:hAnsi="標楷體" w:cs="Times New Roman"/>
                      <w:szCs w:val="24"/>
                    </w:rPr>
                  </w:pPr>
                  <w:r w:rsidRPr="00426BA8">
                    <w:rPr>
                      <w:rFonts w:ascii="標楷體" w:eastAsia="標楷體" w:hAnsi="標楷體" w:cs="Times New Roman" w:hint="eastAsia"/>
                      <w:szCs w:val="24"/>
                    </w:rPr>
                    <w:t>11</w:t>
                  </w:r>
                  <w:r>
                    <w:rPr>
                      <w:rFonts w:ascii="標楷體" w:eastAsia="標楷體" w:hAnsi="標楷體" w:cs="Times New Roman" w:hint="eastAsia"/>
                      <w:szCs w:val="24"/>
                    </w:rPr>
                    <w:t>6</w:t>
                  </w:r>
                  <w:r w:rsidRPr="00426BA8">
                    <w:rPr>
                      <w:rFonts w:ascii="標楷體" w:eastAsia="標楷體" w:hAnsi="標楷體" w:cs="Times New Roman" w:hint="eastAsia"/>
                      <w:szCs w:val="24"/>
                    </w:rPr>
                    <w:t>/04/</w:t>
                  </w:r>
                  <w:r>
                    <w:rPr>
                      <w:rFonts w:ascii="標楷體" w:eastAsia="標楷體" w:hAnsi="標楷體" w:cs="Times New Roman" w:hint="eastAsia"/>
                      <w:szCs w:val="24"/>
                    </w:rPr>
                    <w:t>21</w:t>
                  </w:r>
                  <w:r w:rsidRPr="00426BA8">
                    <w:rPr>
                      <w:rFonts w:ascii="標楷體" w:eastAsia="標楷體" w:hAnsi="標楷體" w:cs="Times New Roman" w:hint="eastAsia"/>
                      <w:szCs w:val="24"/>
                    </w:rPr>
                    <w:t xml:space="preserve"> </w:t>
                  </w:r>
                </w:p>
              </w:tc>
              <w:tc>
                <w:tcPr>
                  <w:tcW w:w="4119" w:type="dxa"/>
                </w:tcPr>
                <w:p w14:paraId="3CA2995F" w14:textId="77777777" w:rsidR="00F37EBE" w:rsidRPr="00426BA8" w:rsidRDefault="00F37EBE" w:rsidP="00F37EBE">
                  <w:pPr>
                    <w:numPr>
                      <w:ilvl w:val="0"/>
                      <w:numId w:val="41"/>
                    </w:numPr>
                    <w:spacing w:line="360" w:lineRule="exact"/>
                    <w:rPr>
                      <w:rFonts w:ascii="標楷體" w:eastAsia="標楷體" w:hAnsi="標楷體" w:cs="Times New Roman"/>
                      <w:szCs w:val="24"/>
                    </w:rPr>
                  </w:pPr>
                  <w:r w:rsidRPr="00426BA8">
                    <w:rPr>
                      <w:rFonts w:ascii="標楷體" w:eastAsia="標楷體" w:hAnsi="標楷體" w:cs="Times New Roman" w:hint="eastAsia"/>
                      <w:szCs w:val="24"/>
                    </w:rPr>
                    <w:t>團務會議</w:t>
                  </w:r>
                </w:p>
                <w:p w14:paraId="44E29A58" w14:textId="77777777" w:rsidR="00F37EBE" w:rsidRPr="00426BA8" w:rsidRDefault="00F37EBE" w:rsidP="00F37EBE">
                  <w:pPr>
                    <w:numPr>
                      <w:ilvl w:val="0"/>
                      <w:numId w:val="41"/>
                    </w:numPr>
                    <w:spacing w:line="360" w:lineRule="exact"/>
                    <w:rPr>
                      <w:rFonts w:ascii="標楷體" w:eastAsia="標楷體" w:hAnsi="標楷體" w:cs="Times New Roman"/>
                      <w:szCs w:val="24"/>
                    </w:rPr>
                  </w:pPr>
                  <w:r w:rsidRPr="00426BA8">
                    <w:rPr>
                      <w:rFonts w:ascii="標楷體" w:eastAsia="標楷體" w:hAnsi="標楷體" w:cs="Times New Roman" w:hint="eastAsia"/>
                      <w:szCs w:val="24"/>
                    </w:rPr>
                    <w:t>巡迴輔導教學報告</w:t>
                  </w:r>
                </w:p>
                <w:p w14:paraId="4447EAB9" w14:textId="77777777" w:rsidR="00F37EBE" w:rsidRPr="00426BA8" w:rsidRDefault="00F37EBE" w:rsidP="00F37EBE">
                  <w:pPr>
                    <w:numPr>
                      <w:ilvl w:val="0"/>
                      <w:numId w:val="41"/>
                    </w:numPr>
                    <w:spacing w:line="360" w:lineRule="exact"/>
                    <w:rPr>
                      <w:rFonts w:ascii="標楷體" w:eastAsia="標楷體" w:hAnsi="標楷體" w:cs="Times New Roman"/>
                      <w:szCs w:val="24"/>
                    </w:rPr>
                  </w:pPr>
                  <w:r w:rsidRPr="00426BA8">
                    <w:rPr>
                      <w:rFonts w:ascii="標楷體" w:eastAsia="標楷體" w:hAnsi="標楷體" w:cs="Times New Roman"/>
                      <w:szCs w:val="24"/>
                    </w:rPr>
                    <w:t>下</w:t>
                  </w:r>
                  <w:r w:rsidRPr="00426BA8">
                    <w:rPr>
                      <w:rFonts w:ascii="標楷體" w:eastAsia="標楷體" w:hAnsi="標楷體" w:cs="Times New Roman" w:hint="eastAsia"/>
                      <w:szCs w:val="24"/>
                    </w:rPr>
                    <w:t>半年度工作檢討</w:t>
                  </w:r>
                </w:p>
                <w:p w14:paraId="1604A35C" w14:textId="77777777" w:rsidR="00F37EBE" w:rsidRPr="00426BA8" w:rsidRDefault="00F37EBE" w:rsidP="00F37EBE">
                  <w:pPr>
                    <w:numPr>
                      <w:ilvl w:val="0"/>
                      <w:numId w:val="41"/>
                    </w:numPr>
                    <w:spacing w:line="360" w:lineRule="exact"/>
                    <w:rPr>
                      <w:rFonts w:ascii="標楷體" w:eastAsia="標楷體" w:hAnsi="標楷體" w:cs="Times New Roman"/>
                      <w:szCs w:val="24"/>
                    </w:rPr>
                  </w:pPr>
                  <w:r w:rsidRPr="00426BA8">
                    <w:rPr>
                      <w:rFonts w:ascii="標楷體" w:eastAsia="標楷體" w:hAnsi="標楷體" w:cs="Times New Roman" w:hint="eastAsia"/>
                      <w:szCs w:val="24"/>
                    </w:rPr>
                    <w:t>公開觀議課報告與分享</w:t>
                  </w:r>
                </w:p>
              </w:tc>
              <w:tc>
                <w:tcPr>
                  <w:tcW w:w="1530" w:type="dxa"/>
                </w:tcPr>
                <w:p w14:paraId="4AFBC654" w14:textId="77777777" w:rsidR="00F37EBE" w:rsidRPr="00426BA8" w:rsidRDefault="00F37EBE" w:rsidP="000A132C">
                  <w:pPr>
                    <w:tabs>
                      <w:tab w:val="num" w:pos="540"/>
                      <w:tab w:val="num" w:pos="840"/>
                    </w:tabs>
                    <w:spacing w:line="360" w:lineRule="exact"/>
                    <w:rPr>
                      <w:rFonts w:ascii="標楷體" w:eastAsia="標楷體" w:hAnsi="標楷體" w:cs="Times New Roman"/>
                      <w:szCs w:val="24"/>
                    </w:rPr>
                  </w:pPr>
                  <w:r>
                    <w:rPr>
                      <w:rFonts w:ascii="標楷體" w:eastAsia="標楷體" w:hAnsi="標楷體" w:cs="Times New Roman" w:hint="eastAsia"/>
                      <w:szCs w:val="24"/>
                    </w:rPr>
                    <w:t>莊智森</w:t>
                  </w:r>
                  <w:r w:rsidRPr="00426BA8">
                    <w:rPr>
                      <w:rFonts w:ascii="標楷體" w:eastAsia="標楷體" w:hAnsi="標楷體" w:cs="Times New Roman" w:hint="eastAsia"/>
                      <w:szCs w:val="24"/>
                    </w:rPr>
                    <w:t>校長</w:t>
                  </w:r>
                </w:p>
              </w:tc>
              <w:tc>
                <w:tcPr>
                  <w:tcW w:w="1695" w:type="dxa"/>
                </w:tcPr>
                <w:p w14:paraId="37F4706A" w14:textId="77777777" w:rsidR="00F37EBE" w:rsidRPr="00426BA8" w:rsidRDefault="00F37EBE" w:rsidP="000A132C">
                  <w:pPr>
                    <w:tabs>
                      <w:tab w:val="num" w:pos="540"/>
                      <w:tab w:val="num" w:pos="840"/>
                    </w:tabs>
                    <w:spacing w:line="360" w:lineRule="exact"/>
                    <w:rPr>
                      <w:rFonts w:ascii="標楷體" w:eastAsia="標楷體" w:hAnsi="標楷體" w:cs="Times New Roman"/>
                      <w:szCs w:val="24"/>
                    </w:rPr>
                  </w:pPr>
                  <w:r w:rsidRPr="00426BA8">
                    <w:rPr>
                      <w:rFonts w:ascii="標楷體" w:eastAsia="標楷體" w:hAnsi="標楷體" w:cs="Times New Roman" w:hint="eastAsia"/>
                      <w:szCs w:val="24"/>
                    </w:rPr>
                    <w:t>國小輔導員</w:t>
                  </w:r>
                </w:p>
              </w:tc>
            </w:tr>
          </w:tbl>
          <w:p w14:paraId="2B8A80F9" w14:textId="77777777" w:rsidR="00F37EBE" w:rsidRPr="00426BA8" w:rsidRDefault="00F37EBE" w:rsidP="000A132C">
            <w:pPr>
              <w:tabs>
                <w:tab w:val="num" w:pos="540"/>
                <w:tab w:val="num" w:pos="840"/>
              </w:tabs>
              <w:spacing w:line="360" w:lineRule="exact"/>
              <w:ind w:left="1680" w:hangingChars="700" w:hanging="1680"/>
              <w:rPr>
                <w:rFonts w:ascii="標楷體" w:eastAsia="標楷體" w:hAnsi="標楷體" w:cs="Times New Roman"/>
                <w:szCs w:val="24"/>
              </w:rPr>
            </w:pPr>
            <w:r>
              <w:rPr>
                <w:rFonts w:ascii="標楷體" w:eastAsia="標楷體" w:hAnsi="標楷體" w:cs="Times New Roman" w:hint="eastAsia"/>
                <w:szCs w:val="24"/>
              </w:rPr>
              <w:t>八</w:t>
            </w:r>
            <w:r w:rsidRPr="00426BA8">
              <w:rPr>
                <w:rFonts w:ascii="標楷體" w:eastAsia="標楷體" w:hAnsi="標楷體" w:cs="Times New Roman"/>
                <w:szCs w:val="24"/>
              </w:rPr>
              <w:t>、</w:t>
            </w:r>
            <w:r w:rsidRPr="00426BA8">
              <w:rPr>
                <w:rFonts w:ascii="標楷體" w:eastAsia="標楷體" w:hAnsi="標楷體" w:cs="Times New Roman" w:hint="eastAsia"/>
                <w:szCs w:val="24"/>
              </w:rPr>
              <w:t>經費來源：</w:t>
            </w:r>
            <w:r w:rsidRPr="00E8379C">
              <w:rPr>
                <w:rFonts w:ascii="標楷體" w:eastAsia="標楷體" w:hAnsi="標楷體" w:cs="Times New Roman" w:hint="eastAsia"/>
                <w:szCs w:val="24"/>
              </w:rPr>
              <w:t>「教育部補助直轄市縣（市）政府精進國民中學及國民小學教師教學專業與課程品質作業要點」經費項下支應。</w:t>
            </w:r>
          </w:p>
          <w:tbl>
            <w:tblPr>
              <w:tblW w:w="9613" w:type="dxa"/>
              <w:tblInd w:w="15" w:type="dxa"/>
              <w:tblCellMar>
                <w:left w:w="28" w:type="dxa"/>
                <w:right w:w="28" w:type="dxa"/>
              </w:tblCellMar>
              <w:tblLook w:val="0000" w:firstRow="0" w:lastRow="0" w:firstColumn="0" w:lastColumn="0" w:noHBand="0" w:noVBand="0"/>
            </w:tblPr>
            <w:tblGrid>
              <w:gridCol w:w="720"/>
              <w:gridCol w:w="1160"/>
              <w:gridCol w:w="780"/>
              <w:gridCol w:w="880"/>
              <w:gridCol w:w="820"/>
              <w:gridCol w:w="1320"/>
              <w:gridCol w:w="3933"/>
            </w:tblGrid>
            <w:tr w:rsidR="00F37EBE" w:rsidRPr="00426BA8" w14:paraId="3FCD29A4" w14:textId="77777777" w:rsidTr="000A132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B82AC3E" w14:textId="77777777" w:rsidR="00F37EBE" w:rsidRPr="00426BA8" w:rsidRDefault="00F37EBE" w:rsidP="000A132C">
                  <w:pPr>
                    <w:tabs>
                      <w:tab w:val="num" w:pos="540"/>
                      <w:tab w:val="num" w:pos="840"/>
                    </w:tabs>
                    <w:spacing w:line="360" w:lineRule="exact"/>
                    <w:rPr>
                      <w:rFonts w:ascii="標楷體" w:eastAsia="標楷體" w:hAnsi="標楷體" w:cs="Times New Roman"/>
                      <w:szCs w:val="24"/>
                    </w:rPr>
                  </w:pPr>
                  <w:r w:rsidRPr="00426BA8">
                    <w:rPr>
                      <w:rFonts w:ascii="標楷體" w:eastAsia="標楷體" w:hAnsi="標楷體" w:cs="Times New Roman" w:hint="eastAsia"/>
                      <w:szCs w:val="24"/>
                    </w:rPr>
                    <w:t>項次</w:t>
                  </w:r>
                </w:p>
              </w:tc>
              <w:tc>
                <w:tcPr>
                  <w:tcW w:w="1160" w:type="dxa"/>
                  <w:tcBorders>
                    <w:top w:val="single" w:sz="4" w:space="0" w:color="auto"/>
                    <w:left w:val="nil"/>
                    <w:bottom w:val="single" w:sz="4" w:space="0" w:color="auto"/>
                    <w:right w:val="single" w:sz="4" w:space="0" w:color="auto"/>
                  </w:tcBorders>
                  <w:shd w:val="clear" w:color="auto" w:fill="auto"/>
                  <w:vAlign w:val="center"/>
                </w:tcPr>
                <w:p w14:paraId="5F16B3EB" w14:textId="77777777" w:rsidR="00F37EBE" w:rsidRPr="00426BA8" w:rsidRDefault="00F37EBE" w:rsidP="000A132C">
                  <w:pPr>
                    <w:tabs>
                      <w:tab w:val="num" w:pos="540"/>
                      <w:tab w:val="num" w:pos="840"/>
                    </w:tabs>
                    <w:spacing w:line="360" w:lineRule="exact"/>
                    <w:rPr>
                      <w:rFonts w:ascii="標楷體" w:eastAsia="標楷體" w:hAnsi="標楷體" w:cs="Times New Roman"/>
                      <w:szCs w:val="24"/>
                    </w:rPr>
                  </w:pPr>
                  <w:r w:rsidRPr="00426BA8">
                    <w:rPr>
                      <w:rFonts w:ascii="標楷體" w:eastAsia="標楷體" w:hAnsi="標楷體" w:cs="Times New Roman" w:hint="eastAsia"/>
                      <w:szCs w:val="24"/>
                    </w:rPr>
                    <w:t>項   目</w:t>
                  </w:r>
                </w:p>
              </w:tc>
              <w:tc>
                <w:tcPr>
                  <w:tcW w:w="780" w:type="dxa"/>
                  <w:tcBorders>
                    <w:top w:val="single" w:sz="4" w:space="0" w:color="auto"/>
                    <w:left w:val="nil"/>
                    <w:bottom w:val="single" w:sz="4" w:space="0" w:color="auto"/>
                    <w:right w:val="single" w:sz="4" w:space="0" w:color="auto"/>
                  </w:tcBorders>
                  <w:shd w:val="clear" w:color="auto" w:fill="auto"/>
                  <w:vAlign w:val="center"/>
                </w:tcPr>
                <w:p w14:paraId="05011FB5" w14:textId="77777777" w:rsidR="00F37EBE" w:rsidRPr="00426BA8" w:rsidRDefault="00F37EBE" w:rsidP="000A132C">
                  <w:pPr>
                    <w:tabs>
                      <w:tab w:val="num" w:pos="540"/>
                      <w:tab w:val="num" w:pos="840"/>
                    </w:tabs>
                    <w:spacing w:line="360" w:lineRule="exact"/>
                    <w:rPr>
                      <w:rFonts w:ascii="標楷體" w:eastAsia="標楷體" w:hAnsi="標楷體" w:cs="Times New Roman"/>
                      <w:szCs w:val="24"/>
                    </w:rPr>
                  </w:pPr>
                  <w:r w:rsidRPr="00426BA8">
                    <w:rPr>
                      <w:rFonts w:ascii="標楷體" w:eastAsia="標楷體" w:hAnsi="標楷體" w:cs="Times New Roman" w:hint="eastAsia"/>
                      <w:szCs w:val="24"/>
                    </w:rPr>
                    <w:t>單位</w:t>
                  </w:r>
                </w:p>
              </w:tc>
              <w:tc>
                <w:tcPr>
                  <w:tcW w:w="880" w:type="dxa"/>
                  <w:tcBorders>
                    <w:top w:val="single" w:sz="4" w:space="0" w:color="auto"/>
                    <w:left w:val="nil"/>
                    <w:bottom w:val="single" w:sz="4" w:space="0" w:color="auto"/>
                    <w:right w:val="single" w:sz="4" w:space="0" w:color="auto"/>
                  </w:tcBorders>
                  <w:shd w:val="clear" w:color="auto" w:fill="auto"/>
                  <w:vAlign w:val="center"/>
                </w:tcPr>
                <w:p w14:paraId="172A145C" w14:textId="77777777" w:rsidR="00F37EBE" w:rsidRPr="00426BA8" w:rsidRDefault="00F37EBE" w:rsidP="000A132C">
                  <w:pPr>
                    <w:tabs>
                      <w:tab w:val="num" w:pos="540"/>
                      <w:tab w:val="num" w:pos="840"/>
                    </w:tabs>
                    <w:spacing w:line="360" w:lineRule="exact"/>
                    <w:rPr>
                      <w:rFonts w:ascii="標楷體" w:eastAsia="標楷體" w:hAnsi="標楷體" w:cs="Times New Roman"/>
                      <w:szCs w:val="24"/>
                    </w:rPr>
                  </w:pPr>
                  <w:r w:rsidRPr="00426BA8">
                    <w:rPr>
                      <w:rFonts w:ascii="標楷體" w:eastAsia="標楷體" w:hAnsi="標楷體" w:cs="Times New Roman" w:hint="eastAsia"/>
                      <w:szCs w:val="24"/>
                    </w:rPr>
                    <w:t>單價</w:t>
                  </w:r>
                </w:p>
              </w:tc>
              <w:tc>
                <w:tcPr>
                  <w:tcW w:w="820" w:type="dxa"/>
                  <w:tcBorders>
                    <w:top w:val="single" w:sz="4" w:space="0" w:color="auto"/>
                    <w:left w:val="nil"/>
                    <w:bottom w:val="single" w:sz="4" w:space="0" w:color="auto"/>
                    <w:right w:val="single" w:sz="4" w:space="0" w:color="auto"/>
                  </w:tcBorders>
                  <w:shd w:val="clear" w:color="auto" w:fill="auto"/>
                  <w:vAlign w:val="center"/>
                </w:tcPr>
                <w:p w14:paraId="445BCA57" w14:textId="77777777" w:rsidR="00F37EBE" w:rsidRPr="00426BA8" w:rsidRDefault="00F37EBE" w:rsidP="000A132C">
                  <w:pPr>
                    <w:tabs>
                      <w:tab w:val="num" w:pos="540"/>
                      <w:tab w:val="num" w:pos="840"/>
                    </w:tabs>
                    <w:spacing w:line="360" w:lineRule="exact"/>
                    <w:rPr>
                      <w:rFonts w:ascii="標楷體" w:eastAsia="標楷體" w:hAnsi="標楷體" w:cs="Times New Roman"/>
                      <w:szCs w:val="24"/>
                    </w:rPr>
                  </w:pPr>
                  <w:r w:rsidRPr="00426BA8">
                    <w:rPr>
                      <w:rFonts w:ascii="標楷體" w:eastAsia="標楷體" w:hAnsi="標楷體" w:cs="Times New Roman" w:hint="eastAsia"/>
                      <w:szCs w:val="24"/>
                    </w:rPr>
                    <w:t>數量</w:t>
                  </w:r>
                </w:p>
              </w:tc>
              <w:tc>
                <w:tcPr>
                  <w:tcW w:w="1320" w:type="dxa"/>
                  <w:tcBorders>
                    <w:top w:val="single" w:sz="4" w:space="0" w:color="auto"/>
                    <w:left w:val="nil"/>
                    <w:bottom w:val="single" w:sz="4" w:space="0" w:color="auto"/>
                    <w:right w:val="single" w:sz="4" w:space="0" w:color="auto"/>
                  </w:tcBorders>
                  <w:shd w:val="clear" w:color="auto" w:fill="auto"/>
                  <w:vAlign w:val="center"/>
                </w:tcPr>
                <w:p w14:paraId="106E38EF" w14:textId="77777777" w:rsidR="00F37EBE" w:rsidRPr="00426BA8" w:rsidRDefault="00F37EBE" w:rsidP="000A132C">
                  <w:pPr>
                    <w:tabs>
                      <w:tab w:val="num" w:pos="540"/>
                      <w:tab w:val="num" w:pos="840"/>
                    </w:tabs>
                    <w:spacing w:line="360" w:lineRule="exact"/>
                    <w:rPr>
                      <w:rFonts w:ascii="標楷體" w:eastAsia="標楷體" w:hAnsi="標楷體" w:cs="Times New Roman"/>
                      <w:szCs w:val="24"/>
                    </w:rPr>
                  </w:pPr>
                  <w:r w:rsidRPr="00426BA8">
                    <w:rPr>
                      <w:rFonts w:ascii="標楷體" w:eastAsia="標楷體" w:hAnsi="標楷體" w:cs="Times New Roman" w:hint="eastAsia"/>
                      <w:szCs w:val="24"/>
                    </w:rPr>
                    <w:t>金額</w:t>
                  </w:r>
                </w:p>
              </w:tc>
              <w:tc>
                <w:tcPr>
                  <w:tcW w:w="3933" w:type="dxa"/>
                  <w:tcBorders>
                    <w:top w:val="single" w:sz="4" w:space="0" w:color="auto"/>
                    <w:left w:val="nil"/>
                    <w:bottom w:val="single" w:sz="4" w:space="0" w:color="auto"/>
                    <w:right w:val="single" w:sz="4" w:space="0" w:color="auto"/>
                  </w:tcBorders>
                  <w:shd w:val="clear" w:color="auto" w:fill="auto"/>
                  <w:vAlign w:val="center"/>
                </w:tcPr>
                <w:p w14:paraId="6F8AEDAE" w14:textId="77777777" w:rsidR="00F37EBE" w:rsidRPr="00426BA8" w:rsidRDefault="00F37EBE" w:rsidP="000A132C">
                  <w:pPr>
                    <w:tabs>
                      <w:tab w:val="num" w:pos="540"/>
                      <w:tab w:val="num" w:pos="840"/>
                    </w:tabs>
                    <w:spacing w:line="360" w:lineRule="exact"/>
                    <w:rPr>
                      <w:rFonts w:ascii="標楷體" w:eastAsia="標楷體" w:hAnsi="標楷體" w:cs="Times New Roman"/>
                      <w:szCs w:val="24"/>
                    </w:rPr>
                  </w:pPr>
                  <w:r w:rsidRPr="00426BA8">
                    <w:rPr>
                      <w:rFonts w:ascii="標楷體" w:eastAsia="標楷體" w:hAnsi="標楷體" w:cs="Times New Roman" w:hint="eastAsia"/>
                      <w:szCs w:val="24"/>
                    </w:rPr>
                    <w:t>備註</w:t>
                  </w:r>
                </w:p>
              </w:tc>
            </w:tr>
            <w:tr w:rsidR="00F37EBE" w:rsidRPr="00426BA8" w14:paraId="0319467E" w14:textId="77777777" w:rsidTr="000A132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CC3551D" w14:textId="77777777" w:rsidR="00F37EBE" w:rsidRPr="00426BA8" w:rsidRDefault="00F37EBE" w:rsidP="000A132C">
                  <w:pPr>
                    <w:tabs>
                      <w:tab w:val="num" w:pos="540"/>
                      <w:tab w:val="num" w:pos="840"/>
                    </w:tabs>
                    <w:spacing w:line="360" w:lineRule="exact"/>
                    <w:rPr>
                      <w:rFonts w:ascii="標楷體" w:eastAsia="標楷體" w:hAnsi="標楷體" w:cs="Times New Roman"/>
                      <w:szCs w:val="24"/>
                    </w:rPr>
                  </w:pPr>
                  <w:r w:rsidRPr="00426BA8">
                    <w:rPr>
                      <w:rFonts w:ascii="標楷體" w:eastAsia="標楷體" w:hAnsi="標楷體" w:cs="Times New Roman" w:hint="eastAsia"/>
                      <w:szCs w:val="24"/>
                    </w:rPr>
                    <w:t>一</w:t>
                  </w:r>
                </w:p>
              </w:tc>
              <w:tc>
                <w:tcPr>
                  <w:tcW w:w="1160" w:type="dxa"/>
                  <w:tcBorders>
                    <w:top w:val="single" w:sz="4" w:space="0" w:color="auto"/>
                    <w:left w:val="nil"/>
                    <w:bottom w:val="single" w:sz="4" w:space="0" w:color="auto"/>
                    <w:right w:val="single" w:sz="4" w:space="0" w:color="auto"/>
                  </w:tcBorders>
                  <w:shd w:val="clear" w:color="auto" w:fill="auto"/>
                  <w:vAlign w:val="center"/>
                </w:tcPr>
                <w:p w14:paraId="2CA51FE4" w14:textId="77777777" w:rsidR="00F37EBE" w:rsidRPr="00426BA8" w:rsidRDefault="00F37EBE" w:rsidP="000A132C">
                  <w:pPr>
                    <w:tabs>
                      <w:tab w:val="num" w:pos="540"/>
                      <w:tab w:val="num" w:pos="840"/>
                    </w:tabs>
                    <w:spacing w:line="360" w:lineRule="exact"/>
                    <w:rPr>
                      <w:rFonts w:ascii="標楷體" w:eastAsia="標楷體" w:hAnsi="標楷體" w:cs="Times New Roman"/>
                      <w:szCs w:val="24"/>
                    </w:rPr>
                  </w:pPr>
                  <w:r w:rsidRPr="00426BA8">
                    <w:rPr>
                      <w:rFonts w:ascii="標楷體" w:eastAsia="標楷體" w:hAnsi="標楷體" w:cs="Times New Roman" w:hint="eastAsia"/>
                      <w:szCs w:val="24"/>
                    </w:rPr>
                    <w:t>印刷費</w:t>
                  </w:r>
                </w:p>
              </w:tc>
              <w:tc>
                <w:tcPr>
                  <w:tcW w:w="780" w:type="dxa"/>
                  <w:tcBorders>
                    <w:top w:val="nil"/>
                    <w:left w:val="nil"/>
                    <w:bottom w:val="single" w:sz="4" w:space="0" w:color="auto"/>
                    <w:right w:val="single" w:sz="4" w:space="0" w:color="auto"/>
                  </w:tcBorders>
                  <w:shd w:val="clear" w:color="auto" w:fill="auto"/>
                  <w:vAlign w:val="center"/>
                </w:tcPr>
                <w:p w14:paraId="55C525F3" w14:textId="77777777" w:rsidR="00F37EBE" w:rsidRPr="00426BA8" w:rsidRDefault="00F37EBE" w:rsidP="000A132C">
                  <w:pPr>
                    <w:tabs>
                      <w:tab w:val="num" w:pos="540"/>
                      <w:tab w:val="num" w:pos="840"/>
                    </w:tabs>
                    <w:spacing w:line="360" w:lineRule="exact"/>
                    <w:jc w:val="center"/>
                    <w:rPr>
                      <w:rFonts w:ascii="標楷體" w:eastAsia="標楷體" w:hAnsi="標楷體" w:cs="Times New Roman"/>
                      <w:szCs w:val="24"/>
                    </w:rPr>
                  </w:pPr>
                  <w:r w:rsidRPr="00426BA8">
                    <w:rPr>
                      <w:rFonts w:ascii="標楷體" w:eastAsia="標楷體" w:hAnsi="標楷體" w:cs="Times New Roman" w:hint="eastAsia"/>
                      <w:szCs w:val="24"/>
                    </w:rPr>
                    <w:t>人次</w:t>
                  </w:r>
                </w:p>
              </w:tc>
              <w:tc>
                <w:tcPr>
                  <w:tcW w:w="880" w:type="dxa"/>
                  <w:tcBorders>
                    <w:top w:val="nil"/>
                    <w:left w:val="nil"/>
                    <w:bottom w:val="single" w:sz="4" w:space="0" w:color="auto"/>
                    <w:right w:val="single" w:sz="4" w:space="0" w:color="auto"/>
                  </w:tcBorders>
                  <w:shd w:val="clear" w:color="auto" w:fill="auto"/>
                  <w:vAlign w:val="center"/>
                </w:tcPr>
                <w:p w14:paraId="074DB6FE" w14:textId="77777777" w:rsidR="00F37EBE" w:rsidRPr="00426BA8" w:rsidRDefault="00F37EBE" w:rsidP="000A132C">
                  <w:pPr>
                    <w:tabs>
                      <w:tab w:val="num" w:pos="540"/>
                      <w:tab w:val="num" w:pos="840"/>
                    </w:tabs>
                    <w:spacing w:line="360" w:lineRule="exact"/>
                    <w:jc w:val="center"/>
                    <w:rPr>
                      <w:rFonts w:ascii="標楷體" w:eastAsia="標楷體" w:hAnsi="標楷體" w:cs="Times New Roman"/>
                      <w:szCs w:val="24"/>
                    </w:rPr>
                  </w:pPr>
                  <w:r>
                    <w:rPr>
                      <w:rFonts w:ascii="標楷體" w:eastAsia="標楷體" w:hAnsi="標楷體" w:cs="Times New Roman" w:hint="eastAsia"/>
                      <w:szCs w:val="24"/>
                    </w:rPr>
                    <w:t>3</w:t>
                  </w:r>
                  <w:r w:rsidRPr="00426BA8">
                    <w:rPr>
                      <w:rFonts w:ascii="標楷體" w:eastAsia="標楷體" w:hAnsi="標楷體" w:cs="Times New Roman" w:hint="eastAsia"/>
                      <w:szCs w:val="24"/>
                    </w:rPr>
                    <w:t>0</w:t>
                  </w:r>
                </w:p>
              </w:tc>
              <w:tc>
                <w:tcPr>
                  <w:tcW w:w="820" w:type="dxa"/>
                  <w:tcBorders>
                    <w:top w:val="nil"/>
                    <w:left w:val="nil"/>
                    <w:bottom w:val="single" w:sz="4" w:space="0" w:color="auto"/>
                    <w:right w:val="single" w:sz="4" w:space="0" w:color="auto"/>
                  </w:tcBorders>
                  <w:shd w:val="clear" w:color="auto" w:fill="auto"/>
                  <w:vAlign w:val="center"/>
                </w:tcPr>
                <w:p w14:paraId="4B71EE56" w14:textId="77777777" w:rsidR="00F37EBE" w:rsidRPr="00426BA8" w:rsidRDefault="00F37EBE" w:rsidP="000A132C">
                  <w:pPr>
                    <w:tabs>
                      <w:tab w:val="num" w:pos="540"/>
                      <w:tab w:val="num" w:pos="840"/>
                    </w:tabs>
                    <w:spacing w:line="360" w:lineRule="exact"/>
                    <w:rPr>
                      <w:rFonts w:ascii="標楷體" w:eastAsia="標楷體" w:hAnsi="標楷體" w:cs="Times New Roman"/>
                      <w:szCs w:val="24"/>
                    </w:rPr>
                  </w:pPr>
                  <w:r w:rsidRPr="00426BA8">
                    <w:rPr>
                      <w:rFonts w:ascii="標楷體" w:eastAsia="標楷體" w:hAnsi="標楷體" w:cs="Times New Roman"/>
                      <w:szCs w:val="24"/>
                    </w:rPr>
                    <w:t>100</w:t>
                  </w:r>
                </w:p>
              </w:tc>
              <w:tc>
                <w:tcPr>
                  <w:tcW w:w="1320" w:type="dxa"/>
                  <w:tcBorders>
                    <w:top w:val="nil"/>
                    <w:left w:val="nil"/>
                    <w:bottom w:val="single" w:sz="4" w:space="0" w:color="auto"/>
                    <w:right w:val="single" w:sz="4" w:space="0" w:color="auto"/>
                  </w:tcBorders>
                  <w:shd w:val="clear" w:color="auto" w:fill="auto"/>
                  <w:vAlign w:val="center"/>
                </w:tcPr>
                <w:p w14:paraId="6CD13EB1" w14:textId="77777777" w:rsidR="00F37EBE" w:rsidRPr="00426BA8" w:rsidRDefault="00F37EBE" w:rsidP="000A132C">
                  <w:pPr>
                    <w:tabs>
                      <w:tab w:val="num" w:pos="540"/>
                      <w:tab w:val="num" w:pos="840"/>
                    </w:tabs>
                    <w:spacing w:line="360" w:lineRule="exact"/>
                    <w:jc w:val="right"/>
                    <w:rPr>
                      <w:rFonts w:ascii="標楷體" w:eastAsia="標楷體" w:hAnsi="標楷體" w:cs="Times New Roman"/>
                      <w:szCs w:val="24"/>
                    </w:rPr>
                  </w:pPr>
                  <w:r w:rsidRPr="00426BA8">
                    <w:rPr>
                      <w:rFonts w:ascii="標楷體" w:eastAsia="標楷體" w:hAnsi="標楷體" w:cs="Times New Roman" w:hint="eastAsia"/>
                      <w:szCs w:val="24"/>
                    </w:rPr>
                    <w:t xml:space="preserve">    </w:t>
                  </w:r>
                  <w:r>
                    <w:rPr>
                      <w:rFonts w:ascii="標楷體" w:eastAsia="標楷體" w:hAnsi="標楷體" w:cs="Times New Roman" w:hint="eastAsia"/>
                      <w:szCs w:val="24"/>
                    </w:rPr>
                    <w:t>3</w:t>
                  </w:r>
                  <w:r w:rsidRPr="00426BA8">
                    <w:rPr>
                      <w:rFonts w:ascii="標楷體" w:eastAsia="標楷體" w:hAnsi="標楷體" w:cs="Times New Roman" w:hint="eastAsia"/>
                      <w:szCs w:val="24"/>
                    </w:rPr>
                    <w:t>,</w:t>
                  </w:r>
                  <w:r w:rsidRPr="00426BA8">
                    <w:rPr>
                      <w:rFonts w:ascii="標楷體" w:eastAsia="標楷體" w:hAnsi="標楷體" w:cs="Times New Roman"/>
                      <w:szCs w:val="24"/>
                    </w:rPr>
                    <w:t>0</w:t>
                  </w:r>
                  <w:r w:rsidRPr="00426BA8">
                    <w:rPr>
                      <w:rFonts w:ascii="標楷體" w:eastAsia="標楷體" w:hAnsi="標楷體" w:cs="Times New Roman" w:hint="eastAsia"/>
                      <w:szCs w:val="24"/>
                    </w:rPr>
                    <w:t xml:space="preserve">00 </w:t>
                  </w:r>
                </w:p>
              </w:tc>
              <w:tc>
                <w:tcPr>
                  <w:tcW w:w="3933" w:type="dxa"/>
                  <w:tcBorders>
                    <w:top w:val="nil"/>
                    <w:left w:val="nil"/>
                    <w:bottom w:val="single" w:sz="4" w:space="0" w:color="auto"/>
                    <w:right w:val="single" w:sz="4" w:space="0" w:color="auto"/>
                  </w:tcBorders>
                  <w:shd w:val="clear" w:color="auto" w:fill="auto"/>
                  <w:vAlign w:val="center"/>
                </w:tcPr>
                <w:p w14:paraId="325F0A42" w14:textId="77777777" w:rsidR="00F37EBE" w:rsidRPr="00426BA8" w:rsidRDefault="00F37EBE" w:rsidP="000A132C">
                  <w:pPr>
                    <w:tabs>
                      <w:tab w:val="num" w:pos="540"/>
                      <w:tab w:val="num" w:pos="840"/>
                    </w:tabs>
                    <w:spacing w:line="360" w:lineRule="exact"/>
                    <w:rPr>
                      <w:rFonts w:ascii="標楷體" w:eastAsia="標楷體" w:hAnsi="標楷體" w:cs="Times New Roman"/>
                      <w:szCs w:val="24"/>
                    </w:rPr>
                  </w:pPr>
                  <w:r w:rsidRPr="00426BA8">
                    <w:rPr>
                      <w:rFonts w:ascii="標楷體" w:eastAsia="標楷體" w:hAnsi="標楷體" w:cs="Times New Roman" w:hint="eastAsia"/>
                      <w:szCs w:val="24"/>
                    </w:rPr>
                    <w:t>共同團務會議2次</w:t>
                  </w:r>
                  <w:r w:rsidRPr="00426BA8">
                    <w:rPr>
                      <w:rFonts w:ascii="標楷體" w:eastAsia="標楷體" w:hAnsi="標楷體" w:cs="Times New Roman"/>
                      <w:szCs w:val="24"/>
                    </w:rPr>
                    <w:t>84</w:t>
                  </w:r>
                  <w:r w:rsidRPr="00426BA8">
                    <w:rPr>
                      <w:rFonts w:ascii="標楷體" w:eastAsia="標楷體" w:hAnsi="標楷體" w:cs="Times New Roman" w:hint="eastAsia"/>
                      <w:szCs w:val="24"/>
                    </w:rPr>
                    <w:t>人，國小團務會議</w:t>
                  </w:r>
                  <w:r w:rsidRPr="00426BA8">
                    <w:rPr>
                      <w:rFonts w:ascii="標楷體" w:eastAsia="標楷體" w:hAnsi="標楷體" w:cs="Times New Roman"/>
                      <w:szCs w:val="24"/>
                    </w:rPr>
                    <w:t>2</w:t>
                  </w:r>
                  <w:r w:rsidRPr="00426BA8">
                    <w:rPr>
                      <w:rFonts w:ascii="標楷體" w:eastAsia="標楷體" w:hAnsi="標楷體" w:cs="Times New Roman" w:hint="eastAsia"/>
                      <w:szCs w:val="24"/>
                    </w:rPr>
                    <w:t>次</w:t>
                  </w:r>
                  <w:r w:rsidRPr="00426BA8">
                    <w:rPr>
                      <w:rFonts w:ascii="標楷體" w:eastAsia="標楷體" w:hAnsi="標楷體" w:cs="Times New Roman"/>
                      <w:szCs w:val="24"/>
                    </w:rPr>
                    <w:t>16</w:t>
                  </w:r>
                  <w:r w:rsidRPr="00426BA8">
                    <w:rPr>
                      <w:rFonts w:ascii="標楷體" w:eastAsia="標楷體" w:hAnsi="標楷體" w:cs="Times New Roman" w:hint="eastAsia"/>
                      <w:szCs w:val="24"/>
                    </w:rPr>
                    <w:t>人次，共100人次。</w:t>
                  </w:r>
                </w:p>
              </w:tc>
            </w:tr>
            <w:tr w:rsidR="00F37EBE" w:rsidRPr="00426BA8" w14:paraId="171D0AD9" w14:textId="77777777" w:rsidTr="000A132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BB2124E" w14:textId="77777777" w:rsidR="00F37EBE" w:rsidRPr="00426BA8" w:rsidRDefault="00F37EBE" w:rsidP="000A132C">
                  <w:pPr>
                    <w:tabs>
                      <w:tab w:val="num" w:pos="540"/>
                      <w:tab w:val="num" w:pos="840"/>
                    </w:tabs>
                    <w:spacing w:line="360" w:lineRule="exact"/>
                    <w:rPr>
                      <w:rFonts w:ascii="標楷體" w:eastAsia="標楷體" w:hAnsi="標楷體" w:cs="Times New Roman"/>
                      <w:szCs w:val="24"/>
                    </w:rPr>
                  </w:pPr>
                  <w:r w:rsidRPr="00426BA8">
                    <w:rPr>
                      <w:rFonts w:ascii="標楷體" w:eastAsia="標楷體" w:hAnsi="標楷體" w:cs="Times New Roman" w:hint="eastAsia"/>
                      <w:szCs w:val="24"/>
                    </w:rPr>
                    <w:t>二</w:t>
                  </w:r>
                </w:p>
              </w:tc>
              <w:tc>
                <w:tcPr>
                  <w:tcW w:w="1160" w:type="dxa"/>
                  <w:tcBorders>
                    <w:top w:val="single" w:sz="4" w:space="0" w:color="auto"/>
                    <w:left w:val="nil"/>
                    <w:bottom w:val="single" w:sz="4" w:space="0" w:color="auto"/>
                    <w:right w:val="single" w:sz="4" w:space="0" w:color="auto"/>
                  </w:tcBorders>
                  <w:shd w:val="clear" w:color="auto" w:fill="auto"/>
                  <w:vAlign w:val="center"/>
                </w:tcPr>
                <w:p w14:paraId="797545ED" w14:textId="77777777" w:rsidR="00F37EBE" w:rsidRPr="00426BA8" w:rsidRDefault="00F37EBE" w:rsidP="000A132C">
                  <w:pPr>
                    <w:tabs>
                      <w:tab w:val="num" w:pos="540"/>
                      <w:tab w:val="num" w:pos="840"/>
                    </w:tabs>
                    <w:spacing w:line="360" w:lineRule="exact"/>
                    <w:rPr>
                      <w:rFonts w:ascii="標楷體" w:eastAsia="標楷體" w:hAnsi="標楷體" w:cs="Times New Roman"/>
                      <w:szCs w:val="24"/>
                    </w:rPr>
                  </w:pPr>
                  <w:r w:rsidRPr="00426BA8">
                    <w:rPr>
                      <w:rFonts w:ascii="標楷體" w:eastAsia="標楷體" w:hAnsi="標楷體" w:cs="Times New Roman" w:hint="eastAsia"/>
                      <w:szCs w:val="24"/>
                    </w:rPr>
                    <w:t>膳費</w:t>
                  </w:r>
                </w:p>
              </w:tc>
              <w:tc>
                <w:tcPr>
                  <w:tcW w:w="780" w:type="dxa"/>
                  <w:tcBorders>
                    <w:top w:val="nil"/>
                    <w:left w:val="nil"/>
                    <w:bottom w:val="single" w:sz="4" w:space="0" w:color="auto"/>
                    <w:right w:val="single" w:sz="4" w:space="0" w:color="auto"/>
                  </w:tcBorders>
                  <w:shd w:val="clear" w:color="auto" w:fill="auto"/>
                  <w:vAlign w:val="center"/>
                </w:tcPr>
                <w:p w14:paraId="23089527" w14:textId="77777777" w:rsidR="00F37EBE" w:rsidRPr="00426BA8" w:rsidRDefault="00F37EBE" w:rsidP="000A132C">
                  <w:pPr>
                    <w:tabs>
                      <w:tab w:val="num" w:pos="540"/>
                      <w:tab w:val="num" w:pos="840"/>
                    </w:tabs>
                    <w:spacing w:line="360" w:lineRule="exact"/>
                    <w:rPr>
                      <w:rFonts w:ascii="標楷體" w:eastAsia="標楷體" w:hAnsi="標楷體" w:cs="Times New Roman"/>
                      <w:szCs w:val="24"/>
                    </w:rPr>
                  </w:pPr>
                  <w:r w:rsidRPr="00426BA8">
                    <w:rPr>
                      <w:rFonts w:ascii="標楷體" w:eastAsia="標楷體" w:hAnsi="標楷體" w:cs="Times New Roman" w:hint="eastAsia"/>
                      <w:szCs w:val="24"/>
                    </w:rPr>
                    <w:t>份</w:t>
                  </w:r>
                </w:p>
              </w:tc>
              <w:tc>
                <w:tcPr>
                  <w:tcW w:w="880" w:type="dxa"/>
                  <w:tcBorders>
                    <w:top w:val="nil"/>
                    <w:left w:val="nil"/>
                    <w:bottom w:val="single" w:sz="4" w:space="0" w:color="auto"/>
                    <w:right w:val="single" w:sz="4" w:space="0" w:color="auto"/>
                  </w:tcBorders>
                  <w:shd w:val="clear" w:color="auto" w:fill="auto"/>
                  <w:vAlign w:val="center"/>
                </w:tcPr>
                <w:p w14:paraId="1B4EBCFB" w14:textId="77777777" w:rsidR="00F37EBE" w:rsidRPr="00426BA8" w:rsidRDefault="00F37EBE" w:rsidP="000A132C">
                  <w:pPr>
                    <w:tabs>
                      <w:tab w:val="num" w:pos="540"/>
                      <w:tab w:val="num" w:pos="840"/>
                    </w:tabs>
                    <w:spacing w:line="360" w:lineRule="exact"/>
                    <w:jc w:val="center"/>
                    <w:rPr>
                      <w:rFonts w:ascii="標楷體" w:eastAsia="標楷體" w:hAnsi="標楷體" w:cs="Times New Roman"/>
                      <w:szCs w:val="24"/>
                    </w:rPr>
                  </w:pPr>
                  <w:r w:rsidRPr="00426BA8">
                    <w:rPr>
                      <w:rFonts w:ascii="標楷體" w:eastAsia="標楷體" w:hAnsi="標楷體" w:cs="Times New Roman" w:hint="eastAsia"/>
                      <w:szCs w:val="24"/>
                    </w:rPr>
                    <w:t>10</w:t>
                  </w:r>
                  <w:r w:rsidRPr="00426BA8">
                    <w:rPr>
                      <w:rFonts w:ascii="標楷體" w:eastAsia="標楷體" w:hAnsi="標楷體" w:cs="Times New Roman"/>
                      <w:szCs w:val="24"/>
                    </w:rPr>
                    <w:t>0</w:t>
                  </w:r>
                </w:p>
              </w:tc>
              <w:tc>
                <w:tcPr>
                  <w:tcW w:w="820" w:type="dxa"/>
                  <w:tcBorders>
                    <w:top w:val="nil"/>
                    <w:left w:val="nil"/>
                    <w:bottom w:val="single" w:sz="4" w:space="0" w:color="auto"/>
                    <w:right w:val="single" w:sz="4" w:space="0" w:color="auto"/>
                  </w:tcBorders>
                  <w:shd w:val="clear" w:color="auto" w:fill="auto"/>
                  <w:vAlign w:val="center"/>
                </w:tcPr>
                <w:p w14:paraId="36B4AB6C" w14:textId="77777777" w:rsidR="00F37EBE" w:rsidRPr="00426BA8" w:rsidRDefault="00F37EBE" w:rsidP="000A132C">
                  <w:pPr>
                    <w:tabs>
                      <w:tab w:val="num" w:pos="540"/>
                      <w:tab w:val="num" w:pos="840"/>
                    </w:tabs>
                    <w:spacing w:line="360" w:lineRule="exact"/>
                    <w:rPr>
                      <w:rFonts w:ascii="標楷體" w:eastAsia="標楷體" w:hAnsi="標楷體" w:cs="Times New Roman"/>
                      <w:szCs w:val="24"/>
                    </w:rPr>
                  </w:pPr>
                  <w:r w:rsidRPr="00426BA8">
                    <w:rPr>
                      <w:rFonts w:ascii="標楷體" w:eastAsia="標楷體" w:hAnsi="標楷體" w:cs="Times New Roman"/>
                      <w:szCs w:val="24"/>
                    </w:rPr>
                    <w:t>100</w:t>
                  </w:r>
                </w:p>
              </w:tc>
              <w:tc>
                <w:tcPr>
                  <w:tcW w:w="1320" w:type="dxa"/>
                  <w:tcBorders>
                    <w:top w:val="nil"/>
                    <w:left w:val="nil"/>
                    <w:bottom w:val="single" w:sz="4" w:space="0" w:color="auto"/>
                    <w:right w:val="single" w:sz="4" w:space="0" w:color="auto"/>
                  </w:tcBorders>
                  <w:shd w:val="clear" w:color="auto" w:fill="auto"/>
                  <w:vAlign w:val="center"/>
                </w:tcPr>
                <w:p w14:paraId="4C211797" w14:textId="77777777" w:rsidR="00F37EBE" w:rsidRPr="00426BA8" w:rsidRDefault="00F37EBE" w:rsidP="000A132C">
                  <w:pPr>
                    <w:tabs>
                      <w:tab w:val="num" w:pos="540"/>
                      <w:tab w:val="num" w:pos="840"/>
                    </w:tabs>
                    <w:spacing w:line="360" w:lineRule="exact"/>
                    <w:jc w:val="right"/>
                    <w:rPr>
                      <w:rFonts w:ascii="標楷體" w:eastAsia="標楷體" w:hAnsi="標楷體" w:cs="Times New Roman"/>
                      <w:szCs w:val="24"/>
                    </w:rPr>
                  </w:pPr>
                  <w:r w:rsidRPr="00426BA8">
                    <w:rPr>
                      <w:rFonts w:ascii="標楷體" w:eastAsia="標楷體" w:hAnsi="標楷體" w:cs="Times New Roman" w:hint="eastAsia"/>
                      <w:szCs w:val="24"/>
                    </w:rPr>
                    <w:t xml:space="preserve">   10,</w:t>
                  </w:r>
                  <w:r w:rsidRPr="00426BA8">
                    <w:rPr>
                      <w:rFonts w:ascii="標楷體" w:eastAsia="標楷體" w:hAnsi="標楷體" w:cs="Times New Roman"/>
                      <w:szCs w:val="24"/>
                    </w:rPr>
                    <w:t>0</w:t>
                  </w:r>
                  <w:r w:rsidRPr="00426BA8">
                    <w:rPr>
                      <w:rFonts w:ascii="標楷體" w:eastAsia="標楷體" w:hAnsi="標楷體" w:cs="Times New Roman" w:hint="eastAsia"/>
                      <w:szCs w:val="24"/>
                    </w:rPr>
                    <w:t xml:space="preserve">00 </w:t>
                  </w:r>
                </w:p>
              </w:tc>
              <w:tc>
                <w:tcPr>
                  <w:tcW w:w="3933" w:type="dxa"/>
                  <w:tcBorders>
                    <w:top w:val="nil"/>
                    <w:left w:val="nil"/>
                    <w:bottom w:val="single" w:sz="4" w:space="0" w:color="auto"/>
                    <w:right w:val="single" w:sz="4" w:space="0" w:color="auto"/>
                  </w:tcBorders>
                  <w:shd w:val="clear" w:color="auto" w:fill="auto"/>
                  <w:vAlign w:val="center"/>
                </w:tcPr>
                <w:p w14:paraId="2C92CF07" w14:textId="77777777" w:rsidR="00F37EBE" w:rsidRPr="00426BA8" w:rsidRDefault="00F37EBE" w:rsidP="000A132C">
                  <w:pPr>
                    <w:tabs>
                      <w:tab w:val="num" w:pos="540"/>
                      <w:tab w:val="num" w:pos="840"/>
                    </w:tabs>
                    <w:spacing w:line="360" w:lineRule="exact"/>
                    <w:rPr>
                      <w:rFonts w:ascii="標楷體" w:eastAsia="標楷體" w:hAnsi="標楷體" w:cs="Times New Roman"/>
                      <w:szCs w:val="24"/>
                    </w:rPr>
                  </w:pPr>
                  <w:r w:rsidRPr="00426BA8">
                    <w:rPr>
                      <w:rFonts w:ascii="標楷體" w:eastAsia="標楷體" w:hAnsi="標楷體" w:cs="Times New Roman" w:hint="eastAsia"/>
                      <w:szCs w:val="24"/>
                    </w:rPr>
                    <w:t>共同團務會議2次</w:t>
                  </w:r>
                  <w:r w:rsidRPr="00426BA8">
                    <w:rPr>
                      <w:rFonts w:ascii="標楷體" w:eastAsia="標楷體" w:hAnsi="標楷體" w:cs="Times New Roman"/>
                      <w:szCs w:val="24"/>
                    </w:rPr>
                    <w:t>84</w:t>
                  </w:r>
                  <w:r w:rsidRPr="00426BA8">
                    <w:rPr>
                      <w:rFonts w:ascii="標楷體" w:eastAsia="標楷體" w:hAnsi="標楷體" w:cs="Times New Roman" w:hint="eastAsia"/>
                      <w:szCs w:val="24"/>
                    </w:rPr>
                    <w:t>人，國小團務會議</w:t>
                  </w:r>
                  <w:r w:rsidRPr="00426BA8">
                    <w:rPr>
                      <w:rFonts w:ascii="標楷體" w:eastAsia="標楷體" w:hAnsi="標楷體" w:cs="Times New Roman"/>
                      <w:szCs w:val="24"/>
                    </w:rPr>
                    <w:t>2</w:t>
                  </w:r>
                  <w:r w:rsidRPr="00426BA8">
                    <w:rPr>
                      <w:rFonts w:ascii="標楷體" w:eastAsia="標楷體" w:hAnsi="標楷體" w:cs="Times New Roman" w:hint="eastAsia"/>
                      <w:szCs w:val="24"/>
                    </w:rPr>
                    <w:t>次</w:t>
                  </w:r>
                  <w:r w:rsidRPr="00426BA8">
                    <w:rPr>
                      <w:rFonts w:ascii="標楷體" w:eastAsia="標楷體" w:hAnsi="標楷體" w:cs="Times New Roman"/>
                      <w:szCs w:val="24"/>
                    </w:rPr>
                    <w:t>16</w:t>
                  </w:r>
                  <w:r w:rsidRPr="00426BA8">
                    <w:rPr>
                      <w:rFonts w:ascii="標楷體" w:eastAsia="標楷體" w:hAnsi="標楷體" w:cs="Times New Roman" w:hint="eastAsia"/>
                      <w:szCs w:val="24"/>
                    </w:rPr>
                    <w:t>人次，共100人次。</w:t>
                  </w:r>
                </w:p>
              </w:tc>
            </w:tr>
            <w:tr w:rsidR="00F37EBE" w:rsidRPr="00426BA8" w14:paraId="3B47755D" w14:textId="77777777" w:rsidTr="000A132C">
              <w:tc>
                <w:tcPr>
                  <w:tcW w:w="18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35EF5D" w14:textId="77777777" w:rsidR="00F37EBE" w:rsidRPr="00426BA8" w:rsidRDefault="00F37EBE" w:rsidP="000A132C">
                  <w:pPr>
                    <w:tabs>
                      <w:tab w:val="num" w:pos="540"/>
                      <w:tab w:val="num" w:pos="840"/>
                    </w:tabs>
                    <w:spacing w:line="360" w:lineRule="exact"/>
                    <w:rPr>
                      <w:rFonts w:ascii="標楷體" w:eastAsia="標楷體" w:hAnsi="標楷體" w:cs="Times New Roman"/>
                      <w:szCs w:val="24"/>
                    </w:rPr>
                  </w:pPr>
                  <w:r w:rsidRPr="00426BA8">
                    <w:rPr>
                      <w:rFonts w:ascii="標楷體" w:eastAsia="標楷體" w:hAnsi="標楷體" w:cs="Times New Roman" w:hint="eastAsia"/>
                      <w:szCs w:val="24"/>
                    </w:rPr>
                    <w:t>小 計</w:t>
                  </w:r>
                </w:p>
              </w:tc>
              <w:tc>
                <w:tcPr>
                  <w:tcW w:w="780" w:type="dxa"/>
                  <w:tcBorders>
                    <w:top w:val="nil"/>
                    <w:left w:val="nil"/>
                    <w:bottom w:val="single" w:sz="4" w:space="0" w:color="auto"/>
                    <w:right w:val="single" w:sz="4" w:space="0" w:color="auto"/>
                  </w:tcBorders>
                  <w:shd w:val="clear" w:color="auto" w:fill="auto"/>
                  <w:vAlign w:val="center"/>
                </w:tcPr>
                <w:p w14:paraId="402C9608" w14:textId="77777777" w:rsidR="00F37EBE" w:rsidRPr="00426BA8" w:rsidRDefault="00F37EBE" w:rsidP="000A132C">
                  <w:pPr>
                    <w:tabs>
                      <w:tab w:val="num" w:pos="540"/>
                      <w:tab w:val="num" w:pos="840"/>
                    </w:tabs>
                    <w:spacing w:line="360" w:lineRule="exact"/>
                    <w:rPr>
                      <w:rFonts w:ascii="標楷體" w:eastAsia="標楷體" w:hAnsi="標楷體" w:cs="Times New Roman"/>
                      <w:szCs w:val="24"/>
                    </w:rPr>
                  </w:pPr>
                  <w:r w:rsidRPr="00426BA8">
                    <w:rPr>
                      <w:rFonts w:ascii="標楷體" w:eastAsia="標楷體" w:hAnsi="標楷體" w:cs="Times New Roman" w:hint="eastAsia"/>
                      <w:szCs w:val="24"/>
                    </w:rPr>
                    <w:t xml:space="preserve">　</w:t>
                  </w:r>
                </w:p>
              </w:tc>
              <w:tc>
                <w:tcPr>
                  <w:tcW w:w="880" w:type="dxa"/>
                  <w:tcBorders>
                    <w:top w:val="nil"/>
                    <w:left w:val="nil"/>
                    <w:bottom w:val="single" w:sz="4" w:space="0" w:color="auto"/>
                    <w:right w:val="single" w:sz="4" w:space="0" w:color="auto"/>
                  </w:tcBorders>
                  <w:shd w:val="clear" w:color="auto" w:fill="auto"/>
                  <w:vAlign w:val="center"/>
                </w:tcPr>
                <w:p w14:paraId="0984832E" w14:textId="77777777" w:rsidR="00F37EBE" w:rsidRPr="00426BA8" w:rsidRDefault="00F37EBE" w:rsidP="000A132C">
                  <w:pPr>
                    <w:tabs>
                      <w:tab w:val="num" w:pos="540"/>
                      <w:tab w:val="num" w:pos="840"/>
                    </w:tabs>
                    <w:spacing w:line="360" w:lineRule="exact"/>
                    <w:rPr>
                      <w:rFonts w:ascii="標楷體" w:eastAsia="標楷體" w:hAnsi="標楷體" w:cs="Times New Roman"/>
                      <w:szCs w:val="24"/>
                    </w:rPr>
                  </w:pPr>
                  <w:r w:rsidRPr="00426BA8">
                    <w:rPr>
                      <w:rFonts w:ascii="標楷體" w:eastAsia="標楷體" w:hAnsi="標楷體" w:cs="Times New Roman" w:hint="eastAsia"/>
                      <w:szCs w:val="24"/>
                    </w:rPr>
                    <w:t xml:space="preserve">　</w:t>
                  </w:r>
                </w:p>
              </w:tc>
              <w:tc>
                <w:tcPr>
                  <w:tcW w:w="820" w:type="dxa"/>
                  <w:tcBorders>
                    <w:top w:val="nil"/>
                    <w:left w:val="nil"/>
                    <w:bottom w:val="single" w:sz="4" w:space="0" w:color="auto"/>
                    <w:right w:val="single" w:sz="4" w:space="0" w:color="auto"/>
                  </w:tcBorders>
                  <w:shd w:val="clear" w:color="auto" w:fill="auto"/>
                  <w:vAlign w:val="center"/>
                </w:tcPr>
                <w:p w14:paraId="3BA9401F" w14:textId="77777777" w:rsidR="00F37EBE" w:rsidRPr="00426BA8" w:rsidRDefault="00F37EBE" w:rsidP="000A132C">
                  <w:pPr>
                    <w:tabs>
                      <w:tab w:val="num" w:pos="540"/>
                      <w:tab w:val="num" w:pos="840"/>
                    </w:tabs>
                    <w:spacing w:line="360" w:lineRule="exact"/>
                    <w:rPr>
                      <w:rFonts w:ascii="標楷體" w:eastAsia="標楷體" w:hAnsi="標楷體" w:cs="Times New Roman"/>
                      <w:szCs w:val="24"/>
                    </w:rPr>
                  </w:pPr>
                  <w:r w:rsidRPr="00426BA8">
                    <w:rPr>
                      <w:rFonts w:ascii="標楷體" w:eastAsia="標楷體" w:hAnsi="標楷體" w:cs="Times New Roman" w:hint="eastAsia"/>
                      <w:szCs w:val="24"/>
                    </w:rPr>
                    <w:t xml:space="preserve">　</w:t>
                  </w:r>
                </w:p>
              </w:tc>
              <w:tc>
                <w:tcPr>
                  <w:tcW w:w="1320" w:type="dxa"/>
                  <w:tcBorders>
                    <w:top w:val="nil"/>
                    <w:left w:val="nil"/>
                    <w:bottom w:val="single" w:sz="4" w:space="0" w:color="auto"/>
                    <w:right w:val="single" w:sz="4" w:space="0" w:color="auto"/>
                  </w:tcBorders>
                  <w:shd w:val="clear" w:color="auto" w:fill="auto"/>
                  <w:vAlign w:val="center"/>
                </w:tcPr>
                <w:p w14:paraId="670DB8E1" w14:textId="77777777" w:rsidR="00F37EBE" w:rsidRPr="00426BA8" w:rsidRDefault="00F37EBE" w:rsidP="000A132C">
                  <w:pPr>
                    <w:tabs>
                      <w:tab w:val="num" w:pos="540"/>
                      <w:tab w:val="num" w:pos="840"/>
                    </w:tabs>
                    <w:spacing w:line="360" w:lineRule="exact"/>
                    <w:jc w:val="right"/>
                    <w:rPr>
                      <w:rFonts w:ascii="標楷體" w:eastAsia="標楷體" w:hAnsi="標楷體" w:cs="Times New Roman"/>
                      <w:szCs w:val="24"/>
                    </w:rPr>
                  </w:pPr>
                  <w:r w:rsidRPr="00426BA8">
                    <w:rPr>
                      <w:rFonts w:ascii="標楷體" w:eastAsia="標楷體" w:hAnsi="標楷體" w:cs="Times New Roman"/>
                      <w:szCs w:val="24"/>
                    </w:rPr>
                    <w:t>1</w:t>
                  </w:r>
                  <w:r>
                    <w:rPr>
                      <w:rFonts w:ascii="標楷體" w:eastAsia="標楷體" w:hAnsi="標楷體" w:cs="Times New Roman" w:hint="eastAsia"/>
                      <w:szCs w:val="24"/>
                    </w:rPr>
                    <w:t>3</w:t>
                  </w:r>
                  <w:r w:rsidRPr="00426BA8">
                    <w:rPr>
                      <w:rFonts w:ascii="標楷體" w:eastAsia="標楷體" w:hAnsi="標楷體" w:cs="Times New Roman" w:hint="eastAsia"/>
                      <w:szCs w:val="24"/>
                    </w:rPr>
                    <w:t>,</w:t>
                  </w:r>
                  <w:r w:rsidRPr="00426BA8">
                    <w:rPr>
                      <w:rFonts w:ascii="標楷體" w:eastAsia="標楷體" w:hAnsi="標楷體" w:cs="Times New Roman"/>
                      <w:szCs w:val="24"/>
                    </w:rPr>
                    <w:t>0</w:t>
                  </w:r>
                  <w:r w:rsidRPr="00426BA8">
                    <w:rPr>
                      <w:rFonts w:ascii="標楷體" w:eastAsia="標楷體" w:hAnsi="標楷體" w:cs="Times New Roman" w:hint="eastAsia"/>
                      <w:szCs w:val="24"/>
                    </w:rPr>
                    <w:t xml:space="preserve">00　</w:t>
                  </w:r>
                </w:p>
              </w:tc>
              <w:tc>
                <w:tcPr>
                  <w:tcW w:w="3933" w:type="dxa"/>
                  <w:tcBorders>
                    <w:top w:val="nil"/>
                    <w:left w:val="nil"/>
                    <w:bottom w:val="single" w:sz="4" w:space="0" w:color="auto"/>
                    <w:right w:val="single" w:sz="4" w:space="0" w:color="auto"/>
                  </w:tcBorders>
                  <w:shd w:val="clear" w:color="auto" w:fill="auto"/>
                  <w:vAlign w:val="center"/>
                </w:tcPr>
                <w:p w14:paraId="147A84DB" w14:textId="77777777" w:rsidR="00F37EBE" w:rsidRPr="00426BA8" w:rsidRDefault="00F37EBE" w:rsidP="000A132C">
                  <w:pPr>
                    <w:tabs>
                      <w:tab w:val="num" w:pos="540"/>
                      <w:tab w:val="num" w:pos="840"/>
                    </w:tabs>
                    <w:spacing w:line="360" w:lineRule="exact"/>
                    <w:rPr>
                      <w:rFonts w:ascii="標楷體" w:eastAsia="標楷體" w:hAnsi="標楷體" w:cs="Times New Roman"/>
                      <w:szCs w:val="24"/>
                    </w:rPr>
                  </w:pPr>
                  <w:r w:rsidRPr="00426BA8">
                    <w:rPr>
                      <w:rFonts w:ascii="標楷體" w:eastAsia="標楷體" w:hAnsi="標楷體" w:cs="Times New Roman" w:hint="eastAsia"/>
                      <w:szCs w:val="24"/>
                    </w:rPr>
                    <w:t xml:space="preserve">  </w:t>
                  </w:r>
                </w:p>
              </w:tc>
            </w:tr>
            <w:tr w:rsidR="00F37EBE" w:rsidRPr="00426BA8" w14:paraId="079E662A" w14:textId="77777777" w:rsidTr="000A132C">
              <w:tc>
                <w:tcPr>
                  <w:tcW w:w="720" w:type="dxa"/>
                  <w:tcBorders>
                    <w:top w:val="nil"/>
                    <w:left w:val="single" w:sz="4" w:space="0" w:color="auto"/>
                    <w:bottom w:val="single" w:sz="4" w:space="0" w:color="auto"/>
                    <w:right w:val="single" w:sz="4" w:space="0" w:color="auto"/>
                  </w:tcBorders>
                  <w:shd w:val="clear" w:color="auto" w:fill="auto"/>
                  <w:vAlign w:val="center"/>
                </w:tcPr>
                <w:p w14:paraId="3F6E4647" w14:textId="77777777" w:rsidR="00F37EBE" w:rsidRPr="00426BA8" w:rsidRDefault="00F37EBE" w:rsidP="000A132C">
                  <w:pPr>
                    <w:tabs>
                      <w:tab w:val="num" w:pos="540"/>
                      <w:tab w:val="num" w:pos="840"/>
                    </w:tabs>
                    <w:spacing w:line="360" w:lineRule="exact"/>
                    <w:rPr>
                      <w:rFonts w:ascii="標楷體" w:eastAsia="標楷體" w:hAnsi="標楷體" w:cs="Times New Roman"/>
                      <w:szCs w:val="24"/>
                    </w:rPr>
                  </w:pPr>
                  <w:r w:rsidRPr="00426BA8">
                    <w:rPr>
                      <w:rFonts w:ascii="標楷體" w:eastAsia="標楷體" w:hAnsi="標楷體" w:cs="Times New Roman" w:hint="eastAsia"/>
                      <w:szCs w:val="24"/>
                    </w:rPr>
                    <w:t>三</w:t>
                  </w:r>
                </w:p>
              </w:tc>
              <w:tc>
                <w:tcPr>
                  <w:tcW w:w="1160" w:type="dxa"/>
                  <w:tcBorders>
                    <w:top w:val="nil"/>
                    <w:left w:val="nil"/>
                    <w:bottom w:val="single" w:sz="4" w:space="0" w:color="auto"/>
                    <w:right w:val="single" w:sz="4" w:space="0" w:color="auto"/>
                  </w:tcBorders>
                  <w:shd w:val="clear" w:color="auto" w:fill="auto"/>
                  <w:vAlign w:val="center"/>
                </w:tcPr>
                <w:p w14:paraId="048AF54D" w14:textId="77777777" w:rsidR="00F37EBE" w:rsidRPr="00426BA8" w:rsidRDefault="00F37EBE" w:rsidP="000A132C">
                  <w:pPr>
                    <w:tabs>
                      <w:tab w:val="num" w:pos="540"/>
                      <w:tab w:val="num" w:pos="840"/>
                    </w:tabs>
                    <w:spacing w:line="360" w:lineRule="exact"/>
                    <w:rPr>
                      <w:rFonts w:ascii="標楷體" w:eastAsia="標楷體" w:hAnsi="標楷體" w:cs="Times New Roman"/>
                      <w:szCs w:val="24"/>
                    </w:rPr>
                  </w:pPr>
                  <w:r w:rsidRPr="00426BA8">
                    <w:rPr>
                      <w:rFonts w:ascii="標楷體" w:eastAsia="標楷體" w:hAnsi="標楷體" w:cs="Times New Roman" w:hint="eastAsia"/>
                      <w:szCs w:val="24"/>
                    </w:rPr>
                    <w:t>雜支</w:t>
                  </w:r>
                </w:p>
              </w:tc>
              <w:tc>
                <w:tcPr>
                  <w:tcW w:w="780" w:type="dxa"/>
                  <w:tcBorders>
                    <w:top w:val="nil"/>
                    <w:left w:val="nil"/>
                    <w:bottom w:val="single" w:sz="4" w:space="0" w:color="auto"/>
                    <w:right w:val="single" w:sz="4" w:space="0" w:color="auto"/>
                  </w:tcBorders>
                  <w:shd w:val="clear" w:color="auto" w:fill="auto"/>
                  <w:vAlign w:val="center"/>
                </w:tcPr>
                <w:p w14:paraId="61F146D7" w14:textId="77777777" w:rsidR="00F37EBE" w:rsidRPr="00426BA8" w:rsidRDefault="00F37EBE" w:rsidP="000A132C">
                  <w:pPr>
                    <w:tabs>
                      <w:tab w:val="num" w:pos="540"/>
                      <w:tab w:val="num" w:pos="840"/>
                    </w:tabs>
                    <w:spacing w:line="360" w:lineRule="exact"/>
                    <w:rPr>
                      <w:rFonts w:ascii="標楷體" w:eastAsia="標楷體" w:hAnsi="標楷體" w:cs="Times New Roman"/>
                      <w:szCs w:val="24"/>
                    </w:rPr>
                  </w:pPr>
                  <w:r w:rsidRPr="00426BA8">
                    <w:rPr>
                      <w:rFonts w:ascii="標楷體" w:eastAsia="標楷體" w:hAnsi="標楷體" w:cs="Times New Roman" w:hint="eastAsia"/>
                      <w:szCs w:val="24"/>
                    </w:rPr>
                    <w:t>式</w:t>
                  </w:r>
                </w:p>
              </w:tc>
              <w:tc>
                <w:tcPr>
                  <w:tcW w:w="880" w:type="dxa"/>
                  <w:tcBorders>
                    <w:top w:val="nil"/>
                    <w:left w:val="nil"/>
                    <w:bottom w:val="single" w:sz="4" w:space="0" w:color="auto"/>
                    <w:right w:val="single" w:sz="4" w:space="0" w:color="auto"/>
                  </w:tcBorders>
                  <w:shd w:val="clear" w:color="auto" w:fill="auto"/>
                  <w:vAlign w:val="center"/>
                </w:tcPr>
                <w:p w14:paraId="003784F8" w14:textId="77777777" w:rsidR="00F37EBE" w:rsidRPr="00426BA8" w:rsidRDefault="00F37EBE" w:rsidP="000A132C">
                  <w:pPr>
                    <w:tabs>
                      <w:tab w:val="num" w:pos="540"/>
                      <w:tab w:val="num" w:pos="840"/>
                    </w:tabs>
                    <w:spacing w:line="360" w:lineRule="exact"/>
                    <w:rPr>
                      <w:rFonts w:ascii="標楷體" w:eastAsia="標楷體" w:hAnsi="標楷體" w:cs="Times New Roman"/>
                      <w:szCs w:val="24"/>
                    </w:rPr>
                  </w:pPr>
                  <w:r w:rsidRPr="00426BA8">
                    <w:rPr>
                      <w:rFonts w:ascii="標楷體" w:eastAsia="標楷體" w:hAnsi="標楷體" w:cs="Times New Roman" w:hint="eastAsia"/>
                      <w:szCs w:val="24"/>
                    </w:rPr>
                    <w:t xml:space="preserve">　</w:t>
                  </w:r>
                </w:p>
              </w:tc>
              <w:tc>
                <w:tcPr>
                  <w:tcW w:w="820" w:type="dxa"/>
                  <w:tcBorders>
                    <w:top w:val="nil"/>
                    <w:left w:val="nil"/>
                    <w:bottom w:val="single" w:sz="4" w:space="0" w:color="auto"/>
                    <w:right w:val="single" w:sz="4" w:space="0" w:color="auto"/>
                  </w:tcBorders>
                  <w:shd w:val="clear" w:color="auto" w:fill="auto"/>
                  <w:vAlign w:val="center"/>
                </w:tcPr>
                <w:p w14:paraId="6CF4CFEB" w14:textId="77777777" w:rsidR="00F37EBE" w:rsidRPr="00426BA8" w:rsidRDefault="00F37EBE" w:rsidP="000A132C">
                  <w:pPr>
                    <w:tabs>
                      <w:tab w:val="num" w:pos="540"/>
                      <w:tab w:val="num" w:pos="840"/>
                    </w:tabs>
                    <w:spacing w:line="360" w:lineRule="exact"/>
                    <w:rPr>
                      <w:rFonts w:ascii="標楷體" w:eastAsia="標楷體" w:hAnsi="標楷體" w:cs="Times New Roman"/>
                      <w:szCs w:val="24"/>
                    </w:rPr>
                  </w:pPr>
                  <w:r w:rsidRPr="00426BA8">
                    <w:rPr>
                      <w:rFonts w:ascii="標楷體" w:eastAsia="標楷體" w:hAnsi="標楷體" w:cs="Times New Roman" w:hint="eastAsia"/>
                      <w:szCs w:val="24"/>
                    </w:rPr>
                    <w:t xml:space="preserve">　</w:t>
                  </w:r>
                </w:p>
              </w:tc>
              <w:tc>
                <w:tcPr>
                  <w:tcW w:w="1320" w:type="dxa"/>
                  <w:tcBorders>
                    <w:top w:val="nil"/>
                    <w:left w:val="nil"/>
                    <w:bottom w:val="single" w:sz="4" w:space="0" w:color="auto"/>
                    <w:right w:val="single" w:sz="4" w:space="0" w:color="auto"/>
                  </w:tcBorders>
                  <w:shd w:val="clear" w:color="auto" w:fill="auto"/>
                  <w:vAlign w:val="center"/>
                </w:tcPr>
                <w:p w14:paraId="06D96290" w14:textId="77777777" w:rsidR="00F37EBE" w:rsidRPr="00426BA8" w:rsidRDefault="00F37EBE" w:rsidP="000A132C">
                  <w:pPr>
                    <w:tabs>
                      <w:tab w:val="num" w:pos="540"/>
                      <w:tab w:val="num" w:pos="840"/>
                    </w:tabs>
                    <w:spacing w:line="360" w:lineRule="exact"/>
                    <w:jc w:val="right"/>
                    <w:rPr>
                      <w:rFonts w:ascii="標楷體" w:eastAsia="標楷體" w:hAnsi="標楷體" w:cs="Times New Roman"/>
                      <w:szCs w:val="24"/>
                    </w:rPr>
                  </w:pPr>
                  <w:r>
                    <w:rPr>
                      <w:rFonts w:ascii="標楷體" w:eastAsia="標楷體" w:hAnsi="標楷體" w:cs="Times New Roman" w:hint="eastAsia"/>
                      <w:szCs w:val="24"/>
                    </w:rPr>
                    <w:t>6</w:t>
                  </w:r>
                  <w:r w:rsidRPr="00426BA8">
                    <w:rPr>
                      <w:rFonts w:ascii="標楷體" w:eastAsia="標楷體" w:hAnsi="標楷體" w:cs="Times New Roman" w:hint="eastAsia"/>
                      <w:szCs w:val="24"/>
                    </w:rPr>
                    <w:t>00</w:t>
                  </w:r>
                </w:p>
              </w:tc>
              <w:tc>
                <w:tcPr>
                  <w:tcW w:w="3933" w:type="dxa"/>
                  <w:tcBorders>
                    <w:top w:val="nil"/>
                    <w:left w:val="nil"/>
                    <w:bottom w:val="single" w:sz="4" w:space="0" w:color="auto"/>
                    <w:right w:val="single" w:sz="4" w:space="0" w:color="auto"/>
                  </w:tcBorders>
                  <w:shd w:val="clear" w:color="auto" w:fill="auto"/>
                  <w:vAlign w:val="center"/>
                </w:tcPr>
                <w:p w14:paraId="5CA6D74C" w14:textId="77777777" w:rsidR="00F37EBE" w:rsidRPr="00426BA8" w:rsidRDefault="00F37EBE" w:rsidP="000A132C">
                  <w:pPr>
                    <w:tabs>
                      <w:tab w:val="num" w:pos="540"/>
                      <w:tab w:val="num" w:pos="840"/>
                    </w:tabs>
                    <w:spacing w:line="360" w:lineRule="exact"/>
                    <w:rPr>
                      <w:rFonts w:ascii="標楷體" w:eastAsia="標楷體" w:hAnsi="標楷體" w:cs="Times New Roman"/>
                      <w:szCs w:val="24"/>
                    </w:rPr>
                  </w:pPr>
                  <w:r w:rsidRPr="00426BA8">
                    <w:rPr>
                      <w:rFonts w:ascii="標楷體" w:eastAsia="標楷體" w:hAnsi="標楷體" w:cs="Times New Roman" w:hint="eastAsia"/>
                      <w:szCs w:val="24"/>
                    </w:rPr>
                    <w:t>依業務費6%編列</w:t>
                  </w:r>
                </w:p>
              </w:tc>
            </w:tr>
            <w:tr w:rsidR="00F37EBE" w:rsidRPr="00426BA8" w14:paraId="23ED88C5" w14:textId="77777777" w:rsidTr="000A132C">
              <w:tc>
                <w:tcPr>
                  <w:tcW w:w="188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62C20DC8" w14:textId="77777777" w:rsidR="00F37EBE" w:rsidRPr="00426BA8" w:rsidRDefault="00F37EBE" w:rsidP="000A132C">
                  <w:pPr>
                    <w:tabs>
                      <w:tab w:val="num" w:pos="540"/>
                      <w:tab w:val="num" w:pos="840"/>
                    </w:tabs>
                    <w:spacing w:line="360" w:lineRule="exact"/>
                    <w:rPr>
                      <w:rFonts w:ascii="標楷體" w:eastAsia="標楷體" w:hAnsi="標楷體" w:cs="Times New Roman"/>
                      <w:szCs w:val="24"/>
                    </w:rPr>
                  </w:pPr>
                  <w:r w:rsidRPr="00426BA8">
                    <w:rPr>
                      <w:rFonts w:ascii="標楷體" w:eastAsia="標楷體" w:hAnsi="標楷體" w:cs="Times New Roman" w:hint="eastAsia"/>
                      <w:szCs w:val="24"/>
                    </w:rPr>
                    <w:t>合 計</w:t>
                  </w:r>
                </w:p>
              </w:tc>
              <w:tc>
                <w:tcPr>
                  <w:tcW w:w="780" w:type="dxa"/>
                  <w:tcBorders>
                    <w:top w:val="nil"/>
                    <w:left w:val="nil"/>
                    <w:bottom w:val="single" w:sz="4" w:space="0" w:color="auto"/>
                    <w:right w:val="single" w:sz="4" w:space="0" w:color="auto"/>
                  </w:tcBorders>
                  <w:shd w:val="clear" w:color="auto" w:fill="auto"/>
                  <w:vAlign w:val="center"/>
                </w:tcPr>
                <w:p w14:paraId="49979828" w14:textId="77777777" w:rsidR="00F37EBE" w:rsidRPr="00426BA8" w:rsidRDefault="00F37EBE" w:rsidP="000A132C">
                  <w:pPr>
                    <w:tabs>
                      <w:tab w:val="num" w:pos="540"/>
                      <w:tab w:val="num" w:pos="840"/>
                    </w:tabs>
                    <w:spacing w:line="360" w:lineRule="exact"/>
                    <w:rPr>
                      <w:rFonts w:ascii="標楷體" w:eastAsia="標楷體" w:hAnsi="標楷體" w:cs="Times New Roman"/>
                      <w:szCs w:val="24"/>
                    </w:rPr>
                  </w:pPr>
                  <w:r w:rsidRPr="00426BA8">
                    <w:rPr>
                      <w:rFonts w:ascii="標楷體" w:eastAsia="標楷體" w:hAnsi="標楷體" w:cs="Times New Roman" w:hint="eastAsia"/>
                      <w:szCs w:val="24"/>
                    </w:rPr>
                    <w:t xml:space="preserve">　</w:t>
                  </w:r>
                </w:p>
              </w:tc>
              <w:tc>
                <w:tcPr>
                  <w:tcW w:w="880" w:type="dxa"/>
                  <w:tcBorders>
                    <w:top w:val="nil"/>
                    <w:left w:val="nil"/>
                    <w:bottom w:val="single" w:sz="4" w:space="0" w:color="auto"/>
                    <w:right w:val="single" w:sz="4" w:space="0" w:color="auto"/>
                  </w:tcBorders>
                  <w:shd w:val="clear" w:color="auto" w:fill="auto"/>
                  <w:vAlign w:val="center"/>
                </w:tcPr>
                <w:p w14:paraId="57B522F4" w14:textId="77777777" w:rsidR="00F37EBE" w:rsidRPr="00426BA8" w:rsidRDefault="00F37EBE" w:rsidP="000A132C">
                  <w:pPr>
                    <w:tabs>
                      <w:tab w:val="num" w:pos="540"/>
                      <w:tab w:val="num" w:pos="840"/>
                    </w:tabs>
                    <w:spacing w:line="360" w:lineRule="exact"/>
                    <w:rPr>
                      <w:rFonts w:ascii="標楷體" w:eastAsia="標楷體" w:hAnsi="標楷體" w:cs="Times New Roman"/>
                      <w:szCs w:val="24"/>
                    </w:rPr>
                  </w:pPr>
                  <w:r w:rsidRPr="00426BA8">
                    <w:rPr>
                      <w:rFonts w:ascii="標楷體" w:eastAsia="標楷體" w:hAnsi="標楷體" w:cs="Times New Roman" w:hint="eastAsia"/>
                      <w:szCs w:val="24"/>
                    </w:rPr>
                    <w:t xml:space="preserve">　</w:t>
                  </w:r>
                </w:p>
              </w:tc>
              <w:tc>
                <w:tcPr>
                  <w:tcW w:w="820" w:type="dxa"/>
                  <w:tcBorders>
                    <w:top w:val="nil"/>
                    <w:left w:val="nil"/>
                    <w:bottom w:val="single" w:sz="4" w:space="0" w:color="auto"/>
                    <w:right w:val="single" w:sz="4" w:space="0" w:color="auto"/>
                  </w:tcBorders>
                  <w:shd w:val="clear" w:color="auto" w:fill="auto"/>
                  <w:vAlign w:val="center"/>
                </w:tcPr>
                <w:p w14:paraId="5B0ABE1C" w14:textId="77777777" w:rsidR="00F37EBE" w:rsidRPr="00426BA8" w:rsidRDefault="00F37EBE" w:rsidP="000A132C">
                  <w:pPr>
                    <w:tabs>
                      <w:tab w:val="num" w:pos="540"/>
                      <w:tab w:val="num" w:pos="840"/>
                    </w:tabs>
                    <w:spacing w:line="360" w:lineRule="exact"/>
                    <w:rPr>
                      <w:rFonts w:ascii="標楷體" w:eastAsia="標楷體" w:hAnsi="標楷體" w:cs="Times New Roman"/>
                      <w:szCs w:val="24"/>
                    </w:rPr>
                  </w:pPr>
                  <w:r w:rsidRPr="00426BA8">
                    <w:rPr>
                      <w:rFonts w:ascii="標楷體" w:eastAsia="標楷體" w:hAnsi="標楷體" w:cs="Times New Roman" w:hint="eastAsia"/>
                      <w:szCs w:val="24"/>
                    </w:rPr>
                    <w:t xml:space="preserve">　</w:t>
                  </w:r>
                </w:p>
              </w:tc>
              <w:tc>
                <w:tcPr>
                  <w:tcW w:w="1320" w:type="dxa"/>
                  <w:tcBorders>
                    <w:top w:val="nil"/>
                    <w:left w:val="nil"/>
                    <w:bottom w:val="single" w:sz="4" w:space="0" w:color="auto"/>
                    <w:right w:val="single" w:sz="4" w:space="0" w:color="auto"/>
                  </w:tcBorders>
                  <w:shd w:val="clear" w:color="auto" w:fill="auto"/>
                  <w:vAlign w:val="center"/>
                </w:tcPr>
                <w:p w14:paraId="462C1F59" w14:textId="77777777" w:rsidR="00F37EBE" w:rsidRPr="00426BA8" w:rsidRDefault="00F37EBE" w:rsidP="000A132C">
                  <w:pPr>
                    <w:tabs>
                      <w:tab w:val="num" w:pos="540"/>
                      <w:tab w:val="num" w:pos="840"/>
                    </w:tabs>
                    <w:spacing w:line="360" w:lineRule="exact"/>
                    <w:jc w:val="right"/>
                    <w:rPr>
                      <w:rFonts w:ascii="標楷體" w:eastAsia="標楷體" w:hAnsi="標楷體" w:cs="Times New Roman"/>
                      <w:szCs w:val="24"/>
                    </w:rPr>
                  </w:pPr>
                  <w:r w:rsidRPr="00426BA8">
                    <w:rPr>
                      <w:rFonts w:ascii="標楷體" w:eastAsia="標楷體" w:hAnsi="標楷體" w:cs="Times New Roman" w:hint="eastAsia"/>
                      <w:szCs w:val="24"/>
                    </w:rPr>
                    <w:t>1</w:t>
                  </w:r>
                  <w:r>
                    <w:rPr>
                      <w:rFonts w:ascii="標楷體" w:eastAsia="標楷體" w:hAnsi="標楷體" w:cs="Times New Roman" w:hint="eastAsia"/>
                      <w:szCs w:val="24"/>
                    </w:rPr>
                    <w:t>3</w:t>
                  </w:r>
                  <w:r w:rsidRPr="00426BA8">
                    <w:rPr>
                      <w:rFonts w:ascii="標楷體" w:eastAsia="標楷體" w:hAnsi="標楷體" w:cs="Times New Roman" w:hint="eastAsia"/>
                      <w:szCs w:val="24"/>
                    </w:rPr>
                    <w:t>,</w:t>
                  </w:r>
                  <w:r>
                    <w:rPr>
                      <w:rFonts w:ascii="標楷體" w:eastAsia="標楷體" w:hAnsi="標楷體" w:cs="Times New Roman" w:hint="eastAsia"/>
                      <w:szCs w:val="24"/>
                    </w:rPr>
                    <w:t>6</w:t>
                  </w:r>
                  <w:r w:rsidRPr="00426BA8">
                    <w:rPr>
                      <w:rFonts w:ascii="標楷體" w:eastAsia="標楷體" w:hAnsi="標楷體" w:cs="Times New Roman" w:hint="eastAsia"/>
                      <w:szCs w:val="24"/>
                    </w:rPr>
                    <w:t xml:space="preserve">00　</w:t>
                  </w:r>
                </w:p>
              </w:tc>
              <w:tc>
                <w:tcPr>
                  <w:tcW w:w="3933" w:type="dxa"/>
                  <w:tcBorders>
                    <w:top w:val="nil"/>
                    <w:left w:val="nil"/>
                    <w:bottom w:val="single" w:sz="4" w:space="0" w:color="auto"/>
                    <w:right w:val="single" w:sz="4" w:space="0" w:color="auto"/>
                  </w:tcBorders>
                  <w:shd w:val="clear" w:color="auto" w:fill="auto"/>
                  <w:vAlign w:val="center"/>
                </w:tcPr>
                <w:p w14:paraId="25BB77BE" w14:textId="77777777" w:rsidR="00F37EBE" w:rsidRPr="00426BA8" w:rsidRDefault="00F37EBE" w:rsidP="000A132C">
                  <w:pPr>
                    <w:tabs>
                      <w:tab w:val="num" w:pos="540"/>
                      <w:tab w:val="num" w:pos="840"/>
                    </w:tabs>
                    <w:spacing w:line="360" w:lineRule="exact"/>
                    <w:rPr>
                      <w:rFonts w:ascii="標楷體" w:eastAsia="標楷體" w:hAnsi="標楷體" w:cs="Times New Roman"/>
                      <w:szCs w:val="24"/>
                    </w:rPr>
                  </w:pPr>
                </w:p>
              </w:tc>
            </w:tr>
          </w:tbl>
          <w:p w14:paraId="6AA4B1C0" w14:textId="77777777" w:rsidR="00F37EBE" w:rsidRPr="00426BA8" w:rsidRDefault="00F37EBE" w:rsidP="000A132C">
            <w:pPr>
              <w:spacing w:line="360" w:lineRule="exact"/>
              <w:rPr>
                <w:rFonts w:ascii="標楷體" w:eastAsia="標楷體" w:hAnsi="標楷體" w:cs="Times New Roman"/>
                <w:szCs w:val="24"/>
              </w:rPr>
            </w:pPr>
            <w:r>
              <w:rPr>
                <w:rFonts w:ascii="標楷體" w:eastAsia="標楷體" w:hAnsi="標楷體" w:cs="Times New Roman" w:hint="eastAsia"/>
                <w:szCs w:val="24"/>
              </w:rPr>
              <w:t>九</w:t>
            </w:r>
            <w:r w:rsidRPr="00426BA8">
              <w:rPr>
                <w:rFonts w:ascii="標楷體" w:eastAsia="標楷體" w:hAnsi="標楷體" w:cs="Times New Roman" w:hint="eastAsia"/>
                <w:szCs w:val="24"/>
              </w:rPr>
              <w:t>、成效評估之實施於研習結束後寄送之課程意見回饋單。</w:t>
            </w:r>
          </w:p>
          <w:p w14:paraId="4B43F7D4" w14:textId="77777777" w:rsidR="00F37EBE" w:rsidRPr="00426BA8" w:rsidRDefault="00F37EBE" w:rsidP="000A132C">
            <w:pPr>
              <w:spacing w:line="360" w:lineRule="exact"/>
              <w:rPr>
                <w:rFonts w:ascii="標楷體" w:eastAsia="標楷體" w:hAnsi="標楷體" w:cs="Times New Roman"/>
                <w:szCs w:val="24"/>
              </w:rPr>
            </w:pPr>
            <w:r>
              <w:rPr>
                <w:rFonts w:ascii="標楷體" w:eastAsia="標楷體" w:hAnsi="標楷體" w:cs="Times New Roman" w:hint="eastAsia"/>
                <w:szCs w:val="24"/>
              </w:rPr>
              <w:t>十</w:t>
            </w:r>
            <w:r w:rsidRPr="00426BA8">
              <w:rPr>
                <w:rFonts w:ascii="標楷體" w:eastAsia="標楷體" w:hAnsi="標楷體" w:cs="Times New Roman" w:hint="eastAsia"/>
                <w:szCs w:val="24"/>
              </w:rPr>
              <w:t>、預期效益：</w:t>
            </w:r>
          </w:p>
          <w:p w14:paraId="09875B22" w14:textId="77777777" w:rsidR="00F37EBE" w:rsidRPr="00426BA8" w:rsidRDefault="00F37EBE" w:rsidP="000A132C">
            <w:pPr>
              <w:widowControl/>
              <w:adjustRightInd w:val="0"/>
              <w:snapToGrid w:val="0"/>
              <w:spacing w:line="360" w:lineRule="exact"/>
              <w:jc w:val="both"/>
              <w:rPr>
                <w:rFonts w:ascii="標楷體" w:eastAsia="標楷體" w:hAnsi="標楷體" w:cs="Arial"/>
                <w:szCs w:val="24"/>
              </w:rPr>
            </w:pPr>
            <w:r w:rsidRPr="00426BA8">
              <w:rPr>
                <w:rFonts w:ascii="Times New Roman" w:eastAsia="標楷體" w:hAnsi="Times New Roman" w:cs="Times New Roman" w:hint="eastAsia"/>
                <w:kern w:val="0"/>
                <w:szCs w:val="24"/>
              </w:rPr>
              <w:t xml:space="preserve">   </w:t>
            </w:r>
            <w:r w:rsidRPr="00426BA8">
              <w:rPr>
                <w:rFonts w:ascii="Times New Roman" w:eastAsia="標楷體" w:hAnsi="Times New Roman" w:cs="Times New Roman" w:hint="eastAsia"/>
                <w:kern w:val="0"/>
                <w:szCs w:val="24"/>
              </w:rPr>
              <w:t>（一）</w:t>
            </w:r>
            <w:r w:rsidRPr="00426BA8">
              <w:rPr>
                <w:rFonts w:ascii="標楷體" w:eastAsia="標楷體" w:hAnsi="標楷體" w:cs="Arial" w:hint="eastAsia"/>
                <w:szCs w:val="24"/>
              </w:rPr>
              <w:t>政策推動與理念的宣導。</w:t>
            </w:r>
          </w:p>
          <w:p w14:paraId="28BFD609" w14:textId="77777777" w:rsidR="00F37EBE" w:rsidRPr="00426BA8" w:rsidRDefault="00F37EBE" w:rsidP="000A132C">
            <w:pPr>
              <w:snapToGrid w:val="0"/>
              <w:rPr>
                <w:rFonts w:ascii="Times New Roman" w:eastAsia="標楷體" w:hAnsi="Times New Roman" w:cs="Times New Roman"/>
                <w:kern w:val="0"/>
                <w:szCs w:val="24"/>
              </w:rPr>
            </w:pPr>
            <w:r w:rsidRPr="00426BA8">
              <w:rPr>
                <w:rFonts w:ascii="Times New Roman" w:eastAsia="標楷體" w:hAnsi="Times New Roman" w:cs="Times New Roman" w:hint="eastAsia"/>
                <w:kern w:val="0"/>
                <w:szCs w:val="24"/>
              </w:rPr>
              <w:t xml:space="preserve">   </w:t>
            </w:r>
            <w:r w:rsidRPr="00426BA8">
              <w:rPr>
                <w:rFonts w:ascii="Times New Roman" w:eastAsia="標楷體" w:hAnsi="Times New Roman" w:cs="Times New Roman" w:hint="eastAsia"/>
                <w:kern w:val="0"/>
                <w:szCs w:val="24"/>
              </w:rPr>
              <w:t>（二）</w:t>
            </w:r>
            <w:r w:rsidRPr="00426BA8">
              <w:rPr>
                <w:rFonts w:ascii="標楷體" w:eastAsia="標楷體" w:hAnsi="標楷體" w:cs="Arial" w:hint="eastAsia"/>
                <w:szCs w:val="24"/>
              </w:rPr>
              <w:t>協助各校解決健康與體育領域課程事項。</w:t>
            </w:r>
          </w:p>
          <w:p w14:paraId="6282D0F6" w14:textId="77777777" w:rsidR="00F37EBE" w:rsidRPr="00426BA8" w:rsidRDefault="00F37EBE" w:rsidP="000A132C">
            <w:pPr>
              <w:snapToGrid w:val="0"/>
              <w:rPr>
                <w:rFonts w:ascii="標楷體" w:eastAsia="標楷體" w:hAnsi="標楷體" w:cs="Arial"/>
                <w:szCs w:val="24"/>
              </w:rPr>
            </w:pPr>
            <w:r w:rsidRPr="00426BA8">
              <w:rPr>
                <w:rFonts w:ascii="Times New Roman" w:eastAsia="標楷體" w:hAnsi="Times New Roman" w:cs="Times New Roman" w:hint="eastAsia"/>
                <w:kern w:val="0"/>
                <w:szCs w:val="24"/>
              </w:rPr>
              <w:t xml:space="preserve">   </w:t>
            </w:r>
            <w:r w:rsidRPr="00426BA8">
              <w:rPr>
                <w:rFonts w:ascii="Times New Roman" w:eastAsia="標楷體" w:hAnsi="Times New Roman" w:cs="Times New Roman" w:hint="eastAsia"/>
                <w:kern w:val="0"/>
                <w:szCs w:val="24"/>
              </w:rPr>
              <w:t>（三）</w:t>
            </w:r>
            <w:r w:rsidRPr="00426BA8">
              <w:rPr>
                <w:rFonts w:ascii="標楷體" w:eastAsia="標楷體" w:hAnsi="標楷體" w:cs="Arial" w:hint="eastAsia"/>
                <w:szCs w:val="24"/>
              </w:rPr>
              <w:t>有系統之整合及規劃各校的校學資源與教學共識。</w:t>
            </w:r>
          </w:p>
          <w:p w14:paraId="4F976853" w14:textId="77777777" w:rsidR="00F37EBE" w:rsidRPr="00426BA8" w:rsidRDefault="00F37EBE" w:rsidP="000A132C">
            <w:pPr>
              <w:snapToGrid w:val="0"/>
              <w:rPr>
                <w:rFonts w:ascii="標楷體" w:eastAsia="標楷體" w:hAnsi="標楷體" w:cs="Times New Roman"/>
                <w:szCs w:val="24"/>
              </w:rPr>
            </w:pPr>
            <w:r w:rsidRPr="00426BA8">
              <w:rPr>
                <w:rFonts w:ascii="標楷體" w:eastAsia="標楷體" w:hAnsi="標楷體" w:cs="Times New Roman" w:hint="eastAsia"/>
                <w:szCs w:val="24"/>
              </w:rPr>
              <w:t>十</w:t>
            </w:r>
            <w:r>
              <w:rPr>
                <w:rFonts w:ascii="標楷體" w:eastAsia="標楷體" w:hAnsi="標楷體" w:cs="Times New Roman" w:hint="eastAsia"/>
                <w:szCs w:val="24"/>
              </w:rPr>
              <w:t>一</w:t>
            </w:r>
            <w:r w:rsidRPr="00426BA8">
              <w:rPr>
                <w:rFonts w:ascii="標楷體" w:eastAsia="標楷體" w:hAnsi="標楷體" w:cs="Times New Roman" w:hint="eastAsia"/>
                <w:szCs w:val="24"/>
              </w:rPr>
              <w:t>、本計畫呈基隆市政府核定後實施，修正時亦同。</w:t>
            </w:r>
          </w:p>
        </w:tc>
      </w:tr>
    </w:tbl>
    <w:p w14:paraId="124B6A2A" w14:textId="77777777" w:rsidR="00F37EBE" w:rsidRPr="00426BA8" w:rsidRDefault="00F37EBE" w:rsidP="00F37EBE">
      <w:pPr>
        <w:spacing w:line="342" w:lineRule="exact"/>
        <w:ind w:right="-7"/>
        <w:rPr>
          <w:rFonts w:ascii="Microsoft YaHei" w:eastAsia="新細明體" w:hAnsi="Microsoft YaHei" w:cs="Microsoft YaHei"/>
          <w:b/>
          <w:bCs/>
          <w:sz w:val="28"/>
          <w:szCs w:val="28"/>
        </w:rPr>
      </w:pPr>
    </w:p>
    <w:p w14:paraId="72348155" w14:textId="77777777" w:rsidR="00F37EBE" w:rsidRPr="00426BA8" w:rsidRDefault="00F37EBE" w:rsidP="00F37EBE">
      <w:pPr>
        <w:spacing w:line="342" w:lineRule="exact"/>
        <w:ind w:left="-1" w:right="-7"/>
        <w:rPr>
          <w:rFonts w:ascii="Microsoft YaHei" w:eastAsia="新細明體" w:hAnsi="Microsoft YaHei" w:cs="Microsoft YaHei"/>
          <w:b/>
          <w:bCs/>
          <w:sz w:val="28"/>
          <w:szCs w:val="28"/>
        </w:rPr>
      </w:pPr>
    </w:p>
    <w:p w14:paraId="63527CEF" w14:textId="77777777" w:rsidR="00F37EBE" w:rsidRPr="00426BA8" w:rsidRDefault="00F37EBE" w:rsidP="00F37EBE">
      <w:pPr>
        <w:spacing w:line="342" w:lineRule="exact"/>
        <w:ind w:left="-1" w:right="-7"/>
        <w:rPr>
          <w:rFonts w:ascii="Microsoft YaHei" w:eastAsia="新細明體" w:hAnsi="Microsoft YaHei" w:cs="Microsoft YaHei"/>
          <w:b/>
          <w:bCs/>
          <w:sz w:val="28"/>
          <w:szCs w:val="28"/>
        </w:rPr>
      </w:pPr>
    </w:p>
    <w:p w14:paraId="6E8FBBC1" w14:textId="77777777" w:rsidR="00F37EBE" w:rsidRPr="00426BA8" w:rsidRDefault="00F37EBE" w:rsidP="00F37EBE">
      <w:pPr>
        <w:spacing w:line="342" w:lineRule="exact"/>
        <w:ind w:left="-1" w:right="-7"/>
        <w:rPr>
          <w:rFonts w:ascii="Microsoft YaHei" w:eastAsia="新細明體" w:hAnsi="Microsoft YaHei" w:cs="Microsoft YaHei"/>
          <w:b/>
          <w:bCs/>
          <w:sz w:val="28"/>
          <w:szCs w:val="28"/>
        </w:rPr>
      </w:pPr>
    </w:p>
    <w:p w14:paraId="1B22E0A3" w14:textId="77777777" w:rsidR="00F37EBE" w:rsidRDefault="00F37EBE" w:rsidP="00F37EBE">
      <w:pPr>
        <w:widowControl/>
        <w:rPr>
          <w:rFonts w:ascii="標楷體" w:eastAsia="標楷體" w:hAnsi="標楷體" w:cs="Microsoft YaHei"/>
          <w:b/>
          <w:bCs/>
          <w:szCs w:val="24"/>
        </w:rPr>
      </w:pPr>
      <w:r>
        <w:rPr>
          <w:rFonts w:ascii="標楷體" w:eastAsia="標楷體" w:hAnsi="標楷體" w:cs="Microsoft YaHei"/>
          <w:b/>
          <w:bCs/>
          <w:szCs w:val="24"/>
        </w:rPr>
        <w:br w:type="page"/>
      </w:r>
    </w:p>
    <w:p w14:paraId="24109B11" w14:textId="77777777" w:rsidR="00F37EBE" w:rsidRPr="00426BA8" w:rsidRDefault="00F37EBE" w:rsidP="00F37EBE">
      <w:pPr>
        <w:spacing w:line="342" w:lineRule="exact"/>
        <w:ind w:left="-1" w:right="-7"/>
        <w:jc w:val="center"/>
        <w:rPr>
          <w:rFonts w:ascii="標楷體" w:eastAsia="標楷體" w:hAnsi="標楷體" w:cs="Microsoft YaHei"/>
          <w:b/>
          <w:bCs/>
          <w:szCs w:val="24"/>
        </w:rPr>
      </w:pPr>
      <w:r>
        <w:rPr>
          <w:rFonts w:ascii="標楷體" w:eastAsia="標楷體" w:hAnsi="標楷體" w:cs="Microsoft YaHei" w:hint="eastAsia"/>
          <w:b/>
          <w:bCs/>
          <w:szCs w:val="24"/>
        </w:rPr>
        <w:lastRenderedPageBreak/>
        <w:t>【子計畫六</w:t>
      </w:r>
      <w:r w:rsidRPr="00426BA8">
        <w:rPr>
          <w:rFonts w:ascii="標楷體" w:eastAsia="標楷體" w:hAnsi="標楷體" w:cs="Microsoft YaHei" w:hint="eastAsia"/>
          <w:b/>
          <w:bCs/>
          <w:szCs w:val="24"/>
        </w:rPr>
        <w:t>】</w:t>
      </w:r>
    </w:p>
    <w:tbl>
      <w:tblPr>
        <w:tblW w:w="5000" w:type="pct"/>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ook w:val="04A0" w:firstRow="1" w:lastRow="0" w:firstColumn="1" w:lastColumn="0" w:noHBand="0" w:noVBand="1"/>
      </w:tblPr>
      <w:tblGrid>
        <w:gridCol w:w="9662"/>
      </w:tblGrid>
      <w:tr w:rsidR="00F37EBE" w:rsidRPr="00426BA8" w14:paraId="0B8482A9" w14:textId="77777777" w:rsidTr="000A132C">
        <w:trPr>
          <w:trHeight w:val="1186"/>
        </w:trPr>
        <w:tc>
          <w:tcPr>
            <w:tcW w:w="5000" w:type="pct"/>
            <w:tcBorders>
              <w:top w:val="thinThickSmallGap" w:sz="24" w:space="0" w:color="auto"/>
              <w:left w:val="thinThickSmallGap" w:sz="24" w:space="0" w:color="auto"/>
              <w:bottom w:val="thinThickSmallGap" w:sz="24" w:space="0" w:color="auto"/>
              <w:right w:val="thinThickSmallGap" w:sz="24" w:space="0" w:color="auto"/>
            </w:tcBorders>
          </w:tcPr>
          <w:p w14:paraId="2C19AA74" w14:textId="77777777" w:rsidR="00F37EBE" w:rsidRPr="00C50329" w:rsidRDefault="00F37EBE" w:rsidP="000A132C">
            <w:pPr>
              <w:adjustRightInd w:val="0"/>
              <w:snapToGrid w:val="0"/>
              <w:spacing w:line="420" w:lineRule="exact"/>
              <w:jc w:val="center"/>
              <w:rPr>
                <w:rFonts w:ascii="Times New Roman" w:eastAsia="標楷體" w:hAnsi="Times New Roman" w:cs="Times New Roman"/>
              </w:rPr>
            </w:pPr>
            <w:r w:rsidRPr="00426BA8">
              <w:rPr>
                <w:rFonts w:ascii="Times New Roman" w:eastAsia="標楷體" w:hAnsi="Times New Roman" w:cs="Times New Roman" w:hint="eastAsia"/>
                <w:sz w:val="28"/>
                <w:szCs w:val="28"/>
              </w:rPr>
              <w:t xml:space="preserve">    </w:t>
            </w:r>
            <w:r>
              <w:rPr>
                <w:rFonts w:ascii="Times New Roman" w:eastAsia="標楷體" w:hAnsi="Times New Roman" w:cs="Times New Roman" w:hint="eastAsia"/>
              </w:rPr>
              <w:t>基隆</w:t>
            </w:r>
            <w:r w:rsidRPr="00C50329">
              <w:rPr>
                <w:rFonts w:ascii="Times New Roman" w:eastAsia="標楷體" w:hAnsi="Times New Roman" w:cs="Times New Roman"/>
              </w:rPr>
              <w:t>市</w:t>
            </w:r>
            <w:r w:rsidRPr="00C50329">
              <w:rPr>
                <w:rFonts w:ascii="Times New Roman" w:eastAsia="標楷體" w:hAnsi="Times New Roman"/>
              </w:rPr>
              <w:t>11</w:t>
            </w:r>
            <w:r>
              <w:rPr>
                <w:rFonts w:ascii="Times New Roman" w:eastAsia="標楷體" w:hAnsi="Times New Roman" w:hint="eastAsia"/>
              </w:rPr>
              <w:t>5</w:t>
            </w:r>
            <w:r>
              <w:rPr>
                <w:rFonts w:ascii="Times New Roman" w:eastAsia="標楷體" w:hAnsi="Times New Roman" w:cs="Times New Roman"/>
              </w:rPr>
              <w:t>學年度精進國民中小學教師教學專業與課程品質</w:t>
            </w:r>
            <w:r w:rsidRPr="00C50329">
              <w:rPr>
                <w:rFonts w:ascii="Times New Roman" w:eastAsia="標楷體" w:hAnsi="Times New Roman" w:cs="Times New Roman"/>
              </w:rPr>
              <w:t>計畫</w:t>
            </w:r>
          </w:p>
          <w:p w14:paraId="6FACDE5B" w14:textId="77777777" w:rsidR="00F37EBE" w:rsidRPr="00C50329" w:rsidRDefault="00F37EBE" w:rsidP="000A132C">
            <w:pPr>
              <w:adjustRightInd w:val="0"/>
              <w:snapToGrid w:val="0"/>
              <w:spacing w:line="420" w:lineRule="exact"/>
              <w:jc w:val="center"/>
              <w:rPr>
                <w:rFonts w:ascii="Times New Roman" w:eastAsia="標楷體" w:hAnsi="Times New Roman" w:cs="Times New Roman"/>
              </w:rPr>
            </w:pPr>
            <w:r w:rsidRPr="00C50329">
              <w:rPr>
                <w:rFonts w:ascii="Times New Roman" w:eastAsia="標楷體" w:hAnsi="Times New Roman" w:cs="Times New Roman" w:hint="eastAsia"/>
              </w:rPr>
              <w:t>國教地方團</w:t>
            </w:r>
            <w:r>
              <w:rPr>
                <w:rFonts w:ascii="Times New Roman" w:eastAsia="標楷體" w:hAnsi="Times New Roman" w:cs="Times New Roman" w:hint="eastAsia"/>
              </w:rPr>
              <w:t>健康與體育</w:t>
            </w:r>
            <w:r w:rsidRPr="00C50329">
              <w:rPr>
                <w:rFonts w:ascii="Times New Roman" w:eastAsia="標楷體" w:hAnsi="Times New Roman" w:cs="Times New Roman"/>
              </w:rPr>
              <w:t>領域</w:t>
            </w:r>
            <w:r>
              <w:rPr>
                <w:rFonts w:ascii="Times New Roman" w:eastAsia="標楷體" w:hAnsi="Times New Roman" w:cs="Times New Roman" w:hint="eastAsia"/>
              </w:rPr>
              <w:t>分團國小組</w:t>
            </w:r>
          </w:p>
          <w:p w14:paraId="55DB4E6E" w14:textId="77777777" w:rsidR="00F37EBE" w:rsidRPr="00373042" w:rsidRDefault="00F37EBE" w:rsidP="000A132C">
            <w:pPr>
              <w:spacing w:line="360" w:lineRule="exact"/>
              <w:jc w:val="center"/>
              <w:rPr>
                <w:rFonts w:ascii="Times New Roman" w:eastAsia="標楷體" w:hAnsi="Times New Roman" w:cs="Times New Roman"/>
                <w:szCs w:val="24"/>
              </w:rPr>
            </w:pPr>
            <w:r w:rsidRPr="00373042">
              <w:rPr>
                <w:rFonts w:ascii="標楷體" w:eastAsia="標楷體" w:hAnsi="標楷體" w:cs="Times New Roman" w:hint="eastAsia"/>
                <w:szCs w:val="24"/>
              </w:rPr>
              <w:t>「</w:t>
            </w:r>
            <w:r w:rsidRPr="00373042">
              <w:rPr>
                <w:rFonts w:ascii="Times New Roman" w:eastAsia="標楷體" w:hAnsi="Times New Roman" w:cs="Times New Roman" w:hint="eastAsia"/>
                <w:szCs w:val="24"/>
              </w:rPr>
              <w:t>健體輔導員專業成長</w:t>
            </w:r>
            <w:r w:rsidRPr="00373042">
              <w:rPr>
                <w:rFonts w:ascii="Times New Roman" w:eastAsia="標楷體" w:hAnsi="Times New Roman" w:cs="Times New Roman" w:hint="eastAsia"/>
                <w:szCs w:val="24"/>
              </w:rPr>
              <w:t>-</w:t>
            </w:r>
            <w:r w:rsidRPr="00373042">
              <w:rPr>
                <w:rFonts w:ascii="Times New Roman" w:eastAsia="標楷體" w:hAnsi="Times New Roman" w:cs="Times New Roman" w:hint="eastAsia"/>
                <w:szCs w:val="24"/>
              </w:rPr>
              <w:t>公開觀議課</w:t>
            </w:r>
            <w:r w:rsidRPr="00373042">
              <w:rPr>
                <w:rFonts w:ascii="標楷體" w:eastAsia="標楷體" w:hAnsi="標楷體" w:cs="Times New Roman" w:hint="eastAsia"/>
                <w:szCs w:val="24"/>
              </w:rPr>
              <w:t>」</w:t>
            </w:r>
            <w:r w:rsidRPr="00373042">
              <w:rPr>
                <w:rFonts w:ascii="Times New Roman" w:eastAsia="標楷體" w:hAnsi="Times New Roman" w:cs="Times New Roman" w:hint="eastAsia"/>
                <w:szCs w:val="24"/>
              </w:rPr>
              <w:t>實施計畫</w:t>
            </w:r>
          </w:p>
          <w:p w14:paraId="595CB816" w14:textId="77777777" w:rsidR="00F37EBE" w:rsidRPr="00426BA8" w:rsidRDefault="00F37EBE" w:rsidP="000A132C">
            <w:pPr>
              <w:spacing w:line="360" w:lineRule="exact"/>
              <w:rPr>
                <w:rFonts w:ascii="Times New Roman" w:eastAsia="標楷體" w:hAnsi="Times New Roman" w:cs="Times New Roman"/>
                <w:szCs w:val="24"/>
              </w:rPr>
            </w:pPr>
            <w:r w:rsidRPr="00426BA8">
              <w:rPr>
                <w:rFonts w:ascii="Times New Roman" w:eastAsia="標楷體" w:hAnsi="Times New Roman" w:cs="Times New Roman" w:hint="eastAsia"/>
                <w:szCs w:val="24"/>
              </w:rPr>
              <w:t>一、依據：</w:t>
            </w:r>
          </w:p>
          <w:p w14:paraId="550F13EF" w14:textId="77777777" w:rsidR="00F37EBE" w:rsidRPr="00834F0F" w:rsidRDefault="00F37EBE" w:rsidP="000A132C">
            <w:pPr>
              <w:autoSpaceDE w:val="0"/>
              <w:autoSpaceDN w:val="0"/>
              <w:snapToGrid w:val="0"/>
              <w:spacing w:line="360" w:lineRule="exact"/>
              <w:rPr>
                <w:rFonts w:ascii="標楷體" w:eastAsia="標楷體" w:hAnsi="標楷體" w:cs="Times New Roman"/>
              </w:rPr>
            </w:pPr>
            <w:r>
              <w:rPr>
                <w:rFonts w:ascii="標楷體" w:eastAsia="標楷體" w:hAnsi="標楷體" w:cs="Times New Roman" w:hint="eastAsia"/>
              </w:rPr>
              <w:t xml:space="preserve">    (一)</w:t>
            </w:r>
            <w:r w:rsidRPr="00834F0F">
              <w:rPr>
                <w:rFonts w:ascii="標楷體" w:eastAsia="標楷體" w:hAnsi="標楷體" w:cs="Times New Roman"/>
              </w:rPr>
              <w:t>教育部補助直轄市縣（市）政府精進國民中學及國民小學教師教學專業與課程</w:t>
            </w:r>
          </w:p>
          <w:p w14:paraId="3E7C9FE6" w14:textId="77777777" w:rsidR="00F37EBE" w:rsidRDefault="00F37EBE" w:rsidP="000A132C">
            <w:pPr>
              <w:autoSpaceDE w:val="0"/>
              <w:autoSpaceDN w:val="0"/>
              <w:snapToGrid w:val="0"/>
              <w:spacing w:line="360" w:lineRule="exact"/>
              <w:ind w:left="708" w:hangingChars="295" w:hanging="708"/>
              <w:rPr>
                <w:rFonts w:ascii="標楷體" w:eastAsia="標楷體" w:hAnsi="標楷體" w:cs="Times New Roman"/>
              </w:rPr>
            </w:pPr>
            <w:r w:rsidRPr="00834F0F">
              <w:rPr>
                <w:rFonts w:ascii="標楷體" w:eastAsia="標楷體" w:hAnsi="標楷體" w:cs="Times New Roman" w:hint="eastAsia"/>
              </w:rPr>
              <w:t xml:space="preserve">        </w:t>
            </w:r>
            <w:r w:rsidRPr="00834F0F">
              <w:rPr>
                <w:rFonts w:ascii="標楷體" w:eastAsia="標楷體" w:hAnsi="標楷體" w:cs="Times New Roman"/>
              </w:rPr>
              <w:t>品質作業要點。</w:t>
            </w:r>
          </w:p>
          <w:p w14:paraId="4E0F1FDB" w14:textId="77777777" w:rsidR="00F37EBE" w:rsidRPr="00834F0F" w:rsidRDefault="00F37EBE" w:rsidP="000A132C">
            <w:pPr>
              <w:autoSpaceDE w:val="0"/>
              <w:autoSpaceDN w:val="0"/>
              <w:snapToGrid w:val="0"/>
              <w:spacing w:line="360" w:lineRule="exact"/>
              <w:ind w:left="708" w:hangingChars="295" w:hanging="708"/>
              <w:rPr>
                <w:rFonts w:ascii="標楷體" w:eastAsia="標楷體" w:hAnsi="標楷體" w:cs="Times New Roman"/>
              </w:rPr>
            </w:pPr>
            <w:r>
              <w:rPr>
                <w:rFonts w:ascii="標楷體" w:eastAsia="標楷體" w:hAnsi="標楷體" w:cs="Times New Roman" w:hint="eastAsia"/>
              </w:rPr>
              <w:t xml:space="preserve">    (二)</w:t>
            </w:r>
            <w:r w:rsidRPr="00834F0F">
              <w:rPr>
                <w:rFonts w:ascii="標楷體" w:eastAsia="標楷體" w:hAnsi="標楷體" w:cs="Times New Roman" w:hint="eastAsia"/>
              </w:rPr>
              <w:t>基隆</w:t>
            </w:r>
            <w:r w:rsidRPr="00834F0F">
              <w:rPr>
                <w:rFonts w:ascii="標楷體" w:eastAsia="標楷體" w:hAnsi="標楷體" w:cs="Times New Roman"/>
              </w:rPr>
              <w:t>市</w:t>
            </w:r>
            <w:r w:rsidRPr="00834F0F">
              <w:rPr>
                <w:rFonts w:ascii="標楷體" w:eastAsia="標楷體" w:hAnsi="標楷體"/>
              </w:rPr>
              <w:t>11</w:t>
            </w:r>
            <w:r>
              <w:rPr>
                <w:rFonts w:ascii="標楷體" w:eastAsia="標楷體" w:hAnsi="標楷體" w:hint="eastAsia"/>
              </w:rPr>
              <w:t>5</w:t>
            </w:r>
            <w:r>
              <w:rPr>
                <w:rFonts w:ascii="標楷體" w:eastAsia="標楷體" w:hAnsi="標楷體" w:cs="Times New Roman"/>
              </w:rPr>
              <w:t>學年度精進國民中小學教師教學專業與課程品質</w:t>
            </w:r>
            <w:r w:rsidRPr="00834F0F">
              <w:rPr>
                <w:rFonts w:ascii="標楷體" w:eastAsia="標楷體" w:hAnsi="標楷體" w:cs="Times New Roman"/>
              </w:rPr>
              <w:t>計畫。</w:t>
            </w:r>
          </w:p>
          <w:p w14:paraId="35460494" w14:textId="77777777" w:rsidR="00F37EBE" w:rsidRPr="00834F0F" w:rsidRDefault="00F37EBE" w:rsidP="000A132C">
            <w:pPr>
              <w:autoSpaceDE w:val="0"/>
              <w:autoSpaceDN w:val="0"/>
              <w:snapToGrid w:val="0"/>
              <w:spacing w:line="360" w:lineRule="exact"/>
              <w:rPr>
                <w:rFonts w:ascii="標楷體" w:eastAsia="標楷體" w:hAnsi="標楷體" w:cs="Times New Roman"/>
              </w:rPr>
            </w:pPr>
            <w:r>
              <w:rPr>
                <w:rFonts w:ascii="標楷體" w:eastAsia="標楷體" w:hAnsi="標楷體" w:cs="Times New Roman" w:hint="eastAsia"/>
              </w:rPr>
              <w:t xml:space="preserve">    (三)</w:t>
            </w:r>
            <w:r w:rsidRPr="00834F0F">
              <w:rPr>
                <w:rFonts w:ascii="標楷體" w:eastAsia="標楷體" w:hAnsi="標楷體" w:cs="Times New Roman" w:hint="eastAsia"/>
              </w:rPr>
              <w:t>基隆</w:t>
            </w:r>
            <w:r w:rsidRPr="00834F0F">
              <w:rPr>
                <w:rFonts w:ascii="標楷體" w:eastAsia="標楷體" w:hAnsi="標楷體" w:cs="Times New Roman"/>
              </w:rPr>
              <w:t>市</w:t>
            </w:r>
            <w:r w:rsidRPr="00834F0F">
              <w:rPr>
                <w:rFonts w:ascii="標楷體" w:eastAsia="標楷體" w:hAnsi="標楷體"/>
              </w:rPr>
              <w:t>11</w:t>
            </w:r>
            <w:r>
              <w:rPr>
                <w:rFonts w:ascii="標楷體" w:eastAsia="標楷體" w:hAnsi="標楷體" w:hint="eastAsia"/>
              </w:rPr>
              <w:t>5</w:t>
            </w:r>
            <w:r w:rsidRPr="00834F0F">
              <w:rPr>
                <w:rFonts w:ascii="標楷體" w:eastAsia="標楷體" w:hAnsi="標楷體" w:cs="Times New Roman"/>
              </w:rPr>
              <w:t>學年度</w:t>
            </w:r>
            <w:r w:rsidRPr="00834F0F">
              <w:rPr>
                <w:rFonts w:ascii="標楷體" w:eastAsia="標楷體" w:hAnsi="標楷體" w:cs="Times New Roman" w:hint="eastAsia"/>
              </w:rPr>
              <w:t>國教地方團</w:t>
            </w:r>
            <w:r>
              <w:rPr>
                <w:rFonts w:ascii="標楷體" w:eastAsia="標楷體" w:hAnsi="標楷體" w:cs="Times New Roman" w:hint="eastAsia"/>
              </w:rPr>
              <w:t>整體團務</w:t>
            </w:r>
            <w:r w:rsidRPr="00834F0F">
              <w:rPr>
                <w:rFonts w:ascii="標楷體" w:eastAsia="標楷體" w:hAnsi="標楷體" w:cs="Times New Roman"/>
              </w:rPr>
              <w:t>計畫。</w:t>
            </w:r>
          </w:p>
          <w:p w14:paraId="5A2A6A72" w14:textId="77777777" w:rsidR="00F37EBE" w:rsidRDefault="00F37EBE" w:rsidP="000A132C">
            <w:pPr>
              <w:spacing w:line="360" w:lineRule="exact"/>
              <w:rPr>
                <w:rFonts w:ascii="Times New Roman" w:eastAsia="標楷體" w:hAnsi="Times New Roman" w:cs="Times New Roman"/>
                <w:szCs w:val="24"/>
              </w:rPr>
            </w:pPr>
            <w:r>
              <w:rPr>
                <w:rFonts w:ascii="Times New Roman" w:eastAsia="標楷體" w:hAnsi="Times New Roman" w:cs="Times New Roman" w:hint="eastAsia"/>
                <w:szCs w:val="24"/>
              </w:rPr>
              <w:t>二、現況分析</w:t>
            </w:r>
            <w:r w:rsidRPr="00373042">
              <w:rPr>
                <w:rFonts w:ascii="Times New Roman" w:eastAsia="標楷體" w:hAnsi="Times New Roman" w:cs="Times New Roman" w:hint="eastAsia"/>
                <w:szCs w:val="24"/>
              </w:rPr>
              <w:t>：</w:t>
            </w:r>
          </w:p>
          <w:p w14:paraId="28427899" w14:textId="77777777" w:rsidR="00F37EBE" w:rsidRDefault="00F37EBE" w:rsidP="000A132C">
            <w:pPr>
              <w:spacing w:line="360" w:lineRule="exact"/>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Pr="003F2CD7">
              <w:rPr>
                <w:rFonts w:ascii="Times New Roman" w:eastAsia="標楷體" w:hAnsi="Times New Roman" w:cs="Times New Roman" w:hint="eastAsia"/>
                <w:szCs w:val="24"/>
              </w:rPr>
              <w:t>本市健康與體育領域輔導員長期推動教學輔導與專業支持，已具備教學實務與課程發</w:t>
            </w:r>
          </w:p>
          <w:p w14:paraId="19194F9D" w14:textId="77777777" w:rsidR="00F37EBE" w:rsidRPr="003F2CD7" w:rsidRDefault="00F37EBE" w:rsidP="000A132C">
            <w:pPr>
              <w:spacing w:line="360" w:lineRule="exact"/>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展經驗，惟在素養導向教學深化與專業社群運作上，可以朝往的方向</w:t>
            </w:r>
            <w:r w:rsidRPr="00373042">
              <w:rPr>
                <w:rFonts w:ascii="Times New Roman" w:eastAsia="標楷體" w:hAnsi="Times New Roman" w:cs="Times New Roman" w:hint="eastAsia"/>
                <w:szCs w:val="24"/>
              </w:rPr>
              <w:t>：</w:t>
            </w:r>
          </w:p>
          <w:p w14:paraId="7B0FFF31" w14:textId="77777777" w:rsidR="00F37EBE" w:rsidRPr="000A501F" w:rsidRDefault="00F37EBE" w:rsidP="009374AB">
            <w:pPr>
              <w:pStyle w:val="a8"/>
              <w:numPr>
                <w:ilvl w:val="0"/>
                <w:numId w:val="51"/>
              </w:numPr>
              <w:spacing w:line="360" w:lineRule="exact"/>
              <w:ind w:leftChars="0"/>
              <w:rPr>
                <w:rFonts w:eastAsia="標楷體"/>
              </w:rPr>
            </w:pPr>
            <w:r w:rsidRPr="000A501F">
              <w:rPr>
                <w:rFonts w:eastAsia="標楷體" w:hint="eastAsia"/>
              </w:rPr>
              <w:t>素養導向課程設計需持續深化：雖已推動十二年國教課綱，惟部分教師在課程</w:t>
            </w:r>
          </w:p>
          <w:p w14:paraId="2FBDEDBE" w14:textId="77777777" w:rsidR="00F37EBE" w:rsidRPr="000A501F" w:rsidRDefault="00F37EBE" w:rsidP="000A132C">
            <w:pPr>
              <w:pStyle w:val="a8"/>
              <w:spacing w:line="360" w:lineRule="exact"/>
              <w:ind w:leftChars="0" w:left="1080"/>
              <w:rPr>
                <w:rFonts w:eastAsia="標楷體"/>
              </w:rPr>
            </w:pPr>
            <w:r w:rsidRPr="000A501F">
              <w:rPr>
                <w:rFonts w:eastAsia="標楷體" w:hint="eastAsia"/>
              </w:rPr>
              <w:t>設計上仍偏重技能訓練，對於核心素養轉化、情境任務設計及學習歷程評量之整合，尚需透過實作與反思歷程持續精進。</w:t>
            </w:r>
          </w:p>
          <w:p w14:paraId="24565E14" w14:textId="77777777" w:rsidR="00F37EBE" w:rsidRPr="000A501F" w:rsidRDefault="00F37EBE" w:rsidP="009374AB">
            <w:pPr>
              <w:pStyle w:val="a8"/>
              <w:numPr>
                <w:ilvl w:val="0"/>
                <w:numId w:val="51"/>
              </w:numPr>
              <w:spacing w:line="360" w:lineRule="exact"/>
              <w:ind w:leftChars="0"/>
              <w:rPr>
                <w:rFonts w:eastAsia="標楷體"/>
              </w:rPr>
            </w:pPr>
            <w:r w:rsidRPr="000A501F">
              <w:rPr>
                <w:rFonts w:eastAsia="標楷體" w:hint="eastAsia"/>
              </w:rPr>
              <w:t>專業學習社群運作尚未穩定深化：目前社群多以短期研習或單次活動為主，缺</w:t>
            </w:r>
          </w:p>
          <w:p w14:paraId="2063E6C1" w14:textId="77777777" w:rsidR="00F37EBE" w:rsidRPr="000A501F" w:rsidRDefault="00F37EBE" w:rsidP="000A132C">
            <w:pPr>
              <w:pStyle w:val="a8"/>
              <w:spacing w:line="360" w:lineRule="exact"/>
              <w:ind w:leftChars="0" w:left="1080"/>
              <w:rPr>
                <w:rFonts w:eastAsia="標楷體"/>
              </w:rPr>
            </w:pPr>
            <w:r w:rsidRPr="000A501F">
              <w:rPr>
                <w:rFonts w:eastAsia="標楷體" w:hint="eastAsia"/>
              </w:rPr>
              <w:t>乏長期且具系統性的共備、實作與回饋循環，不利於教學知識的累積與傳承。</w:t>
            </w:r>
          </w:p>
          <w:p w14:paraId="33984A83" w14:textId="77777777" w:rsidR="00F37EBE" w:rsidRPr="000A501F" w:rsidRDefault="00F37EBE" w:rsidP="009374AB">
            <w:pPr>
              <w:pStyle w:val="a8"/>
              <w:numPr>
                <w:ilvl w:val="0"/>
                <w:numId w:val="51"/>
              </w:numPr>
              <w:spacing w:line="360" w:lineRule="exact"/>
              <w:ind w:leftChars="0"/>
              <w:rPr>
                <w:rFonts w:eastAsia="標楷體"/>
              </w:rPr>
            </w:pPr>
            <w:r w:rsidRPr="000A501F">
              <w:rPr>
                <w:rFonts w:eastAsia="標楷體" w:hint="eastAsia"/>
              </w:rPr>
              <w:t>數位教學與生成式</w:t>
            </w:r>
            <w:r w:rsidRPr="000A501F">
              <w:rPr>
                <w:rFonts w:eastAsia="標楷體" w:hint="eastAsia"/>
              </w:rPr>
              <w:t>AI</w:t>
            </w:r>
            <w:r w:rsidRPr="000A501F">
              <w:rPr>
                <w:rFonts w:eastAsia="標楷體" w:hint="eastAsia"/>
              </w:rPr>
              <w:t>融入尚在發展階段：隨著</w:t>
            </w:r>
            <w:r w:rsidRPr="000A501F">
              <w:rPr>
                <w:rFonts w:eastAsia="標楷體" w:hint="eastAsia"/>
              </w:rPr>
              <w:t>AI</w:t>
            </w:r>
            <w:r w:rsidRPr="000A501F">
              <w:rPr>
                <w:rFonts w:eastAsia="標楷體" w:hint="eastAsia"/>
              </w:rPr>
              <w:t>與數位工具應用於教學，教</w:t>
            </w:r>
          </w:p>
          <w:p w14:paraId="746F599B" w14:textId="77777777" w:rsidR="00F37EBE" w:rsidRPr="000A501F" w:rsidRDefault="00F37EBE" w:rsidP="000A132C">
            <w:pPr>
              <w:pStyle w:val="a8"/>
              <w:spacing w:line="360" w:lineRule="exact"/>
              <w:ind w:leftChars="0" w:left="1080"/>
              <w:rPr>
                <w:rFonts w:eastAsia="標楷體"/>
              </w:rPr>
            </w:pPr>
            <w:r w:rsidRPr="000A501F">
              <w:rPr>
                <w:rFonts w:eastAsia="標楷體" w:hint="eastAsia"/>
              </w:rPr>
              <w:t>師對於如何運用生成式</w:t>
            </w:r>
            <w:r w:rsidRPr="000A501F">
              <w:rPr>
                <w:rFonts w:eastAsia="標楷體" w:hint="eastAsia"/>
              </w:rPr>
              <w:t>AI</w:t>
            </w:r>
            <w:r w:rsidRPr="000A501F">
              <w:rPr>
                <w:rFonts w:eastAsia="標楷體" w:hint="eastAsia"/>
              </w:rPr>
              <w:t>進行教案設計、教材生成及學習評量，仍缺乏具體操作經驗與示例支持。</w:t>
            </w:r>
          </w:p>
          <w:p w14:paraId="6ECD7D3A" w14:textId="77777777" w:rsidR="00F37EBE" w:rsidRPr="000A501F" w:rsidRDefault="00F37EBE" w:rsidP="009374AB">
            <w:pPr>
              <w:pStyle w:val="a8"/>
              <w:numPr>
                <w:ilvl w:val="0"/>
                <w:numId w:val="51"/>
              </w:numPr>
              <w:spacing w:line="360" w:lineRule="exact"/>
              <w:ind w:leftChars="0"/>
              <w:rPr>
                <w:rFonts w:eastAsia="標楷體"/>
              </w:rPr>
            </w:pPr>
            <w:r w:rsidRPr="000A501F">
              <w:rPr>
                <w:rFonts w:eastAsia="標楷體" w:hint="eastAsia"/>
              </w:rPr>
              <w:t>跨校專業對話與經驗交流機會有限：輔導員及教師雖具專業能力，但跨校間共</w:t>
            </w:r>
          </w:p>
          <w:p w14:paraId="5C4A05E4" w14:textId="77777777" w:rsidR="00F37EBE" w:rsidRPr="000A501F" w:rsidRDefault="00F37EBE" w:rsidP="000A132C">
            <w:pPr>
              <w:pStyle w:val="a8"/>
              <w:spacing w:line="360" w:lineRule="exact"/>
              <w:ind w:leftChars="0" w:left="1080"/>
              <w:rPr>
                <w:rFonts w:eastAsia="標楷體"/>
              </w:rPr>
            </w:pPr>
            <w:r w:rsidRPr="000A501F">
              <w:rPr>
                <w:rFonts w:eastAsia="標楷體" w:hint="eastAsia"/>
              </w:rPr>
              <w:t>同備課與深度對話機會仍不足，較難形成穩定之專業支持網絡。</w:t>
            </w:r>
          </w:p>
          <w:p w14:paraId="1ED0E45B" w14:textId="77777777" w:rsidR="00F37EBE" w:rsidRDefault="00F37EBE" w:rsidP="000A132C">
            <w:pPr>
              <w:spacing w:line="360" w:lineRule="exact"/>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Pr="003F2CD7">
              <w:rPr>
                <w:rFonts w:ascii="Times New Roman" w:eastAsia="標楷體" w:hAnsi="Times New Roman" w:cs="Times New Roman" w:hint="eastAsia"/>
                <w:szCs w:val="24"/>
              </w:rPr>
              <w:t>透過本計畫規劃公開觀議課與專業學習社群運作，結合</w:t>
            </w:r>
            <w:r w:rsidRPr="003F2CD7">
              <w:rPr>
                <w:rFonts w:ascii="Times New Roman" w:eastAsia="標楷體" w:hAnsi="Times New Roman" w:cs="Times New Roman" w:hint="eastAsia"/>
                <w:szCs w:val="24"/>
              </w:rPr>
              <w:t>AI</w:t>
            </w:r>
            <w:r w:rsidRPr="003F2CD7">
              <w:rPr>
                <w:rFonts w:ascii="Times New Roman" w:eastAsia="標楷體" w:hAnsi="Times New Roman" w:cs="Times New Roman" w:hint="eastAsia"/>
                <w:szCs w:val="24"/>
              </w:rPr>
              <w:t>數位教學設計與實作歷</w:t>
            </w:r>
          </w:p>
          <w:p w14:paraId="4ED53972" w14:textId="77777777" w:rsidR="00F37EBE" w:rsidRDefault="00F37EBE" w:rsidP="000A132C">
            <w:pPr>
              <w:spacing w:line="360" w:lineRule="exact"/>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Pr="003F2CD7">
              <w:rPr>
                <w:rFonts w:ascii="Times New Roman" w:eastAsia="標楷體" w:hAnsi="Times New Roman" w:cs="Times New Roman" w:hint="eastAsia"/>
                <w:szCs w:val="24"/>
              </w:rPr>
              <w:t>程，能有效促進教師專業對話、深化素養導向教學能力，並逐步建立本市健康與體</w:t>
            </w:r>
          </w:p>
          <w:p w14:paraId="6509A1B4" w14:textId="77777777" w:rsidR="00F37EBE" w:rsidRDefault="00F37EBE" w:rsidP="000A132C">
            <w:pPr>
              <w:spacing w:line="360" w:lineRule="exact"/>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Pr="003F2CD7">
              <w:rPr>
                <w:rFonts w:ascii="Times New Roman" w:eastAsia="標楷體" w:hAnsi="Times New Roman" w:cs="Times New Roman" w:hint="eastAsia"/>
                <w:szCs w:val="24"/>
              </w:rPr>
              <w:t>育領域教學知識共享與精進機制。</w:t>
            </w:r>
          </w:p>
          <w:p w14:paraId="3D8D67AF" w14:textId="77777777" w:rsidR="00F37EBE" w:rsidRPr="00426BA8" w:rsidRDefault="00F37EBE" w:rsidP="000A132C">
            <w:pPr>
              <w:spacing w:line="360" w:lineRule="exact"/>
              <w:rPr>
                <w:rFonts w:ascii="Times New Roman" w:eastAsia="標楷體" w:hAnsi="Times New Roman" w:cs="Times New Roman"/>
                <w:szCs w:val="24"/>
              </w:rPr>
            </w:pPr>
            <w:r>
              <w:rPr>
                <w:rFonts w:ascii="Times New Roman" w:eastAsia="標楷體" w:hAnsi="Times New Roman" w:cs="Times New Roman" w:hint="eastAsia"/>
                <w:szCs w:val="24"/>
              </w:rPr>
              <w:t>三</w:t>
            </w:r>
            <w:r w:rsidRPr="00426BA8">
              <w:rPr>
                <w:rFonts w:ascii="Times New Roman" w:eastAsia="標楷體" w:hAnsi="Times New Roman" w:cs="Times New Roman" w:hint="eastAsia"/>
                <w:szCs w:val="24"/>
              </w:rPr>
              <w:t>、目標：</w:t>
            </w:r>
            <w:r w:rsidRPr="00426BA8">
              <w:rPr>
                <w:rFonts w:ascii="Times New Roman" w:eastAsia="標楷體" w:hAnsi="Times New Roman" w:cs="Times New Roman" w:hint="eastAsia"/>
                <w:szCs w:val="24"/>
              </w:rPr>
              <w:t xml:space="preserve">  </w:t>
            </w:r>
          </w:p>
          <w:p w14:paraId="74CF70A0" w14:textId="77777777" w:rsidR="00F37EBE" w:rsidRPr="00426BA8" w:rsidRDefault="00F37EBE" w:rsidP="000A132C">
            <w:pPr>
              <w:spacing w:line="360" w:lineRule="exact"/>
              <w:ind w:firstLine="480"/>
              <w:rPr>
                <w:rFonts w:ascii="Times New Roman" w:eastAsia="標楷體" w:hAnsi="Times New Roman" w:cs="Times New Roman"/>
                <w:szCs w:val="24"/>
              </w:rPr>
            </w:pPr>
            <w:r w:rsidRPr="00426BA8">
              <w:rPr>
                <w:rFonts w:ascii="Times New Roman" w:eastAsia="標楷體" w:hAnsi="Times New Roman" w:cs="Times New Roman" w:hint="eastAsia"/>
                <w:szCs w:val="24"/>
              </w:rPr>
              <w:t>一、設計健康與體育領域素養課程，運用公開觀議課推廣。</w:t>
            </w:r>
          </w:p>
          <w:p w14:paraId="552091FA" w14:textId="77777777" w:rsidR="00F37EBE" w:rsidRPr="00426BA8" w:rsidRDefault="00F37EBE" w:rsidP="000A132C">
            <w:pPr>
              <w:spacing w:line="360" w:lineRule="exact"/>
              <w:ind w:firstLine="480"/>
              <w:rPr>
                <w:rFonts w:ascii="標楷體" w:eastAsia="標楷體" w:hAnsi="標楷體" w:cs="Times New Roman"/>
                <w:szCs w:val="24"/>
              </w:rPr>
            </w:pPr>
            <w:r w:rsidRPr="00426BA8">
              <w:rPr>
                <w:rFonts w:ascii="Times New Roman" w:eastAsia="標楷體" w:hAnsi="Times New Roman" w:cs="Times New Roman" w:hint="eastAsia"/>
                <w:szCs w:val="24"/>
              </w:rPr>
              <w:t>二、透過學習社群的型態，針對健體領域產出素養導向教案設計</w:t>
            </w:r>
            <w:r w:rsidRPr="00426BA8">
              <w:rPr>
                <w:rFonts w:ascii="標楷體" w:eastAsia="標楷體" w:hAnsi="標楷體" w:cs="Times New Roman"/>
                <w:szCs w:val="24"/>
              </w:rPr>
              <w:t>。</w:t>
            </w:r>
          </w:p>
          <w:p w14:paraId="5D8CF45E" w14:textId="77777777" w:rsidR="00F37EBE" w:rsidRPr="00426BA8" w:rsidRDefault="00F37EBE" w:rsidP="000A132C">
            <w:pPr>
              <w:spacing w:line="360" w:lineRule="exact"/>
              <w:ind w:left="360" w:hangingChars="150" w:hanging="360"/>
              <w:rPr>
                <w:rFonts w:ascii="標楷體" w:eastAsia="標楷體" w:hAnsi="標楷體" w:cs="Times New Roman"/>
                <w:szCs w:val="24"/>
              </w:rPr>
            </w:pPr>
            <w:r>
              <w:rPr>
                <w:rFonts w:ascii="標楷體" w:eastAsia="標楷體" w:hAnsi="標楷體" w:cs="Times New Roman" w:hint="eastAsia"/>
                <w:szCs w:val="24"/>
              </w:rPr>
              <w:t>四</w:t>
            </w:r>
            <w:r w:rsidRPr="00426BA8">
              <w:rPr>
                <w:rFonts w:ascii="標楷體" w:eastAsia="標楷體" w:hAnsi="標楷體" w:cs="Times New Roman" w:hint="eastAsia"/>
                <w:szCs w:val="24"/>
              </w:rPr>
              <w:t>、辦理單位</w:t>
            </w:r>
          </w:p>
          <w:p w14:paraId="03879E1B" w14:textId="77777777" w:rsidR="00F37EBE" w:rsidRPr="00426BA8" w:rsidRDefault="00F37EBE" w:rsidP="000A132C">
            <w:pPr>
              <w:snapToGrid w:val="0"/>
              <w:spacing w:line="360" w:lineRule="exact"/>
              <w:ind w:left="482"/>
              <w:rPr>
                <w:rFonts w:ascii="標楷體" w:eastAsia="標楷體" w:hAnsi="標楷體" w:cs="Times New Roman"/>
                <w:szCs w:val="24"/>
              </w:rPr>
            </w:pPr>
            <w:r w:rsidRPr="00426BA8">
              <w:rPr>
                <w:rFonts w:ascii="標楷體" w:eastAsia="標楷體" w:hAnsi="標楷體" w:cs="Times New Roman" w:hint="eastAsia"/>
                <w:szCs w:val="24"/>
              </w:rPr>
              <w:t>指導單位：教育部國民及學前教育署</w:t>
            </w:r>
          </w:p>
          <w:p w14:paraId="04C93120" w14:textId="77777777" w:rsidR="00F37EBE" w:rsidRPr="00426BA8" w:rsidRDefault="00F37EBE" w:rsidP="000A132C">
            <w:pPr>
              <w:snapToGrid w:val="0"/>
              <w:spacing w:line="360" w:lineRule="exact"/>
              <w:ind w:left="482"/>
              <w:rPr>
                <w:rFonts w:ascii="標楷體" w:eastAsia="標楷體" w:hAnsi="標楷體" w:cs="Times New Roman"/>
                <w:szCs w:val="24"/>
              </w:rPr>
            </w:pPr>
            <w:r w:rsidRPr="00426BA8">
              <w:rPr>
                <w:rFonts w:ascii="標楷體" w:eastAsia="標楷體" w:hAnsi="標楷體" w:cs="Times New Roman" w:hint="eastAsia"/>
                <w:szCs w:val="24"/>
              </w:rPr>
              <w:t>主辦單位：基隆市政府</w:t>
            </w:r>
          </w:p>
          <w:p w14:paraId="356E5EC2" w14:textId="77777777" w:rsidR="00F37EBE" w:rsidRPr="00426BA8" w:rsidRDefault="00F37EBE" w:rsidP="000A132C">
            <w:pPr>
              <w:snapToGrid w:val="0"/>
              <w:spacing w:line="360" w:lineRule="exact"/>
              <w:ind w:left="482"/>
              <w:rPr>
                <w:rFonts w:ascii="標楷體" w:eastAsia="標楷體" w:hAnsi="標楷體" w:cs="Times New Roman"/>
                <w:szCs w:val="24"/>
              </w:rPr>
            </w:pPr>
            <w:r w:rsidRPr="00426BA8">
              <w:rPr>
                <w:rFonts w:ascii="標楷體" w:eastAsia="標楷體" w:hAnsi="標楷體" w:cs="Times New Roman" w:hint="eastAsia"/>
                <w:szCs w:val="24"/>
              </w:rPr>
              <w:t>承辦單位：基隆市國民教育輔導團健康與體育領域小組</w:t>
            </w:r>
          </w:p>
          <w:p w14:paraId="663612EA" w14:textId="77777777" w:rsidR="00F37EBE" w:rsidRPr="00426BA8" w:rsidRDefault="00F37EBE" w:rsidP="000A132C">
            <w:pPr>
              <w:snapToGrid w:val="0"/>
              <w:spacing w:line="360" w:lineRule="exact"/>
              <w:ind w:left="482"/>
              <w:rPr>
                <w:rFonts w:ascii="標楷體" w:eastAsia="標楷體" w:hAnsi="標楷體" w:cs="Times New Roman"/>
                <w:szCs w:val="24"/>
              </w:rPr>
            </w:pPr>
            <w:r w:rsidRPr="00426BA8">
              <w:rPr>
                <w:rFonts w:ascii="標楷體" w:eastAsia="標楷體" w:hAnsi="標楷體" w:cs="Times New Roman" w:hint="eastAsia"/>
                <w:szCs w:val="24"/>
              </w:rPr>
              <w:t>協辦單位：基隆市華興國民小學、基隆市中華國民小學</w:t>
            </w:r>
          </w:p>
          <w:p w14:paraId="43807E10" w14:textId="77777777" w:rsidR="00F37EBE" w:rsidRPr="00426BA8" w:rsidRDefault="00F37EBE" w:rsidP="000A132C">
            <w:pPr>
              <w:spacing w:line="360" w:lineRule="exact"/>
              <w:ind w:left="1680" w:hangingChars="700" w:hanging="1680"/>
              <w:rPr>
                <w:rFonts w:ascii="標楷體" w:eastAsia="標楷體" w:hAnsi="標楷體" w:cs="Times New Roman"/>
                <w:szCs w:val="24"/>
              </w:rPr>
            </w:pPr>
            <w:r>
              <w:rPr>
                <w:rFonts w:ascii="標楷體" w:eastAsia="標楷體" w:hAnsi="標楷體" w:cs="Times New Roman" w:hint="eastAsia"/>
                <w:szCs w:val="24"/>
              </w:rPr>
              <w:t>五</w:t>
            </w:r>
            <w:r w:rsidRPr="00426BA8">
              <w:rPr>
                <w:rFonts w:ascii="標楷體" w:eastAsia="標楷體" w:hAnsi="標楷體" w:cs="Times New Roman" w:hint="eastAsia"/>
                <w:szCs w:val="24"/>
              </w:rPr>
              <w:t>、辦理時間：1</w:t>
            </w:r>
            <w:r w:rsidRPr="00426BA8">
              <w:rPr>
                <w:rFonts w:ascii="標楷體" w:eastAsia="標楷體" w:hAnsi="標楷體" w:cs="Times New Roman"/>
                <w:szCs w:val="24"/>
              </w:rPr>
              <w:t>1</w:t>
            </w:r>
            <w:r>
              <w:rPr>
                <w:rFonts w:ascii="標楷體" w:eastAsia="標楷體" w:hAnsi="標楷體" w:cs="Times New Roman" w:hint="eastAsia"/>
                <w:szCs w:val="24"/>
              </w:rPr>
              <w:t>5</w:t>
            </w:r>
            <w:r w:rsidRPr="00426BA8">
              <w:rPr>
                <w:rFonts w:ascii="標楷體" w:eastAsia="標楷體" w:hAnsi="標楷體" w:cs="Times New Roman" w:hint="eastAsia"/>
                <w:szCs w:val="24"/>
              </w:rPr>
              <w:t>年</w:t>
            </w:r>
            <w:r w:rsidRPr="00426BA8">
              <w:rPr>
                <w:rFonts w:ascii="標楷體" w:eastAsia="標楷體" w:hAnsi="標楷體" w:cs="Times New Roman"/>
                <w:szCs w:val="24"/>
              </w:rPr>
              <w:t>9</w:t>
            </w:r>
            <w:r w:rsidRPr="00426BA8">
              <w:rPr>
                <w:rFonts w:ascii="標楷體" w:eastAsia="標楷體" w:hAnsi="標楷體" w:cs="Times New Roman" w:hint="eastAsia"/>
                <w:szCs w:val="24"/>
              </w:rPr>
              <w:t>月至12月，地點為中華國小、</w:t>
            </w:r>
            <w:r>
              <w:rPr>
                <w:rFonts w:ascii="標楷體" w:eastAsia="標楷體" w:hAnsi="標楷體" w:cs="Times New Roman" w:hint="eastAsia"/>
                <w:szCs w:val="24"/>
              </w:rPr>
              <w:t>華興</w:t>
            </w:r>
            <w:r w:rsidRPr="00426BA8">
              <w:rPr>
                <w:rFonts w:ascii="標楷體" w:eastAsia="標楷體" w:hAnsi="標楷體" w:cs="Times New Roman" w:hint="eastAsia"/>
                <w:szCs w:val="24"/>
              </w:rPr>
              <w:t>國小。</w:t>
            </w:r>
          </w:p>
          <w:p w14:paraId="33710A99" w14:textId="77777777" w:rsidR="00F37EBE" w:rsidRPr="00426BA8" w:rsidRDefault="00F37EBE" w:rsidP="000A132C">
            <w:pPr>
              <w:spacing w:line="360" w:lineRule="exact"/>
              <w:ind w:left="1680" w:hangingChars="700" w:hanging="1680"/>
              <w:rPr>
                <w:rFonts w:ascii="標楷體" w:eastAsia="標楷體" w:hAnsi="標楷體" w:cs="Times New Roman"/>
                <w:szCs w:val="24"/>
              </w:rPr>
            </w:pPr>
            <w:r>
              <w:rPr>
                <w:rFonts w:ascii="標楷體" w:eastAsia="標楷體" w:hAnsi="標楷體" w:cs="Times New Roman" w:hint="eastAsia"/>
                <w:szCs w:val="24"/>
              </w:rPr>
              <w:t>六</w:t>
            </w:r>
            <w:r w:rsidRPr="00426BA8">
              <w:rPr>
                <w:rFonts w:ascii="標楷體" w:eastAsia="標楷體" w:hAnsi="標楷體" w:cs="Times New Roman" w:hint="eastAsia"/>
                <w:szCs w:val="24"/>
              </w:rPr>
              <w:t>、</w:t>
            </w:r>
            <w:r w:rsidRPr="00426BA8">
              <w:rPr>
                <w:rFonts w:ascii="標楷體" w:eastAsia="標楷體" w:hAnsi="標楷體" w:cs="Times New Roman"/>
                <w:szCs w:val="24"/>
              </w:rPr>
              <w:t>參加人員：</w:t>
            </w:r>
            <w:r w:rsidRPr="00426BA8">
              <w:rPr>
                <w:rFonts w:ascii="標楷體" w:eastAsia="標楷體" w:hAnsi="標楷體" w:cs="Times New Roman" w:hint="eastAsia"/>
                <w:szCs w:val="24"/>
              </w:rPr>
              <w:t>國小健體輔導員</w:t>
            </w:r>
            <w:r>
              <w:rPr>
                <w:rFonts w:ascii="標楷體" w:eastAsia="標楷體" w:hAnsi="標楷體" w:cs="Times New Roman" w:hint="eastAsia"/>
                <w:szCs w:val="24"/>
              </w:rPr>
              <w:t>及國小健體</w:t>
            </w:r>
            <w:r w:rsidRPr="00426BA8">
              <w:rPr>
                <w:rFonts w:ascii="標楷體" w:eastAsia="標楷體" w:hAnsi="標楷體" w:cs="Times New Roman" w:hint="eastAsia"/>
                <w:szCs w:val="24"/>
              </w:rPr>
              <w:t>教師共</w:t>
            </w:r>
            <w:r>
              <w:rPr>
                <w:rFonts w:ascii="標楷體" w:eastAsia="標楷體" w:hAnsi="標楷體" w:cs="Times New Roman" w:hint="eastAsia"/>
                <w:szCs w:val="24"/>
              </w:rPr>
              <w:t>20</w:t>
            </w:r>
            <w:r w:rsidRPr="00426BA8">
              <w:rPr>
                <w:rFonts w:ascii="標楷體" w:eastAsia="標楷體" w:hAnsi="標楷體" w:cs="Times New Roman" w:hint="eastAsia"/>
                <w:szCs w:val="24"/>
              </w:rPr>
              <w:t>名。</w:t>
            </w:r>
          </w:p>
          <w:p w14:paraId="12B060CF" w14:textId="77777777" w:rsidR="00F37EBE" w:rsidRPr="00426BA8" w:rsidRDefault="00F37EBE" w:rsidP="000A132C">
            <w:pPr>
              <w:spacing w:line="360" w:lineRule="exact"/>
              <w:ind w:left="1680" w:hangingChars="700" w:hanging="1680"/>
              <w:rPr>
                <w:rFonts w:ascii="標楷體" w:eastAsia="標楷體" w:hAnsi="標楷體" w:cs="Times New Roman"/>
                <w:szCs w:val="24"/>
              </w:rPr>
            </w:pPr>
            <w:r>
              <w:rPr>
                <w:rFonts w:ascii="標楷體" w:eastAsia="標楷體" w:hAnsi="標楷體" w:cs="Times New Roman" w:hint="eastAsia"/>
                <w:szCs w:val="24"/>
              </w:rPr>
              <w:t>七</w:t>
            </w:r>
            <w:r w:rsidRPr="00426BA8">
              <w:rPr>
                <w:rFonts w:ascii="標楷體" w:eastAsia="標楷體" w:hAnsi="標楷體" w:cs="Times New Roman" w:hint="eastAsia"/>
                <w:szCs w:val="24"/>
              </w:rPr>
              <w:t>、實施內容：</w:t>
            </w: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4581"/>
              <w:gridCol w:w="1800"/>
              <w:gridCol w:w="540"/>
            </w:tblGrid>
            <w:tr w:rsidR="00F37EBE" w:rsidRPr="00426BA8" w14:paraId="4593AFB2" w14:textId="77777777" w:rsidTr="000A132C">
              <w:tc>
                <w:tcPr>
                  <w:tcW w:w="2079" w:type="dxa"/>
                  <w:vAlign w:val="center"/>
                </w:tcPr>
                <w:p w14:paraId="137E94C8" w14:textId="77777777" w:rsidR="00F37EBE" w:rsidRPr="00426BA8" w:rsidRDefault="00F37EBE" w:rsidP="000A132C">
                  <w:pPr>
                    <w:spacing w:line="360" w:lineRule="exact"/>
                    <w:jc w:val="center"/>
                    <w:rPr>
                      <w:rFonts w:ascii="Times New Roman" w:eastAsia="標楷體" w:hAnsi="Times New Roman" w:cs="Times New Roman"/>
                      <w:szCs w:val="24"/>
                    </w:rPr>
                  </w:pPr>
                  <w:r w:rsidRPr="00426BA8">
                    <w:rPr>
                      <w:rFonts w:ascii="標楷體" w:eastAsia="標楷體" w:hAnsi="標楷體" w:cs="Times New Roman" w:hint="eastAsia"/>
                      <w:szCs w:val="24"/>
                    </w:rPr>
                    <w:t xml:space="preserve">   </w:t>
                  </w:r>
                  <w:r w:rsidRPr="00426BA8">
                    <w:rPr>
                      <w:rFonts w:ascii="Times New Roman" w:eastAsia="標楷體" w:hAnsi="Times New Roman" w:cs="Times New Roman" w:hint="eastAsia"/>
                      <w:szCs w:val="24"/>
                    </w:rPr>
                    <w:t>日期</w:t>
                  </w:r>
                </w:p>
              </w:tc>
              <w:tc>
                <w:tcPr>
                  <w:tcW w:w="4581" w:type="dxa"/>
                  <w:vAlign w:val="center"/>
                </w:tcPr>
                <w:p w14:paraId="7A1E7D3E" w14:textId="77777777" w:rsidR="00F37EBE" w:rsidRPr="00426BA8" w:rsidRDefault="00F37EBE" w:rsidP="000A132C">
                  <w:pPr>
                    <w:spacing w:line="360" w:lineRule="exact"/>
                    <w:jc w:val="center"/>
                    <w:rPr>
                      <w:rFonts w:ascii="Times New Roman" w:eastAsia="標楷體" w:hAnsi="Times New Roman" w:cs="Times New Roman"/>
                      <w:szCs w:val="24"/>
                    </w:rPr>
                  </w:pPr>
                  <w:r w:rsidRPr="00426BA8">
                    <w:rPr>
                      <w:rFonts w:ascii="Times New Roman" w:eastAsia="標楷體" w:hAnsi="Times New Roman" w:cs="Times New Roman" w:hint="eastAsia"/>
                      <w:szCs w:val="24"/>
                    </w:rPr>
                    <w:t>課程內容</w:t>
                  </w:r>
                </w:p>
              </w:tc>
              <w:tc>
                <w:tcPr>
                  <w:tcW w:w="1800" w:type="dxa"/>
                  <w:vAlign w:val="center"/>
                </w:tcPr>
                <w:p w14:paraId="7EB7A363" w14:textId="77777777" w:rsidR="00F37EBE" w:rsidRPr="00426BA8" w:rsidRDefault="00F37EBE" w:rsidP="000A132C">
                  <w:pPr>
                    <w:spacing w:line="360" w:lineRule="exact"/>
                    <w:jc w:val="center"/>
                    <w:rPr>
                      <w:rFonts w:ascii="Times New Roman" w:eastAsia="標楷體" w:hAnsi="Times New Roman" w:cs="Times New Roman"/>
                      <w:szCs w:val="24"/>
                    </w:rPr>
                  </w:pPr>
                  <w:r w:rsidRPr="00426BA8">
                    <w:rPr>
                      <w:rFonts w:ascii="Times New Roman" w:eastAsia="標楷體" w:hAnsi="Times New Roman" w:cs="Times New Roman" w:hint="eastAsia"/>
                      <w:szCs w:val="24"/>
                    </w:rPr>
                    <w:t>講師</w:t>
                  </w:r>
                </w:p>
              </w:tc>
              <w:tc>
                <w:tcPr>
                  <w:tcW w:w="540" w:type="dxa"/>
                  <w:vAlign w:val="center"/>
                </w:tcPr>
                <w:p w14:paraId="66041482" w14:textId="77777777" w:rsidR="00F37EBE" w:rsidRPr="00426BA8" w:rsidRDefault="00F37EBE" w:rsidP="000A132C">
                  <w:pPr>
                    <w:spacing w:line="360" w:lineRule="exact"/>
                    <w:jc w:val="center"/>
                    <w:rPr>
                      <w:rFonts w:ascii="Times New Roman" w:eastAsia="標楷體" w:hAnsi="Times New Roman" w:cs="Times New Roman"/>
                      <w:szCs w:val="24"/>
                    </w:rPr>
                  </w:pPr>
                  <w:r w:rsidRPr="00426BA8">
                    <w:rPr>
                      <w:rFonts w:ascii="Times New Roman" w:eastAsia="標楷體" w:hAnsi="Times New Roman" w:cs="Times New Roman" w:hint="eastAsia"/>
                      <w:szCs w:val="24"/>
                    </w:rPr>
                    <w:t>時數</w:t>
                  </w:r>
                </w:p>
              </w:tc>
            </w:tr>
            <w:tr w:rsidR="00F37EBE" w:rsidRPr="00426BA8" w14:paraId="27EA798E" w14:textId="77777777" w:rsidTr="000A132C">
              <w:tc>
                <w:tcPr>
                  <w:tcW w:w="2079" w:type="dxa"/>
                </w:tcPr>
                <w:p w14:paraId="4DC80BCA" w14:textId="77777777" w:rsidR="00F37EBE" w:rsidRPr="00426BA8" w:rsidRDefault="00F37EBE" w:rsidP="000A132C">
                  <w:pPr>
                    <w:spacing w:line="360" w:lineRule="exact"/>
                    <w:rPr>
                      <w:rFonts w:ascii="Times New Roman" w:eastAsia="標楷體" w:hAnsi="Times New Roman" w:cs="Times New Roman"/>
                      <w:szCs w:val="24"/>
                    </w:rPr>
                  </w:pPr>
                  <w:r w:rsidRPr="00426BA8">
                    <w:rPr>
                      <w:rFonts w:ascii="Times New Roman" w:eastAsia="標楷體" w:hAnsi="Times New Roman" w:cs="Times New Roman" w:hint="eastAsia"/>
                      <w:szCs w:val="24"/>
                    </w:rPr>
                    <w:t>11</w:t>
                  </w:r>
                  <w:r>
                    <w:rPr>
                      <w:rFonts w:ascii="Times New Roman" w:eastAsia="標楷體" w:hAnsi="Times New Roman" w:cs="Times New Roman" w:hint="eastAsia"/>
                      <w:szCs w:val="24"/>
                    </w:rPr>
                    <w:t>5</w:t>
                  </w:r>
                  <w:r w:rsidRPr="00426BA8">
                    <w:rPr>
                      <w:rFonts w:ascii="Times New Roman" w:eastAsia="標楷體" w:hAnsi="Times New Roman" w:cs="Times New Roman" w:hint="eastAsia"/>
                      <w:szCs w:val="24"/>
                    </w:rPr>
                    <w:t>年</w:t>
                  </w:r>
                  <w:r w:rsidRPr="00426BA8">
                    <w:rPr>
                      <w:rFonts w:ascii="Times New Roman" w:eastAsia="標楷體" w:hAnsi="Times New Roman" w:cs="Times New Roman" w:hint="eastAsia"/>
                      <w:szCs w:val="24"/>
                    </w:rPr>
                    <w:t>0</w:t>
                  </w:r>
                  <w:r w:rsidRPr="00426BA8">
                    <w:rPr>
                      <w:rFonts w:ascii="Times New Roman" w:eastAsia="標楷體" w:hAnsi="Times New Roman" w:cs="Times New Roman"/>
                      <w:szCs w:val="24"/>
                    </w:rPr>
                    <w:t>9</w:t>
                  </w:r>
                  <w:r w:rsidRPr="00426BA8">
                    <w:rPr>
                      <w:rFonts w:ascii="Times New Roman" w:eastAsia="標楷體" w:hAnsi="Times New Roman" w:cs="Times New Roman" w:hint="eastAsia"/>
                      <w:szCs w:val="24"/>
                    </w:rPr>
                    <w:t>月</w:t>
                  </w:r>
                  <w:r>
                    <w:rPr>
                      <w:rFonts w:ascii="Times New Roman" w:eastAsia="標楷體" w:hAnsi="Times New Roman" w:cs="Times New Roman" w:hint="eastAsia"/>
                      <w:szCs w:val="24"/>
                    </w:rPr>
                    <w:t>18</w:t>
                  </w:r>
                  <w:r w:rsidRPr="00426BA8">
                    <w:rPr>
                      <w:rFonts w:ascii="Times New Roman" w:eastAsia="標楷體" w:hAnsi="Times New Roman" w:cs="Times New Roman" w:hint="eastAsia"/>
                      <w:szCs w:val="24"/>
                    </w:rPr>
                    <w:t>日</w:t>
                  </w:r>
                </w:p>
                <w:p w14:paraId="0E793335" w14:textId="77777777" w:rsidR="00F37EBE" w:rsidRPr="00426BA8" w:rsidRDefault="00F37EBE" w:rsidP="000A132C">
                  <w:pPr>
                    <w:spacing w:line="360" w:lineRule="exact"/>
                    <w:rPr>
                      <w:rFonts w:ascii="Times New Roman" w:eastAsia="標楷體" w:hAnsi="Times New Roman" w:cs="Times New Roman"/>
                      <w:szCs w:val="24"/>
                    </w:rPr>
                  </w:pPr>
                  <w:r w:rsidRPr="00426BA8">
                    <w:rPr>
                      <w:rFonts w:ascii="Times New Roman" w:eastAsia="標楷體" w:hAnsi="Times New Roman" w:cs="Times New Roman" w:hint="eastAsia"/>
                      <w:szCs w:val="24"/>
                    </w:rPr>
                    <w:lastRenderedPageBreak/>
                    <w:t>09</w:t>
                  </w:r>
                  <w:r w:rsidRPr="00426BA8">
                    <w:rPr>
                      <w:rFonts w:ascii="Times New Roman" w:eastAsia="標楷體" w:hAnsi="Times New Roman" w:cs="Times New Roman" w:hint="eastAsia"/>
                      <w:szCs w:val="24"/>
                    </w:rPr>
                    <w:t>：</w:t>
                  </w:r>
                  <w:r w:rsidRPr="00426BA8">
                    <w:rPr>
                      <w:rFonts w:ascii="Times New Roman" w:eastAsia="標楷體" w:hAnsi="Times New Roman" w:cs="Times New Roman" w:hint="eastAsia"/>
                      <w:szCs w:val="24"/>
                    </w:rPr>
                    <w:t>30-12</w:t>
                  </w:r>
                  <w:r w:rsidRPr="00426BA8">
                    <w:rPr>
                      <w:rFonts w:ascii="Times New Roman" w:eastAsia="標楷體" w:hAnsi="Times New Roman" w:cs="Times New Roman" w:hint="eastAsia"/>
                      <w:szCs w:val="24"/>
                    </w:rPr>
                    <w:t>：</w:t>
                  </w:r>
                  <w:r w:rsidRPr="00426BA8">
                    <w:rPr>
                      <w:rFonts w:ascii="Times New Roman" w:eastAsia="標楷體" w:hAnsi="Times New Roman" w:cs="Times New Roman" w:hint="eastAsia"/>
                      <w:szCs w:val="24"/>
                    </w:rPr>
                    <w:t>30</w:t>
                  </w:r>
                </w:p>
              </w:tc>
              <w:tc>
                <w:tcPr>
                  <w:tcW w:w="4581" w:type="dxa"/>
                </w:tcPr>
                <w:p w14:paraId="5AAE1E2B" w14:textId="77777777" w:rsidR="00F37EBE" w:rsidRPr="00426BA8" w:rsidRDefault="00F37EBE" w:rsidP="000A132C">
                  <w:pPr>
                    <w:spacing w:line="360" w:lineRule="exact"/>
                    <w:rPr>
                      <w:rFonts w:ascii="Times New Roman" w:eastAsia="標楷體" w:hAnsi="Times New Roman" w:cs="Times New Roman"/>
                      <w:szCs w:val="24"/>
                    </w:rPr>
                  </w:pPr>
                  <w:r w:rsidRPr="00426BA8">
                    <w:rPr>
                      <w:rFonts w:ascii="Times New Roman" w:eastAsia="標楷體" w:hAnsi="Times New Roman" w:cs="Times New Roman" w:hint="eastAsia"/>
                      <w:szCs w:val="24"/>
                    </w:rPr>
                    <w:lastRenderedPageBreak/>
                    <w:t>社群主體：</w:t>
                  </w:r>
                  <w:r>
                    <w:rPr>
                      <w:rFonts w:ascii="Times New Roman" w:eastAsia="標楷體" w:hAnsi="Times New Roman" w:cs="Times New Roman" w:hint="eastAsia"/>
                      <w:szCs w:val="24"/>
                    </w:rPr>
                    <w:t>AI</w:t>
                  </w:r>
                  <w:r>
                    <w:rPr>
                      <w:rFonts w:ascii="Times New Roman" w:eastAsia="標楷體" w:hAnsi="Times New Roman" w:cs="Times New Roman" w:hint="eastAsia"/>
                      <w:szCs w:val="24"/>
                    </w:rPr>
                    <w:t>數位學習</w:t>
                  </w:r>
                  <w:r>
                    <w:rPr>
                      <w:rFonts w:ascii="Times New Roman" w:eastAsia="標楷體" w:hAnsi="Times New Roman" w:cs="Times New Roman" w:hint="eastAsia"/>
                      <w:szCs w:val="24"/>
                    </w:rPr>
                    <w:t>-</w:t>
                  </w:r>
                  <w:r>
                    <w:rPr>
                      <w:rFonts w:ascii="Times New Roman" w:eastAsia="標楷體" w:hAnsi="Times New Roman" w:cs="Times New Roman" w:hint="eastAsia"/>
                      <w:szCs w:val="24"/>
                    </w:rPr>
                    <w:t>健體領域數位教</w:t>
                  </w:r>
                  <w:r>
                    <w:rPr>
                      <w:rFonts w:ascii="Times New Roman" w:eastAsia="標楷體" w:hAnsi="Times New Roman" w:cs="Times New Roman" w:hint="eastAsia"/>
                      <w:szCs w:val="24"/>
                    </w:rPr>
                    <w:lastRenderedPageBreak/>
                    <w:t>學設計、教案分享</w:t>
                  </w:r>
                </w:p>
              </w:tc>
              <w:tc>
                <w:tcPr>
                  <w:tcW w:w="1800" w:type="dxa"/>
                </w:tcPr>
                <w:p w14:paraId="64C82E03" w14:textId="77777777" w:rsidR="00F37EBE" w:rsidRPr="00426BA8" w:rsidRDefault="00F37EBE" w:rsidP="000A132C">
                  <w:pPr>
                    <w:widowControl/>
                    <w:spacing w:line="360" w:lineRule="exact"/>
                    <w:rPr>
                      <w:rFonts w:ascii="Times New Roman" w:eastAsia="標楷體" w:hAnsi="Times New Roman" w:cs="Times New Roman"/>
                      <w:szCs w:val="24"/>
                    </w:rPr>
                  </w:pPr>
                  <w:r>
                    <w:rPr>
                      <w:rFonts w:ascii="Times New Roman" w:eastAsia="標楷體" w:hAnsi="Times New Roman" w:cs="Times New Roman" w:hint="eastAsia"/>
                      <w:szCs w:val="24"/>
                    </w:rPr>
                    <w:lastRenderedPageBreak/>
                    <w:t>內聘講師</w:t>
                  </w:r>
                </w:p>
              </w:tc>
              <w:tc>
                <w:tcPr>
                  <w:tcW w:w="540" w:type="dxa"/>
                  <w:vAlign w:val="center"/>
                </w:tcPr>
                <w:p w14:paraId="6E9A137C" w14:textId="77777777" w:rsidR="00F37EBE" w:rsidRPr="00426BA8" w:rsidRDefault="00F37EBE" w:rsidP="000A132C">
                  <w:pPr>
                    <w:spacing w:line="360" w:lineRule="exact"/>
                    <w:jc w:val="center"/>
                    <w:rPr>
                      <w:rFonts w:ascii="Times New Roman" w:eastAsia="標楷體" w:hAnsi="Times New Roman" w:cs="Times New Roman"/>
                      <w:szCs w:val="24"/>
                    </w:rPr>
                  </w:pPr>
                  <w:r w:rsidRPr="00426BA8">
                    <w:rPr>
                      <w:rFonts w:ascii="Times New Roman" w:eastAsia="標楷體" w:hAnsi="Times New Roman" w:cs="Times New Roman" w:hint="eastAsia"/>
                      <w:szCs w:val="24"/>
                    </w:rPr>
                    <w:t>3</w:t>
                  </w:r>
                </w:p>
              </w:tc>
            </w:tr>
            <w:tr w:rsidR="00F37EBE" w:rsidRPr="00426BA8" w14:paraId="49648D94" w14:textId="77777777" w:rsidTr="000A132C">
              <w:tc>
                <w:tcPr>
                  <w:tcW w:w="2079" w:type="dxa"/>
                </w:tcPr>
                <w:p w14:paraId="6945F9A6" w14:textId="77777777" w:rsidR="00F37EBE" w:rsidRPr="00426BA8" w:rsidRDefault="00F37EBE" w:rsidP="000A132C">
                  <w:pPr>
                    <w:spacing w:line="360" w:lineRule="exact"/>
                    <w:rPr>
                      <w:rFonts w:ascii="Times New Roman" w:eastAsia="標楷體" w:hAnsi="Times New Roman" w:cs="Times New Roman"/>
                      <w:szCs w:val="24"/>
                    </w:rPr>
                  </w:pPr>
                  <w:r w:rsidRPr="00426BA8">
                    <w:rPr>
                      <w:rFonts w:ascii="Times New Roman" w:eastAsia="標楷體" w:hAnsi="Times New Roman" w:cs="Times New Roman" w:hint="eastAsia"/>
                      <w:szCs w:val="24"/>
                    </w:rPr>
                    <w:t>11</w:t>
                  </w:r>
                  <w:r>
                    <w:rPr>
                      <w:rFonts w:ascii="Times New Roman" w:eastAsia="標楷體" w:hAnsi="Times New Roman" w:cs="Times New Roman" w:hint="eastAsia"/>
                      <w:szCs w:val="24"/>
                    </w:rPr>
                    <w:t>5</w:t>
                  </w:r>
                  <w:r w:rsidRPr="00426BA8">
                    <w:rPr>
                      <w:rFonts w:ascii="Times New Roman" w:eastAsia="標楷體" w:hAnsi="Times New Roman" w:cs="Times New Roman" w:hint="eastAsia"/>
                      <w:szCs w:val="24"/>
                    </w:rPr>
                    <w:t>年</w:t>
                  </w:r>
                  <w:r w:rsidRPr="00426BA8">
                    <w:rPr>
                      <w:rFonts w:ascii="Times New Roman" w:eastAsia="標楷體" w:hAnsi="Times New Roman" w:cs="Times New Roman" w:hint="eastAsia"/>
                      <w:szCs w:val="24"/>
                    </w:rPr>
                    <w:t>11</w:t>
                  </w:r>
                  <w:r w:rsidRPr="00426BA8">
                    <w:rPr>
                      <w:rFonts w:ascii="Times New Roman" w:eastAsia="標楷體" w:hAnsi="Times New Roman" w:cs="Times New Roman" w:hint="eastAsia"/>
                      <w:szCs w:val="24"/>
                    </w:rPr>
                    <w:t>月</w:t>
                  </w:r>
                  <w:r>
                    <w:rPr>
                      <w:rFonts w:ascii="Times New Roman" w:eastAsia="標楷體" w:hAnsi="Times New Roman" w:cs="Times New Roman" w:hint="eastAsia"/>
                      <w:szCs w:val="24"/>
                    </w:rPr>
                    <w:t>6</w:t>
                  </w:r>
                  <w:r w:rsidRPr="00426BA8">
                    <w:rPr>
                      <w:rFonts w:ascii="Times New Roman" w:eastAsia="標楷體" w:hAnsi="Times New Roman" w:cs="Times New Roman" w:hint="eastAsia"/>
                      <w:szCs w:val="24"/>
                    </w:rPr>
                    <w:t>日</w:t>
                  </w:r>
                </w:p>
                <w:p w14:paraId="3C8756EE" w14:textId="77777777" w:rsidR="00F37EBE" w:rsidRPr="00426BA8" w:rsidRDefault="00F37EBE" w:rsidP="000A132C">
                  <w:pPr>
                    <w:spacing w:line="360" w:lineRule="exact"/>
                    <w:rPr>
                      <w:rFonts w:ascii="Times New Roman" w:eastAsia="標楷體" w:hAnsi="Times New Roman" w:cs="Times New Roman"/>
                      <w:szCs w:val="24"/>
                    </w:rPr>
                  </w:pPr>
                  <w:r w:rsidRPr="00426BA8">
                    <w:rPr>
                      <w:rFonts w:ascii="Times New Roman" w:eastAsia="標楷體" w:hAnsi="Times New Roman" w:cs="Times New Roman" w:hint="eastAsia"/>
                      <w:szCs w:val="24"/>
                    </w:rPr>
                    <w:t>09</w:t>
                  </w:r>
                  <w:r w:rsidRPr="00426BA8">
                    <w:rPr>
                      <w:rFonts w:ascii="Times New Roman" w:eastAsia="標楷體" w:hAnsi="Times New Roman" w:cs="Times New Roman" w:hint="eastAsia"/>
                      <w:szCs w:val="24"/>
                    </w:rPr>
                    <w:t>：</w:t>
                  </w:r>
                  <w:r w:rsidRPr="00426BA8">
                    <w:rPr>
                      <w:rFonts w:ascii="Times New Roman" w:eastAsia="標楷體" w:hAnsi="Times New Roman" w:cs="Times New Roman" w:hint="eastAsia"/>
                      <w:szCs w:val="24"/>
                    </w:rPr>
                    <w:t>30-12</w:t>
                  </w:r>
                  <w:r w:rsidRPr="00426BA8">
                    <w:rPr>
                      <w:rFonts w:ascii="Times New Roman" w:eastAsia="標楷體" w:hAnsi="Times New Roman" w:cs="Times New Roman" w:hint="eastAsia"/>
                      <w:szCs w:val="24"/>
                    </w:rPr>
                    <w:t>：</w:t>
                  </w:r>
                  <w:r w:rsidRPr="00426BA8">
                    <w:rPr>
                      <w:rFonts w:ascii="Times New Roman" w:eastAsia="標楷體" w:hAnsi="Times New Roman" w:cs="Times New Roman" w:hint="eastAsia"/>
                      <w:szCs w:val="24"/>
                    </w:rPr>
                    <w:t>30</w:t>
                  </w:r>
                </w:p>
              </w:tc>
              <w:tc>
                <w:tcPr>
                  <w:tcW w:w="4581" w:type="dxa"/>
                </w:tcPr>
                <w:p w14:paraId="2F1ECB71" w14:textId="77777777" w:rsidR="00F37EBE" w:rsidRPr="00426BA8" w:rsidRDefault="00F37EBE" w:rsidP="000A132C">
                  <w:pPr>
                    <w:spacing w:line="360" w:lineRule="exact"/>
                    <w:rPr>
                      <w:rFonts w:ascii="Times New Roman" w:eastAsia="標楷體" w:hAnsi="Times New Roman" w:cs="Times New Roman"/>
                      <w:szCs w:val="24"/>
                    </w:rPr>
                  </w:pPr>
                  <w:r w:rsidRPr="00426BA8">
                    <w:rPr>
                      <w:rFonts w:ascii="Times New Roman" w:eastAsia="標楷體" w:hAnsi="Times New Roman" w:cs="Times New Roman" w:hint="eastAsia"/>
                      <w:szCs w:val="24"/>
                    </w:rPr>
                    <w:t>社群主題：健體領域公開觀議課</w:t>
                  </w:r>
                  <w:r w:rsidRPr="00426BA8">
                    <w:rPr>
                      <w:rFonts w:ascii="標楷體" w:eastAsia="標楷體" w:hAnsi="標楷體" w:cs="Times New Roman" w:hint="eastAsia"/>
                      <w:szCs w:val="24"/>
                    </w:rPr>
                    <w:t>課程檢討與改進</w:t>
                  </w:r>
                </w:p>
              </w:tc>
              <w:tc>
                <w:tcPr>
                  <w:tcW w:w="1800" w:type="dxa"/>
                </w:tcPr>
                <w:p w14:paraId="4B6F85DE" w14:textId="77777777" w:rsidR="00F37EBE" w:rsidRPr="00426BA8" w:rsidRDefault="00F37EBE" w:rsidP="000A132C">
                  <w:pPr>
                    <w:widowControl/>
                    <w:spacing w:line="360" w:lineRule="exact"/>
                    <w:rPr>
                      <w:rFonts w:ascii="Times New Roman" w:eastAsia="標楷體" w:hAnsi="Times New Roman" w:cs="Times New Roman"/>
                      <w:szCs w:val="24"/>
                    </w:rPr>
                  </w:pPr>
                  <w:r>
                    <w:rPr>
                      <w:rFonts w:ascii="Times New Roman" w:eastAsia="標楷體" w:hAnsi="Times New Roman" w:cs="Times New Roman" w:hint="eastAsia"/>
                      <w:szCs w:val="24"/>
                    </w:rPr>
                    <w:t>華興國小校長</w:t>
                  </w:r>
                </w:p>
                <w:p w14:paraId="106F6AFF" w14:textId="77777777" w:rsidR="00F37EBE" w:rsidRPr="00426BA8" w:rsidRDefault="00F37EBE" w:rsidP="000A132C">
                  <w:pPr>
                    <w:widowControl/>
                    <w:spacing w:line="360" w:lineRule="exact"/>
                    <w:rPr>
                      <w:rFonts w:ascii="Times New Roman" w:eastAsia="標楷體" w:hAnsi="Times New Roman" w:cs="Times New Roman"/>
                      <w:szCs w:val="24"/>
                    </w:rPr>
                  </w:pPr>
                  <w:r>
                    <w:rPr>
                      <w:rFonts w:ascii="Times New Roman" w:eastAsia="標楷體" w:hAnsi="Times New Roman" w:cs="Times New Roman" w:hint="eastAsia"/>
                      <w:szCs w:val="24"/>
                    </w:rPr>
                    <w:t>莊智森</w:t>
                  </w:r>
                </w:p>
              </w:tc>
              <w:tc>
                <w:tcPr>
                  <w:tcW w:w="540" w:type="dxa"/>
                  <w:vAlign w:val="center"/>
                </w:tcPr>
                <w:p w14:paraId="1D6867D8" w14:textId="77777777" w:rsidR="00F37EBE" w:rsidRPr="00426BA8" w:rsidRDefault="00F37EBE" w:rsidP="000A132C">
                  <w:pPr>
                    <w:spacing w:line="360" w:lineRule="exact"/>
                    <w:jc w:val="center"/>
                    <w:rPr>
                      <w:rFonts w:ascii="Times New Roman" w:eastAsia="標楷體" w:hAnsi="Times New Roman" w:cs="Times New Roman"/>
                      <w:szCs w:val="24"/>
                    </w:rPr>
                  </w:pPr>
                  <w:r w:rsidRPr="00426BA8">
                    <w:rPr>
                      <w:rFonts w:ascii="Times New Roman" w:eastAsia="標楷體" w:hAnsi="Times New Roman" w:cs="Times New Roman" w:hint="eastAsia"/>
                      <w:szCs w:val="24"/>
                    </w:rPr>
                    <w:t>3</w:t>
                  </w:r>
                </w:p>
              </w:tc>
            </w:tr>
            <w:tr w:rsidR="00F37EBE" w:rsidRPr="00426BA8" w14:paraId="229B8877" w14:textId="77777777" w:rsidTr="000A132C">
              <w:tc>
                <w:tcPr>
                  <w:tcW w:w="2079" w:type="dxa"/>
                </w:tcPr>
                <w:p w14:paraId="319844E0" w14:textId="77777777" w:rsidR="00F37EBE" w:rsidRPr="00426BA8" w:rsidRDefault="00F37EBE" w:rsidP="000A132C">
                  <w:pPr>
                    <w:spacing w:line="360" w:lineRule="exact"/>
                    <w:rPr>
                      <w:rFonts w:ascii="Times New Roman" w:eastAsia="標楷體" w:hAnsi="Times New Roman" w:cs="Times New Roman"/>
                      <w:szCs w:val="24"/>
                    </w:rPr>
                  </w:pPr>
                  <w:r w:rsidRPr="00426BA8">
                    <w:rPr>
                      <w:rFonts w:ascii="Times New Roman" w:eastAsia="標楷體" w:hAnsi="Times New Roman" w:cs="Times New Roman" w:hint="eastAsia"/>
                      <w:szCs w:val="24"/>
                    </w:rPr>
                    <w:t>11</w:t>
                  </w:r>
                  <w:r>
                    <w:rPr>
                      <w:rFonts w:ascii="Times New Roman" w:eastAsia="標楷體" w:hAnsi="Times New Roman" w:cs="Times New Roman" w:hint="eastAsia"/>
                      <w:szCs w:val="24"/>
                    </w:rPr>
                    <w:t>5</w:t>
                  </w:r>
                  <w:r w:rsidRPr="00426BA8">
                    <w:rPr>
                      <w:rFonts w:ascii="Times New Roman" w:eastAsia="標楷體" w:hAnsi="Times New Roman" w:cs="Times New Roman" w:hint="eastAsia"/>
                      <w:szCs w:val="24"/>
                    </w:rPr>
                    <w:t>年</w:t>
                  </w:r>
                  <w:r w:rsidRPr="00426BA8">
                    <w:rPr>
                      <w:rFonts w:ascii="Times New Roman" w:eastAsia="標楷體" w:hAnsi="Times New Roman" w:cs="Times New Roman" w:hint="eastAsia"/>
                      <w:szCs w:val="24"/>
                    </w:rPr>
                    <w:t>12</w:t>
                  </w:r>
                  <w:r w:rsidRPr="00426BA8">
                    <w:rPr>
                      <w:rFonts w:ascii="Times New Roman" w:eastAsia="標楷體" w:hAnsi="Times New Roman" w:cs="Times New Roman" w:hint="eastAsia"/>
                      <w:szCs w:val="24"/>
                    </w:rPr>
                    <w:t>月</w:t>
                  </w:r>
                  <w:r>
                    <w:rPr>
                      <w:rFonts w:ascii="Times New Roman" w:eastAsia="標楷體" w:hAnsi="Times New Roman" w:cs="Times New Roman" w:hint="eastAsia"/>
                      <w:szCs w:val="24"/>
                    </w:rPr>
                    <w:t>4</w:t>
                  </w:r>
                  <w:r w:rsidRPr="00426BA8">
                    <w:rPr>
                      <w:rFonts w:ascii="Times New Roman" w:eastAsia="標楷體" w:hAnsi="Times New Roman" w:cs="Times New Roman" w:hint="eastAsia"/>
                      <w:szCs w:val="24"/>
                    </w:rPr>
                    <w:t>日</w:t>
                  </w:r>
                </w:p>
                <w:p w14:paraId="3997249C" w14:textId="77777777" w:rsidR="00F37EBE" w:rsidRPr="00426BA8" w:rsidRDefault="00F37EBE" w:rsidP="000A132C">
                  <w:pPr>
                    <w:spacing w:line="360" w:lineRule="exact"/>
                    <w:rPr>
                      <w:rFonts w:ascii="Times New Roman" w:eastAsia="標楷體" w:hAnsi="Times New Roman" w:cs="Times New Roman"/>
                      <w:szCs w:val="24"/>
                    </w:rPr>
                  </w:pPr>
                  <w:r w:rsidRPr="00426BA8">
                    <w:rPr>
                      <w:rFonts w:ascii="Times New Roman" w:eastAsia="標楷體" w:hAnsi="Times New Roman" w:cs="Times New Roman" w:hint="eastAsia"/>
                      <w:szCs w:val="24"/>
                    </w:rPr>
                    <w:t>09</w:t>
                  </w:r>
                  <w:r w:rsidRPr="00426BA8">
                    <w:rPr>
                      <w:rFonts w:ascii="Times New Roman" w:eastAsia="標楷體" w:hAnsi="Times New Roman" w:cs="Times New Roman" w:hint="eastAsia"/>
                      <w:szCs w:val="24"/>
                    </w:rPr>
                    <w:t>：</w:t>
                  </w:r>
                  <w:r w:rsidRPr="00426BA8">
                    <w:rPr>
                      <w:rFonts w:ascii="Times New Roman" w:eastAsia="標楷體" w:hAnsi="Times New Roman" w:cs="Times New Roman" w:hint="eastAsia"/>
                      <w:szCs w:val="24"/>
                    </w:rPr>
                    <w:t>30-12</w:t>
                  </w:r>
                  <w:r w:rsidRPr="00426BA8">
                    <w:rPr>
                      <w:rFonts w:ascii="Times New Roman" w:eastAsia="標楷體" w:hAnsi="Times New Roman" w:cs="Times New Roman" w:hint="eastAsia"/>
                      <w:szCs w:val="24"/>
                    </w:rPr>
                    <w:t>：</w:t>
                  </w:r>
                  <w:r w:rsidRPr="00426BA8">
                    <w:rPr>
                      <w:rFonts w:ascii="Times New Roman" w:eastAsia="標楷體" w:hAnsi="Times New Roman" w:cs="Times New Roman" w:hint="eastAsia"/>
                      <w:szCs w:val="24"/>
                    </w:rPr>
                    <w:t>30</w:t>
                  </w:r>
                </w:p>
              </w:tc>
              <w:tc>
                <w:tcPr>
                  <w:tcW w:w="4581" w:type="dxa"/>
                </w:tcPr>
                <w:p w14:paraId="76644956" w14:textId="77777777" w:rsidR="00F37EBE" w:rsidRPr="00426BA8" w:rsidRDefault="00F37EBE" w:rsidP="000A132C">
                  <w:pPr>
                    <w:spacing w:line="360" w:lineRule="exact"/>
                    <w:rPr>
                      <w:rFonts w:ascii="Times New Roman" w:eastAsia="標楷體" w:hAnsi="Times New Roman" w:cs="Times New Roman"/>
                      <w:szCs w:val="24"/>
                    </w:rPr>
                  </w:pPr>
                  <w:r w:rsidRPr="00426BA8">
                    <w:rPr>
                      <w:rFonts w:ascii="Times New Roman" w:eastAsia="標楷體" w:hAnsi="Times New Roman" w:cs="Times New Roman" w:hint="eastAsia"/>
                      <w:szCs w:val="24"/>
                    </w:rPr>
                    <w:t>社群主題：健體領域公開觀議課實作</w:t>
                  </w:r>
                  <w:r w:rsidRPr="00426BA8">
                    <w:rPr>
                      <w:rFonts w:ascii="標楷體" w:eastAsia="標楷體" w:hAnsi="標楷體" w:cs="Times New Roman" w:hint="eastAsia"/>
                      <w:szCs w:val="24"/>
                    </w:rPr>
                    <w:t>與教學示例發表</w:t>
                  </w:r>
                </w:p>
              </w:tc>
              <w:tc>
                <w:tcPr>
                  <w:tcW w:w="1800" w:type="dxa"/>
                </w:tcPr>
                <w:p w14:paraId="005E7230" w14:textId="77777777" w:rsidR="00F37EBE" w:rsidRPr="00426BA8" w:rsidRDefault="00F37EBE" w:rsidP="000A132C">
                  <w:pPr>
                    <w:widowControl/>
                    <w:spacing w:line="360" w:lineRule="exact"/>
                    <w:rPr>
                      <w:rFonts w:ascii="Times New Roman" w:eastAsia="標楷體" w:hAnsi="Times New Roman" w:cs="Times New Roman"/>
                      <w:szCs w:val="24"/>
                    </w:rPr>
                  </w:pPr>
                  <w:r>
                    <w:rPr>
                      <w:rFonts w:ascii="Times New Roman" w:eastAsia="標楷體" w:hAnsi="Times New Roman" w:cs="Times New Roman" w:hint="eastAsia"/>
                      <w:szCs w:val="24"/>
                    </w:rPr>
                    <w:t>武崙</w:t>
                  </w:r>
                  <w:r w:rsidRPr="00426BA8">
                    <w:rPr>
                      <w:rFonts w:ascii="Times New Roman" w:eastAsia="標楷體" w:hAnsi="Times New Roman" w:cs="Times New Roman" w:hint="eastAsia"/>
                      <w:szCs w:val="24"/>
                    </w:rPr>
                    <w:t>國小主任</w:t>
                  </w:r>
                </w:p>
                <w:p w14:paraId="424F5E59" w14:textId="77777777" w:rsidR="00F37EBE" w:rsidRPr="00426BA8" w:rsidRDefault="00F37EBE" w:rsidP="000A132C">
                  <w:pPr>
                    <w:widowControl/>
                    <w:spacing w:line="360" w:lineRule="exact"/>
                    <w:rPr>
                      <w:rFonts w:ascii="Times New Roman" w:eastAsia="標楷體" w:hAnsi="Times New Roman" w:cs="Times New Roman"/>
                      <w:szCs w:val="24"/>
                    </w:rPr>
                  </w:pPr>
                  <w:r>
                    <w:rPr>
                      <w:rFonts w:ascii="Times New Roman" w:eastAsia="標楷體" w:hAnsi="Times New Roman" w:cs="Times New Roman" w:hint="eastAsia"/>
                      <w:szCs w:val="24"/>
                    </w:rPr>
                    <w:t>王明賢</w:t>
                  </w:r>
                </w:p>
              </w:tc>
              <w:tc>
                <w:tcPr>
                  <w:tcW w:w="540" w:type="dxa"/>
                  <w:vAlign w:val="center"/>
                </w:tcPr>
                <w:p w14:paraId="79E35E09" w14:textId="77777777" w:rsidR="00F37EBE" w:rsidRPr="00426BA8" w:rsidRDefault="00F37EBE" w:rsidP="000A132C">
                  <w:pPr>
                    <w:spacing w:line="360" w:lineRule="exact"/>
                    <w:jc w:val="center"/>
                    <w:rPr>
                      <w:rFonts w:ascii="Times New Roman" w:eastAsia="標楷體" w:hAnsi="Times New Roman" w:cs="Times New Roman"/>
                      <w:szCs w:val="24"/>
                    </w:rPr>
                  </w:pPr>
                  <w:r w:rsidRPr="00426BA8">
                    <w:rPr>
                      <w:rFonts w:ascii="Times New Roman" w:eastAsia="標楷體" w:hAnsi="Times New Roman" w:cs="Times New Roman" w:hint="eastAsia"/>
                      <w:szCs w:val="24"/>
                    </w:rPr>
                    <w:t>3</w:t>
                  </w:r>
                </w:p>
              </w:tc>
            </w:tr>
          </w:tbl>
          <w:p w14:paraId="43CF072F" w14:textId="77777777" w:rsidR="00F37EBE" w:rsidRPr="00426BA8" w:rsidRDefault="00F37EBE" w:rsidP="000A132C">
            <w:pPr>
              <w:spacing w:line="360" w:lineRule="exact"/>
              <w:ind w:left="1680" w:hangingChars="700" w:hanging="1680"/>
              <w:rPr>
                <w:rFonts w:ascii="標楷體" w:eastAsia="標楷體" w:hAnsi="標楷體" w:cs="Times New Roman"/>
                <w:szCs w:val="24"/>
              </w:rPr>
            </w:pPr>
            <w:r>
              <w:rPr>
                <w:rFonts w:ascii="標楷體" w:eastAsia="標楷體" w:hAnsi="標楷體" w:cs="Times New Roman" w:hint="eastAsia"/>
                <w:szCs w:val="24"/>
              </w:rPr>
              <w:t>八</w:t>
            </w:r>
            <w:r w:rsidRPr="00426BA8">
              <w:rPr>
                <w:rFonts w:ascii="標楷體" w:eastAsia="標楷體" w:hAnsi="標楷體" w:cs="Times New Roman" w:hint="eastAsia"/>
                <w:szCs w:val="24"/>
              </w:rPr>
              <w:t>、經費來源：</w:t>
            </w:r>
            <w:r w:rsidRPr="00E8379C">
              <w:rPr>
                <w:rFonts w:ascii="標楷體" w:eastAsia="標楷體" w:hAnsi="標楷體" w:cs="Times New Roman" w:hint="eastAsia"/>
                <w:szCs w:val="24"/>
              </w:rPr>
              <w:t>「教育部補助直轄市縣（市）政府精進國民中學及國民小學教師教學專業與課程品質作業要點」經費項下支應。</w:t>
            </w:r>
          </w:p>
          <w:tbl>
            <w:tblPr>
              <w:tblW w:w="9613" w:type="dxa"/>
              <w:tblInd w:w="15" w:type="dxa"/>
              <w:tblCellMar>
                <w:left w:w="28" w:type="dxa"/>
                <w:right w:w="28" w:type="dxa"/>
              </w:tblCellMar>
              <w:tblLook w:val="0000" w:firstRow="0" w:lastRow="0" w:firstColumn="0" w:lastColumn="0" w:noHBand="0" w:noVBand="0"/>
            </w:tblPr>
            <w:tblGrid>
              <w:gridCol w:w="720"/>
              <w:gridCol w:w="1160"/>
              <w:gridCol w:w="780"/>
              <w:gridCol w:w="880"/>
              <w:gridCol w:w="820"/>
              <w:gridCol w:w="1320"/>
              <w:gridCol w:w="3933"/>
            </w:tblGrid>
            <w:tr w:rsidR="00F37EBE" w:rsidRPr="00426BA8" w14:paraId="0BC2B65A" w14:textId="77777777" w:rsidTr="000A132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8537AA0" w14:textId="77777777" w:rsidR="00F37EBE" w:rsidRPr="00426BA8" w:rsidRDefault="00F37EBE" w:rsidP="000A132C">
                  <w:pPr>
                    <w:widowControl/>
                    <w:spacing w:line="360" w:lineRule="exact"/>
                    <w:jc w:val="center"/>
                    <w:rPr>
                      <w:rFonts w:ascii="標楷體" w:eastAsia="標楷體" w:hAnsi="標楷體" w:cs="新細明體"/>
                      <w:kern w:val="0"/>
                      <w:szCs w:val="24"/>
                    </w:rPr>
                  </w:pPr>
                  <w:r w:rsidRPr="00426BA8">
                    <w:rPr>
                      <w:rFonts w:ascii="標楷體" w:eastAsia="標楷體" w:hAnsi="標楷體" w:cs="新細明體" w:hint="eastAsia"/>
                      <w:kern w:val="0"/>
                      <w:szCs w:val="24"/>
                    </w:rPr>
                    <w:t>項次</w:t>
                  </w:r>
                </w:p>
              </w:tc>
              <w:tc>
                <w:tcPr>
                  <w:tcW w:w="1160" w:type="dxa"/>
                  <w:tcBorders>
                    <w:top w:val="single" w:sz="4" w:space="0" w:color="auto"/>
                    <w:left w:val="nil"/>
                    <w:bottom w:val="single" w:sz="4" w:space="0" w:color="auto"/>
                    <w:right w:val="single" w:sz="4" w:space="0" w:color="auto"/>
                  </w:tcBorders>
                  <w:shd w:val="clear" w:color="auto" w:fill="auto"/>
                  <w:vAlign w:val="center"/>
                </w:tcPr>
                <w:p w14:paraId="35944330" w14:textId="77777777" w:rsidR="00F37EBE" w:rsidRPr="00426BA8" w:rsidRDefault="00F37EBE" w:rsidP="000A132C">
                  <w:pPr>
                    <w:widowControl/>
                    <w:spacing w:line="360" w:lineRule="exact"/>
                    <w:jc w:val="center"/>
                    <w:rPr>
                      <w:rFonts w:ascii="標楷體" w:eastAsia="標楷體" w:hAnsi="標楷體" w:cs="新細明體"/>
                      <w:kern w:val="0"/>
                      <w:szCs w:val="24"/>
                    </w:rPr>
                  </w:pPr>
                  <w:r w:rsidRPr="00426BA8">
                    <w:rPr>
                      <w:rFonts w:ascii="標楷體" w:eastAsia="標楷體" w:hAnsi="標楷體" w:cs="新細明體" w:hint="eastAsia"/>
                      <w:kern w:val="0"/>
                      <w:szCs w:val="24"/>
                    </w:rPr>
                    <w:t>項   目</w:t>
                  </w:r>
                </w:p>
              </w:tc>
              <w:tc>
                <w:tcPr>
                  <w:tcW w:w="780" w:type="dxa"/>
                  <w:tcBorders>
                    <w:top w:val="single" w:sz="4" w:space="0" w:color="auto"/>
                    <w:left w:val="nil"/>
                    <w:bottom w:val="single" w:sz="4" w:space="0" w:color="auto"/>
                    <w:right w:val="single" w:sz="4" w:space="0" w:color="auto"/>
                  </w:tcBorders>
                  <w:shd w:val="clear" w:color="auto" w:fill="auto"/>
                  <w:vAlign w:val="center"/>
                </w:tcPr>
                <w:p w14:paraId="13E2540B" w14:textId="77777777" w:rsidR="00F37EBE" w:rsidRPr="00426BA8" w:rsidRDefault="00F37EBE" w:rsidP="000A132C">
                  <w:pPr>
                    <w:widowControl/>
                    <w:spacing w:line="360" w:lineRule="exact"/>
                    <w:jc w:val="center"/>
                    <w:rPr>
                      <w:rFonts w:ascii="標楷體" w:eastAsia="標楷體" w:hAnsi="標楷體" w:cs="新細明體"/>
                      <w:kern w:val="0"/>
                      <w:szCs w:val="24"/>
                    </w:rPr>
                  </w:pPr>
                  <w:r w:rsidRPr="00426BA8">
                    <w:rPr>
                      <w:rFonts w:ascii="標楷體" w:eastAsia="標楷體" w:hAnsi="標楷體" w:cs="新細明體" w:hint="eastAsia"/>
                      <w:kern w:val="0"/>
                      <w:szCs w:val="24"/>
                    </w:rPr>
                    <w:t>單位</w:t>
                  </w:r>
                </w:p>
              </w:tc>
              <w:tc>
                <w:tcPr>
                  <w:tcW w:w="880" w:type="dxa"/>
                  <w:tcBorders>
                    <w:top w:val="single" w:sz="4" w:space="0" w:color="auto"/>
                    <w:left w:val="nil"/>
                    <w:bottom w:val="single" w:sz="4" w:space="0" w:color="auto"/>
                    <w:right w:val="single" w:sz="4" w:space="0" w:color="auto"/>
                  </w:tcBorders>
                  <w:shd w:val="clear" w:color="auto" w:fill="auto"/>
                  <w:vAlign w:val="center"/>
                </w:tcPr>
                <w:p w14:paraId="6CBEE809" w14:textId="77777777" w:rsidR="00F37EBE" w:rsidRPr="00426BA8" w:rsidRDefault="00F37EBE" w:rsidP="000A132C">
                  <w:pPr>
                    <w:widowControl/>
                    <w:spacing w:line="360" w:lineRule="exact"/>
                    <w:jc w:val="center"/>
                    <w:rPr>
                      <w:rFonts w:ascii="標楷體" w:eastAsia="標楷體" w:hAnsi="標楷體" w:cs="新細明體"/>
                      <w:kern w:val="0"/>
                      <w:szCs w:val="24"/>
                    </w:rPr>
                  </w:pPr>
                  <w:r w:rsidRPr="00426BA8">
                    <w:rPr>
                      <w:rFonts w:ascii="標楷體" w:eastAsia="標楷體" w:hAnsi="標楷體" w:cs="新細明體" w:hint="eastAsia"/>
                      <w:kern w:val="0"/>
                      <w:szCs w:val="24"/>
                    </w:rPr>
                    <w:t>單價</w:t>
                  </w:r>
                </w:p>
              </w:tc>
              <w:tc>
                <w:tcPr>
                  <w:tcW w:w="820" w:type="dxa"/>
                  <w:tcBorders>
                    <w:top w:val="single" w:sz="4" w:space="0" w:color="auto"/>
                    <w:left w:val="nil"/>
                    <w:bottom w:val="single" w:sz="4" w:space="0" w:color="auto"/>
                    <w:right w:val="single" w:sz="4" w:space="0" w:color="auto"/>
                  </w:tcBorders>
                  <w:shd w:val="clear" w:color="auto" w:fill="auto"/>
                  <w:vAlign w:val="center"/>
                </w:tcPr>
                <w:p w14:paraId="72D88A64" w14:textId="77777777" w:rsidR="00F37EBE" w:rsidRPr="00426BA8" w:rsidRDefault="00F37EBE" w:rsidP="000A132C">
                  <w:pPr>
                    <w:widowControl/>
                    <w:spacing w:line="360" w:lineRule="exact"/>
                    <w:jc w:val="center"/>
                    <w:rPr>
                      <w:rFonts w:ascii="標楷體" w:eastAsia="標楷體" w:hAnsi="標楷體" w:cs="新細明體"/>
                      <w:kern w:val="0"/>
                      <w:szCs w:val="24"/>
                    </w:rPr>
                  </w:pPr>
                  <w:r w:rsidRPr="00426BA8">
                    <w:rPr>
                      <w:rFonts w:ascii="標楷體" w:eastAsia="標楷體" w:hAnsi="標楷體" w:cs="新細明體" w:hint="eastAsia"/>
                      <w:kern w:val="0"/>
                      <w:szCs w:val="24"/>
                    </w:rPr>
                    <w:t>數量</w:t>
                  </w:r>
                </w:p>
              </w:tc>
              <w:tc>
                <w:tcPr>
                  <w:tcW w:w="1320" w:type="dxa"/>
                  <w:tcBorders>
                    <w:top w:val="single" w:sz="4" w:space="0" w:color="auto"/>
                    <w:left w:val="nil"/>
                    <w:bottom w:val="single" w:sz="4" w:space="0" w:color="auto"/>
                    <w:right w:val="single" w:sz="4" w:space="0" w:color="auto"/>
                  </w:tcBorders>
                  <w:shd w:val="clear" w:color="auto" w:fill="auto"/>
                  <w:vAlign w:val="center"/>
                </w:tcPr>
                <w:p w14:paraId="78421888" w14:textId="77777777" w:rsidR="00F37EBE" w:rsidRPr="00426BA8" w:rsidRDefault="00F37EBE" w:rsidP="000A132C">
                  <w:pPr>
                    <w:widowControl/>
                    <w:spacing w:line="360" w:lineRule="exact"/>
                    <w:jc w:val="center"/>
                    <w:rPr>
                      <w:rFonts w:ascii="標楷體" w:eastAsia="標楷體" w:hAnsi="標楷體" w:cs="新細明體"/>
                      <w:kern w:val="0"/>
                      <w:szCs w:val="24"/>
                    </w:rPr>
                  </w:pPr>
                  <w:r w:rsidRPr="00426BA8">
                    <w:rPr>
                      <w:rFonts w:ascii="標楷體" w:eastAsia="標楷體" w:hAnsi="標楷體" w:cs="新細明體" w:hint="eastAsia"/>
                      <w:kern w:val="0"/>
                      <w:szCs w:val="24"/>
                    </w:rPr>
                    <w:t>金額</w:t>
                  </w:r>
                </w:p>
              </w:tc>
              <w:tc>
                <w:tcPr>
                  <w:tcW w:w="3933" w:type="dxa"/>
                  <w:tcBorders>
                    <w:top w:val="single" w:sz="4" w:space="0" w:color="auto"/>
                    <w:left w:val="nil"/>
                    <w:bottom w:val="single" w:sz="4" w:space="0" w:color="auto"/>
                    <w:right w:val="single" w:sz="4" w:space="0" w:color="auto"/>
                  </w:tcBorders>
                  <w:shd w:val="clear" w:color="auto" w:fill="auto"/>
                  <w:vAlign w:val="center"/>
                </w:tcPr>
                <w:p w14:paraId="1AB42380" w14:textId="77777777" w:rsidR="00F37EBE" w:rsidRPr="00426BA8" w:rsidRDefault="00F37EBE" w:rsidP="000A132C">
                  <w:pPr>
                    <w:widowControl/>
                    <w:spacing w:line="360" w:lineRule="exact"/>
                    <w:jc w:val="center"/>
                    <w:rPr>
                      <w:rFonts w:ascii="標楷體" w:eastAsia="標楷體" w:hAnsi="標楷體" w:cs="新細明體"/>
                      <w:kern w:val="0"/>
                      <w:szCs w:val="24"/>
                    </w:rPr>
                  </w:pPr>
                  <w:r w:rsidRPr="00426BA8">
                    <w:rPr>
                      <w:rFonts w:ascii="標楷體" w:eastAsia="標楷體" w:hAnsi="標楷體" w:cs="新細明體" w:hint="eastAsia"/>
                      <w:kern w:val="0"/>
                      <w:szCs w:val="24"/>
                    </w:rPr>
                    <w:t>備註</w:t>
                  </w:r>
                </w:p>
              </w:tc>
            </w:tr>
            <w:tr w:rsidR="00F37EBE" w:rsidRPr="00426BA8" w14:paraId="4AFBDA58" w14:textId="77777777" w:rsidTr="000A132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47DA4DCC" w14:textId="77777777" w:rsidR="00F37EBE" w:rsidRPr="00426BA8" w:rsidRDefault="00F37EBE" w:rsidP="000A132C">
                  <w:pPr>
                    <w:widowControl/>
                    <w:spacing w:line="360" w:lineRule="exact"/>
                    <w:jc w:val="center"/>
                    <w:rPr>
                      <w:rFonts w:ascii="標楷體" w:eastAsia="標楷體" w:hAnsi="標楷體" w:cs="新細明體"/>
                      <w:kern w:val="0"/>
                      <w:szCs w:val="24"/>
                    </w:rPr>
                  </w:pPr>
                  <w:r w:rsidRPr="00426BA8">
                    <w:rPr>
                      <w:rFonts w:ascii="標楷體" w:eastAsia="標楷體" w:hAnsi="標楷體" w:cs="新細明體" w:hint="eastAsia"/>
                      <w:kern w:val="0"/>
                      <w:szCs w:val="24"/>
                    </w:rPr>
                    <w:t>一</w:t>
                  </w:r>
                </w:p>
              </w:tc>
              <w:tc>
                <w:tcPr>
                  <w:tcW w:w="1160" w:type="dxa"/>
                  <w:tcBorders>
                    <w:top w:val="single" w:sz="4" w:space="0" w:color="auto"/>
                    <w:left w:val="nil"/>
                    <w:bottom w:val="single" w:sz="4" w:space="0" w:color="auto"/>
                    <w:right w:val="single" w:sz="4" w:space="0" w:color="auto"/>
                  </w:tcBorders>
                  <w:shd w:val="clear" w:color="auto" w:fill="auto"/>
                  <w:vAlign w:val="center"/>
                </w:tcPr>
                <w:p w14:paraId="1CE7604E" w14:textId="77777777" w:rsidR="00F37EBE" w:rsidRPr="00426BA8" w:rsidRDefault="00F37EBE" w:rsidP="000A132C">
                  <w:pPr>
                    <w:widowControl/>
                    <w:spacing w:line="360" w:lineRule="exact"/>
                    <w:jc w:val="center"/>
                    <w:rPr>
                      <w:rFonts w:ascii="標楷體" w:eastAsia="標楷體" w:hAnsi="標楷體" w:cs="新細明體"/>
                      <w:kern w:val="0"/>
                      <w:szCs w:val="24"/>
                    </w:rPr>
                  </w:pPr>
                  <w:r w:rsidRPr="00426BA8">
                    <w:rPr>
                      <w:rFonts w:ascii="標楷體" w:eastAsia="標楷體" w:hAnsi="標楷體" w:cs="新細明體" w:hint="eastAsia"/>
                      <w:kern w:val="0"/>
                      <w:szCs w:val="24"/>
                    </w:rPr>
                    <w:t>鐘點費</w:t>
                  </w:r>
                </w:p>
              </w:tc>
              <w:tc>
                <w:tcPr>
                  <w:tcW w:w="780" w:type="dxa"/>
                  <w:tcBorders>
                    <w:top w:val="nil"/>
                    <w:left w:val="nil"/>
                    <w:bottom w:val="single" w:sz="4" w:space="0" w:color="auto"/>
                    <w:right w:val="single" w:sz="4" w:space="0" w:color="auto"/>
                  </w:tcBorders>
                  <w:shd w:val="clear" w:color="auto" w:fill="auto"/>
                  <w:vAlign w:val="center"/>
                </w:tcPr>
                <w:p w14:paraId="736657F7" w14:textId="77777777" w:rsidR="00F37EBE" w:rsidRPr="00426BA8" w:rsidRDefault="00F37EBE" w:rsidP="000A132C">
                  <w:pPr>
                    <w:widowControl/>
                    <w:spacing w:line="360" w:lineRule="exact"/>
                    <w:jc w:val="center"/>
                    <w:rPr>
                      <w:rFonts w:ascii="標楷體" w:eastAsia="標楷體" w:hAnsi="標楷體" w:cs="新細明體"/>
                      <w:kern w:val="0"/>
                      <w:szCs w:val="24"/>
                    </w:rPr>
                  </w:pPr>
                  <w:r w:rsidRPr="00426BA8">
                    <w:rPr>
                      <w:rFonts w:ascii="標楷體" w:eastAsia="標楷體" w:hAnsi="標楷體" w:cs="新細明體" w:hint="eastAsia"/>
                      <w:kern w:val="0"/>
                      <w:szCs w:val="24"/>
                    </w:rPr>
                    <w:t>次</w:t>
                  </w:r>
                </w:p>
              </w:tc>
              <w:tc>
                <w:tcPr>
                  <w:tcW w:w="880" w:type="dxa"/>
                  <w:tcBorders>
                    <w:top w:val="nil"/>
                    <w:left w:val="nil"/>
                    <w:bottom w:val="single" w:sz="4" w:space="0" w:color="auto"/>
                    <w:right w:val="single" w:sz="4" w:space="0" w:color="auto"/>
                  </w:tcBorders>
                  <w:shd w:val="clear" w:color="auto" w:fill="auto"/>
                  <w:vAlign w:val="center"/>
                </w:tcPr>
                <w:p w14:paraId="38499172" w14:textId="77777777" w:rsidR="00F37EBE" w:rsidRPr="00426BA8" w:rsidRDefault="00F37EBE" w:rsidP="000A132C">
                  <w:pPr>
                    <w:spacing w:line="360" w:lineRule="exact"/>
                    <w:jc w:val="center"/>
                    <w:rPr>
                      <w:rFonts w:ascii="標楷體" w:eastAsia="標楷體" w:hAnsi="標楷體" w:cs="新細明體"/>
                      <w:szCs w:val="24"/>
                    </w:rPr>
                  </w:pPr>
                  <w:r w:rsidRPr="00426BA8">
                    <w:rPr>
                      <w:rFonts w:ascii="標楷體" w:eastAsia="標楷體" w:hAnsi="標楷體" w:cs="新細明體" w:hint="eastAsia"/>
                      <w:szCs w:val="24"/>
                    </w:rPr>
                    <w:t>1000</w:t>
                  </w:r>
                </w:p>
              </w:tc>
              <w:tc>
                <w:tcPr>
                  <w:tcW w:w="820" w:type="dxa"/>
                  <w:tcBorders>
                    <w:top w:val="nil"/>
                    <w:left w:val="nil"/>
                    <w:bottom w:val="single" w:sz="4" w:space="0" w:color="auto"/>
                    <w:right w:val="single" w:sz="4" w:space="0" w:color="auto"/>
                  </w:tcBorders>
                  <w:shd w:val="clear" w:color="auto" w:fill="auto"/>
                  <w:vAlign w:val="center"/>
                </w:tcPr>
                <w:p w14:paraId="795D9FD9" w14:textId="77777777" w:rsidR="00F37EBE" w:rsidRPr="00426BA8" w:rsidRDefault="00F37EBE" w:rsidP="000A132C">
                  <w:pPr>
                    <w:spacing w:line="360" w:lineRule="exact"/>
                    <w:jc w:val="center"/>
                    <w:rPr>
                      <w:rFonts w:ascii="標楷體" w:eastAsia="標楷體" w:hAnsi="標楷體" w:cs="新細明體"/>
                      <w:szCs w:val="24"/>
                    </w:rPr>
                  </w:pPr>
                  <w:r>
                    <w:rPr>
                      <w:rFonts w:ascii="標楷體" w:eastAsia="標楷體" w:hAnsi="標楷體" w:cs="新細明體" w:hint="eastAsia"/>
                      <w:szCs w:val="24"/>
                    </w:rPr>
                    <w:t>9</w:t>
                  </w:r>
                </w:p>
              </w:tc>
              <w:tc>
                <w:tcPr>
                  <w:tcW w:w="1320" w:type="dxa"/>
                  <w:tcBorders>
                    <w:top w:val="nil"/>
                    <w:left w:val="nil"/>
                    <w:bottom w:val="single" w:sz="4" w:space="0" w:color="auto"/>
                    <w:right w:val="single" w:sz="4" w:space="0" w:color="auto"/>
                  </w:tcBorders>
                  <w:shd w:val="clear" w:color="auto" w:fill="auto"/>
                  <w:vAlign w:val="center"/>
                </w:tcPr>
                <w:p w14:paraId="17CA3515" w14:textId="77777777" w:rsidR="00F37EBE" w:rsidRPr="00426BA8" w:rsidRDefault="00F37EBE" w:rsidP="000A132C">
                  <w:pPr>
                    <w:spacing w:line="360" w:lineRule="exact"/>
                    <w:jc w:val="right"/>
                    <w:rPr>
                      <w:rFonts w:ascii="標楷體" w:eastAsia="標楷體" w:hAnsi="標楷體" w:cs="新細明體"/>
                      <w:szCs w:val="24"/>
                    </w:rPr>
                  </w:pPr>
                  <w:r w:rsidRPr="00426BA8">
                    <w:rPr>
                      <w:rFonts w:ascii="標楷體" w:eastAsia="標楷體" w:hAnsi="標楷體" w:cs="Times New Roman" w:hint="eastAsia"/>
                      <w:szCs w:val="24"/>
                    </w:rPr>
                    <w:t xml:space="preserve">    </w:t>
                  </w:r>
                  <w:r>
                    <w:rPr>
                      <w:rFonts w:ascii="標楷體" w:eastAsia="標楷體" w:hAnsi="標楷體" w:cs="Times New Roman" w:hint="eastAsia"/>
                      <w:szCs w:val="24"/>
                    </w:rPr>
                    <w:t>9</w:t>
                  </w:r>
                  <w:r w:rsidRPr="00426BA8">
                    <w:rPr>
                      <w:rFonts w:ascii="標楷體" w:eastAsia="標楷體" w:hAnsi="標楷體" w:cs="Times New Roman" w:hint="eastAsia"/>
                      <w:szCs w:val="24"/>
                    </w:rPr>
                    <w:t xml:space="preserve">,000 </w:t>
                  </w:r>
                </w:p>
              </w:tc>
              <w:tc>
                <w:tcPr>
                  <w:tcW w:w="3933" w:type="dxa"/>
                  <w:tcBorders>
                    <w:top w:val="nil"/>
                    <w:left w:val="nil"/>
                    <w:bottom w:val="single" w:sz="4" w:space="0" w:color="auto"/>
                    <w:right w:val="single" w:sz="4" w:space="0" w:color="auto"/>
                  </w:tcBorders>
                  <w:shd w:val="clear" w:color="auto" w:fill="auto"/>
                  <w:vAlign w:val="center"/>
                </w:tcPr>
                <w:p w14:paraId="436313D0" w14:textId="77777777" w:rsidR="00F37EBE" w:rsidRPr="00426BA8" w:rsidRDefault="00F37EBE" w:rsidP="000A132C">
                  <w:pPr>
                    <w:spacing w:line="360" w:lineRule="exact"/>
                    <w:rPr>
                      <w:rFonts w:ascii="標楷體" w:eastAsia="標楷體" w:hAnsi="標楷體" w:cs="新細明體"/>
                      <w:szCs w:val="24"/>
                    </w:rPr>
                  </w:pPr>
                  <w:r w:rsidRPr="00426BA8">
                    <w:rPr>
                      <w:rFonts w:ascii="標楷體" w:eastAsia="標楷體" w:hAnsi="標楷體" w:cs="Times New Roman" w:hint="eastAsia"/>
                      <w:szCs w:val="24"/>
                    </w:rPr>
                    <w:t>共計</w:t>
                  </w:r>
                  <w:r>
                    <w:rPr>
                      <w:rFonts w:ascii="標楷體" w:eastAsia="標楷體" w:hAnsi="標楷體" w:cs="Times New Roman" w:hint="eastAsia"/>
                      <w:szCs w:val="24"/>
                    </w:rPr>
                    <w:t>3</w:t>
                  </w:r>
                  <w:r w:rsidRPr="00426BA8">
                    <w:rPr>
                      <w:rFonts w:ascii="標楷體" w:eastAsia="標楷體" w:hAnsi="標楷體" w:cs="Times New Roman" w:hint="eastAsia"/>
                      <w:szCs w:val="24"/>
                    </w:rPr>
                    <w:t>場次每場次3小時，內聘講座共</w:t>
                  </w:r>
                  <w:r>
                    <w:rPr>
                      <w:rFonts w:ascii="標楷體" w:eastAsia="標楷體" w:hAnsi="標楷體" w:cs="Times New Roman" w:hint="eastAsia"/>
                      <w:szCs w:val="24"/>
                    </w:rPr>
                    <w:t>9</w:t>
                  </w:r>
                  <w:r w:rsidRPr="00426BA8">
                    <w:rPr>
                      <w:rFonts w:ascii="標楷體" w:eastAsia="標楷體" w:hAnsi="標楷體" w:cs="Times New Roman" w:hint="eastAsia"/>
                      <w:szCs w:val="24"/>
                    </w:rPr>
                    <w:t>小時</w:t>
                  </w:r>
                </w:p>
              </w:tc>
            </w:tr>
            <w:tr w:rsidR="00F37EBE" w:rsidRPr="00426BA8" w14:paraId="5F4C03EC" w14:textId="77777777" w:rsidTr="000A132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AF43C42" w14:textId="77777777" w:rsidR="00F37EBE" w:rsidRPr="00426BA8" w:rsidRDefault="00F37EBE" w:rsidP="000A132C">
                  <w:pPr>
                    <w:widowControl/>
                    <w:spacing w:line="360" w:lineRule="exact"/>
                    <w:jc w:val="center"/>
                    <w:rPr>
                      <w:rFonts w:ascii="標楷體" w:eastAsia="標楷體" w:hAnsi="標楷體" w:cs="新細明體"/>
                      <w:kern w:val="0"/>
                      <w:szCs w:val="24"/>
                    </w:rPr>
                  </w:pPr>
                  <w:r w:rsidRPr="00426BA8">
                    <w:rPr>
                      <w:rFonts w:ascii="標楷體" w:eastAsia="標楷體" w:hAnsi="標楷體" w:cs="新細明體" w:hint="eastAsia"/>
                      <w:kern w:val="0"/>
                      <w:szCs w:val="24"/>
                    </w:rPr>
                    <w:t>二</w:t>
                  </w:r>
                </w:p>
              </w:tc>
              <w:tc>
                <w:tcPr>
                  <w:tcW w:w="1160" w:type="dxa"/>
                  <w:tcBorders>
                    <w:top w:val="single" w:sz="4" w:space="0" w:color="auto"/>
                    <w:left w:val="nil"/>
                    <w:bottom w:val="single" w:sz="4" w:space="0" w:color="auto"/>
                    <w:right w:val="single" w:sz="4" w:space="0" w:color="auto"/>
                  </w:tcBorders>
                  <w:shd w:val="clear" w:color="auto" w:fill="auto"/>
                  <w:vAlign w:val="center"/>
                </w:tcPr>
                <w:p w14:paraId="46B88518" w14:textId="77777777" w:rsidR="00F37EBE" w:rsidRPr="00426BA8" w:rsidRDefault="00F37EBE" w:rsidP="000A132C">
                  <w:pPr>
                    <w:widowControl/>
                    <w:spacing w:line="360" w:lineRule="exact"/>
                    <w:jc w:val="center"/>
                    <w:rPr>
                      <w:rFonts w:ascii="標楷體" w:eastAsia="標楷體" w:hAnsi="標楷體" w:cs="新細明體"/>
                      <w:kern w:val="0"/>
                      <w:szCs w:val="24"/>
                    </w:rPr>
                  </w:pPr>
                  <w:r w:rsidRPr="00426BA8">
                    <w:rPr>
                      <w:rFonts w:ascii="標楷體" w:eastAsia="標楷體" w:hAnsi="標楷體" w:cs="新細明體" w:hint="eastAsia"/>
                      <w:kern w:val="0"/>
                      <w:szCs w:val="24"/>
                    </w:rPr>
                    <w:t>印刷費</w:t>
                  </w:r>
                </w:p>
              </w:tc>
              <w:tc>
                <w:tcPr>
                  <w:tcW w:w="780" w:type="dxa"/>
                  <w:tcBorders>
                    <w:top w:val="nil"/>
                    <w:left w:val="nil"/>
                    <w:bottom w:val="single" w:sz="4" w:space="0" w:color="auto"/>
                    <w:right w:val="single" w:sz="4" w:space="0" w:color="auto"/>
                  </w:tcBorders>
                  <w:shd w:val="clear" w:color="auto" w:fill="auto"/>
                  <w:vAlign w:val="center"/>
                </w:tcPr>
                <w:p w14:paraId="2FD6D0BF" w14:textId="77777777" w:rsidR="00F37EBE" w:rsidRPr="00426BA8" w:rsidRDefault="00F37EBE" w:rsidP="000A132C">
                  <w:pPr>
                    <w:widowControl/>
                    <w:spacing w:line="360" w:lineRule="exact"/>
                    <w:jc w:val="center"/>
                    <w:rPr>
                      <w:rFonts w:ascii="標楷體" w:eastAsia="標楷體" w:hAnsi="標楷體" w:cs="新細明體"/>
                      <w:kern w:val="0"/>
                      <w:szCs w:val="24"/>
                    </w:rPr>
                  </w:pPr>
                  <w:r w:rsidRPr="00426BA8">
                    <w:rPr>
                      <w:rFonts w:ascii="標楷體" w:eastAsia="標楷體" w:hAnsi="標楷體" w:cs="新細明體" w:hint="eastAsia"/>
                      <w:kern w:val="0"/>
                      <w:szCs w:val="24"/>
                    </w:rPr>
                    <w:t>本</w:t>
                  </w:r>
                </w:p>
              </w:tc>
              <w:tc>
                <w:tcPr>
                  <w:tcW w:w="880" w:type="dxa"/>
                  <w:tcBorders>
                    <w:top w:val="nil"/>
                    <w:left w:val="nil"/>
                    <w:bottom w:val="single" w:sz="4" w:space="0" w:color="auto"/>
                    <w:right w:val="single" w:sz="4" w:space="0" w:color="auto"/>
                  </w:tcBorders>
                  <w:shd w:val="clear" w:color="auto" w:fill="auto"/>
                  <w:vAlign w:val="center"/>
                </w:tcPr>
                <w:p w14:paraId="5F12FFDC" w14:textId="77777777" w:rsidR="00F37EBE" w:rsidRPr="00426BA8" w:rsidRDefault="00F37EBE" w:rsidP="000A132C">
                  <w:pPr>
                    <w:spacing w:line="360" w:lineRule="exact"/>
                    <w:jc w:val="center"/>
                    <w:rPr>
                      <w:rFonts w:ascii="標楷體" w:eastAsia="標楷體" w:hAnsi="標楷體" w:cs="新細明體"/>
                      <w:szCs w:val="24"/>
                    </w:rPr>
                  </w:pPr>
                  <w:r w:rsidRPr="00426BA8">
                    <w:rPr>
                      <w:rFonts w:ascii="標楷體" w:eastAsia="標楷體" w:hAnsi="標楷體" w:cs="Times New Roman" w:hint="eastAsia"/>
                      <w:szCs w:val="24"/>
                    </w:rPr>
                    <w:t>50</w:t>
                  </w:r>
                </w:p>
              </w:tc>
              <w:tc>
                <w:tcPr>
                  <w:tcW w:w="820" w:type="dxa"/>
                  <w:tcBorders>
                    <w:top w:val="nil"/>
                    <w:left w:val="nil"/>
                    <w:bottom w:val="single" w:sz="4" w:space="0" w:color="auto"/>
                    <w:right w:val="single" w:sz="4" w:space="0" w:color="auto"/>
                  </w:tcBorders>
                  <w:shd w:val="clear" w:color="auto" w:fill="auto"/>
                  <w:vAlign w:val="center"/>
                </w:tcPr>
                <w:p w14:paraId="76EE77E8" w14:textId="77777777" w:rsidR="00F37EBE" w:rsidRPr="00426BA8" w:rsidRDefault="00F37EBE" w:rsidP="000A132C">
                  <w:pPr>
                    <w:spacing w:line="360" w:lineRule="exact"/>
                    <w:jc w:val="center"/>
                    <w:rPr>
                      <w:rFonts w:ascii="標楷體" w:eastAsia="標楷體" w:hAnsi="標楷體" w:cs="新細明體"/>
                      <w:szCs w:val="24"/>
                    </w:rPr>
                  </w:pPr>
                  <w:r w:rsidRPr="00426BA8">
                    <w:rPr>
                      <w:rFonts w:ascii="標楷體" w:eastAsia="標楷體" w:hAnsi="標楷體" w:cs="Times New Roman"/>
                      <w:szCs w:val="24"/>
                    </w:rPr>
                    <w:t>3</w:t>
                  </w:r>
                  <w:r w:rsidRPr="00426BA8">
                    <w:rPr>
                      <w:rFonts w:ascii="標楷體" w:eastAsia="標楷體" w:hAnsi="標楷體" w:cs="Times New Roman" w:hint="eastAsia"/>
                      <w:szCs w:val="24"/>
                    </w:rPr>
                    <w:t>0</w:t>
                  </w:r>
                </w:p>
              </w:tc>
              <w:tc>
                <w:tcPr>
                  <w:tcW w:w="1320" w:type="dxa"/>
                  <w:tcBorders>
                    <w:top w:val="nil"/>
                    <w:left w:val="nil"/>
                    <w:bottom w:val="single" w:sz="4" w:space="0" w:color="auto"/>
                    <w:right w:val="single" w:sz="4" w:space="0" w:color="auto"/>
                  </w:tcBorders>
                  <w:shd w:val="clear" w:color="auto" w:fill="auto"/>
                  <w:vAlign w:val="center"/>
                </w:tcPr>
                <w:p w14:paraId="357AE915" w14:textId="77777777" w:rsidR="00F37EBE" w:rsidRPr="00426BA8" w:rsidRDefault="00F37EBE" w:rsidP="000A132C">
                  <w:pPr>
                    <w:spacing w:line="360" w:lineRule="exact"/>
                    <w:jc w:val="right"/>
                    <w:rPr>
                      <w:rFonts w:ascii="標楷體" w:eastAsia="標楷體" w:hAnsi="標楷體" w:cs="新細明體"/>
                      <w:szCs w:val="24"/>
                    </w:rPr>
                  </w:pPr>
                  <w:r w:rsidRPr="00426BA8">
                    <w:rPr>
                      <w:rFonts w:ascii="標楷體" w:eastAsia="標楷體" w:hAnsi="標楷體" w:cs="Times New Roman"/>
                      <w:szCs w:val="24"/>
                    </w:rPr>
                    <w:t>1</w:t>
                  </w:r>
                  <w:r w:rsidRPr="00426BA8">
                    <w:rPr>
                      <w:rFonts w:ascii="標楷體" w:eastAsia="標楷體" w:hAnsi="標楷體" w:cs="Times New Roman" w:hint="eastAsia"/>
                      <w:szCs w:val="24"/>
                    </w:rPr>
                    <w:t>,500</w:t>
                  </w:r>
                </w:p>
              </w:tc>
              <w:tc>
                <w:tcPr>
                  <w:tcW w:w="3933" w:type="dxa"/>
                  <w:tcBorders>
                    <w:top w:val="nil"/>
                    <w:left w:val="nil"/>
                    <w:bottom w:val="single" w:sz="4" w:space="0" w:color="auto"/>
                    <w:right w:val="single" w:sz="4" w:space="0" w:color="auto"/>
                  </w:tcBorders>
                  <w:shd w:val="clear" w:color="auto" w:fill="auto"/>
                  <w:vAlign w:val="center"/>
                </w:tcPr>
                <w:p w14:paraId="474C9063" w14:textId="77777777" w:rsidR="00F37EBE" w:rsidRPr="00426BA8" w:rsidRDefault="00F37EBE" w:rsidP="000A132C">
                  <w:pPr>
                    <w:spacing w:line="360" w:lineRule="exact"/>
                    <w:rPr>
                      <w:rFonts w:ascii="標楷體" w:eastAsia="標楷體" w:hAnsi="標楷體" w:cs="新細明體"/>
                      <w:szCs w:val="24"/>
                    </w:rPr>
                  </w:pPr>
                  <w:r w:rsidRPr="00426BA8">
                    <w:rPr>
                      <w:rFonts w:ascii="標楷體" w:eastAsia="標楷體" w:hAnsi="標楷體" w:cs="Times New Roman" w:hint="eastAsia"/>
                      <w:szCs w:val="24"/>
                    </w:rPr>
                    <w:t>三場次印刷費每人50元共</w:t>
                  </w:r>
                  <w:r w:rsidRPr="00426BA8">
                    <w:rPr>
                      <w:rFonts w:ascii="標楷體" w:eastAsia="標楷體" w:hAnsi="標楷體" w:cs="Times New Roman"/>
                      <w:szCs w:val="24"/>
                    </w:rPr>
                    <w:t>30</w:t>
                  </w:r>
                  <w:r w:rsidRPr="00426BA8">
                    <w:rPr>
                      <w:rFonts w:ascii="標楷體" w:eastAsia="標楷體" w:hAnsi="標楷體" w:cs="Times New Roman" w:hint="eastAsia"/>
                      <w:szCs w:val="24"/>
                    </w:rPr>
                    <w:t>人次</w:t>
                  </w:r>
                </w:p>
              </w:tc>
            </w:tr>
            <w:tr w:rsidR="00F37EBE" w:rsidRPr="00426BA8" w14:paraId="0C221A4B" w14:textId="77777777" w:rsidTr="000A132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023F6C66" w14:textId="77777777" w:rsidR="00F37EBE" w:rsidRPr="00426BA8" w:rsidRDefault="00F37EBE" w:rsidP="000A132C">
                  <w:pPr>
                    <w:widowControl/>
                    <w:spacing w:line="360" w:lineRule="exact"/>
                    <w:jc w:val="center"/>
                    <w:rPr>
                      <w:rFonts w:ascii="標楷體" w:eastAsia="標楷體" w:hAnsi="標楷體" w:cs="新細明體"/>
                      <w:kern w:val="0"/>
                      <w:szCs w:val="24"/>
                    </w:rPr>
                  </w:pPr>
                  <w:r w:rsidRPr="00426BA8">
                    <w:rPr>
                      <w:rFonts w:ascii="標楷體" w:eastAsia="標楷體" w:hAnsi="標楷體" w:cs="新細明體" w:hint="eastAsia"/>
                      <w:kern w:val="0"/>
                      <w:szCs w:val="24"/>
                    </w:rPr>
                    <w:t>三</w:t>
                  </w:r>
                </w:p>
              </w:tc>
              <w:tc>
                <w:tcPr>
                  <w:tcW w:w="1160" w:type="dxa"/>
                  <w:tcBorders>
                    <w:top w:val="single" w:sz="4" w:space="0" w:color="auto"/>
                    <w:left w:val="nil"/>
                    <w:bottom w:val="single" w:sz="4" w:space="0" w:color="auto"/>
                    <w:right w:val="single" w:sz="4" w:space="0" w:color="auto"/>
                  </w:tcBorders>
                  <w:shd w:val="clear" w:color="auto" w:fill="auto"/>
                  <w:vAlign w:val="center"/>
                </w:tcPr>
                <w:p w14:paraId="562E3B9A" w14:textId="77777777" w:rsidR="00F37EBE" w:rsidRPr="00426BA8" w:rsidRDefault="00F37EBE" w:rsidP="000A132C">
                  <w:pPr>
                    <w:widowControl/>
                    <w:spacing w:line="360" w:lineRule="exact"/>
                    <w:jc w:val="center"/>
                    <w:rPr>
                      <w:rFonts w:ascii="標楷體" w:eastAsia="標楷體" w:hAnsi="標楷體" w:cs="新細明體"/>
                      <w:kern w:val="0"/>
                      <w:szCs w:val="24"/>
                    </w:rPr>
                  </w:pPr>
                  <w:r w:rsidRPr="00426BA8">
                    <w:rPr>
                      <w:rFonts w:ascii="標楷體" w:eastAsia="標楷體" w:hAnsi="標楷體" w:cs="新細明體" w:hint="eastAsia"/>
                      <w:kern w:val="0"/>
                      <w:szCs w:val="24"/>
                    </w:rPr>
                    <w:t>膳費</w:t>
                  </w:r>
                </w:p>
              </w:tc>
              <w:tc>
                <w:tcPr>
                  <w:tcW w:w="780" w:type="dxa"/>
                  <w:tcBorders>
                    <w:top w:val="nil"/>
                    <w:left w:val="nil"/>
                    <w:bottom w:val="single" w:sz="4" w:space="0" w:color="auto"/>
                    <w:right w:val="single" w:sz="4" w:space="0" w:color="auto"/>
                  </w:tcBorders>
                  <w:shd w:val="clear" w:color="auto" w:fill="auto"/>
                  <w:vAlign w:val="center"/>
                </w:tcPr>
                <w:p w14:paraId="46B165C7" w14:textId="77777777" w:rsidR="00F37EBE" w:rsidRPr="00426BA8" w:rsidRDefault="00F37EBE" w:rsidP="000A132C">
                  <w:pPr>
                    <w:widowControl/>
                    <w:spacing w:line="360" w:lineRule="exact"/>
                    <w:jc w:val="center"/>
                    <w:rPr>
                      <w:rFonts w:ascii="標楷體" w:eastAsia="標楷體" w:hAnsi="標楷體" w:cs="新細明體"/>
                      <w:kern w:val="0"/>
                      <w:szCs w:val="24"/>
                    </w:rPr>
                  </w:pPr>
                  <w:r w:rsidRPr="00426BA8">
                    <w:rPr>
                      <w:rFonts w:ascii="標楷體" w:eastAsia="標楷體" w:hAnsi="標楷體" w:cs="新細明體" w:hint="eastAsia"/>
                      <w:kern w:val="0"/>
                      <w:szCs w:val="24"/>
                    </w:rPr>
                    <w:t>份</w:t>
                  </w:r>
                </w:p>
              </w:tc>
              <w:tc>
                <w:tcPr>
                  <w:tcW w:w="880" w:type="dxa"/>
                  <w:tcBorders>
                    <w:top w:val="nil"/>
                    <w:left w:val="nil"/>
                    <w:bottom w:val="single" w:sz="4" w:space="0" w:color="auto"/>
                    <w:right w:val="single" w:sz="4" w:space="0" w:color="auto"/>
                  </w:tcBorders>
                  <w:shd w:val="clear" w:color="auto" w:fill="auto"/>
                  <w:vAlign w:val="center"/>
                </w:tcPr>
                <w:p w14:paraId="1E9A642D" w14:textId="77777777" w:rsidR="00F37EBE" w:rsidRPr="00426BA8" w:rsidRDefault="00F37EBE" w:rsidP="000A132C">
                  <w:pPr>
                    <w:spacing w:line="360" w:lineRule="exact"/>
                    <w:jc w:val="center"/>
                    <w:rPr>
                      <w:rFonts w:ascii="標楷體" w:eastAsia="標楷體" w:hAnsi="標楷體" w:cs="Times New Roman"/>
                      <w:szCs w:val="24"/>
                    </w:rPr>
                  </w:pPr>
                  <w:r w:rsidRPr="00426BA8">
                    <w:rPr>
                      <w:rFonts w:ascii="標楷體" w:eastAsia="標楷體" w:hAnsi="標楷體" w:cs="Times New Roman" w:hint="eastAsia"/>
                      <w:szCs w:val="24"/>
                    </w:rPr>
                    <w:t>100</w:t>
                  </w:r>
                </w:p>
              </w:tc>
              <w:tc>
                <w:tcPr>
                  <w:tcW w:w="820" w:type="dxa"/>
                  <w:tcBorders>
                    <w:top w:val="nil"/>
                    <w:left w:val="nil"/>
                    <w:bottom w:val="single" w:sz="4" w:space="0" w:color="auto"/>
                    <w:right w:val="single" w:sz="4" w:space="0" w:color="auto"/>
                  </w:tcBorders>
                  <w:shd w:val="clear" w:color="auto" w:fill="auto"/>
                  <w:vAlign w:val="center"/>
                </w:tcPr>
                <w:p w14:paraId="2401E6DE" w14:textId="77777777" w:rsidR="00F37EBE" w:rsidRPr="00426BA8" w:rsidRDefault="00F37EBE" w:rsidP="000A132C">
                  <w:pPr>
                    <w:spacing w:line="360" w:lineRule="exact"/>
                    <w:jc w:val="center"/>
                    <w:rPr>
                      <w:rFonts w:ascii="標楷體" w:eastAsia="標楷體" w:hAnsi="標楷體" w:cs="Times New Roman"/>
                      <w:szCs w:val="24"/>
                    </w:rPr>
                  </w:pPr>
                  <w:r>
                    <w:rPr>
                      <w:rFonts w:ascii="標楷體" w:eastAsia="標楷體" w:hAnsi="標楷體" w:cs="Times New Roman" w:hint="eastAsia"/>
                      <w:szCs w:val="24"/>
                    </w:rPr>
                    <w:t>6</w:t>
                  </w:r>
                  <w:r w:rsidRPr="00426BA8">
                    <w:rPr>
                      <w:rFonts w:ascii="標楷體" w:eastAsia="標楷體" w:hAnsi="標楷體" w:cs="Times New Roman" w:hint="eastAsia"/>
                      <w:szCs w:val="24"/>
                    </w:rPr>
                    <w:t>0</w:t>
                  </w:r>
                </w:p>
              </w:tc>
              <w:tc>
                <w:tcPr>
                  <w:tcW w:w="1320" w:type="dxa"/>
                  <w:tcBorders>
                    <w:top w:val="nil"/>
                    <w:left w:val="nil"/>
                    <w:bottom w:val="single" w:sz="4" w:space="0" w:color="auto"/>
                    <w:right w:val="single" w:sz="4" w:space="0" w:color="auto"/>
                  </w:tcBorders>
                  <w:shd w:val="clear" w:color="auto" w:fill="auto"/>
                  <w:vAlign w:val="center"/>
                </w:tcPr>
                <w:p w14:paraId="7802A84A" w14:textId="77777777" w:rsidR="00F37EBE" w:rsidRPr="00426BA8" w:rsidRDefault="00F37EBE" w:rsidP="000A132C">
                  <w:pPr>
                    <w:spacing w:line="360" w:lineRule="exact"/>
                    <w:jc w:val="right"/>
                    <w:rPr>
                      <w:rFonts w:ascii="標楷體" w:eastAsia="標楷體" w:hAnsi="標楷體" w:cs="Times New Roman"/>
                      <w:szCs w:val="24"/>
                    </w:rPr>
                  </w:pPr>
                  <w:r>
                    <w:rPr>
                      <w:rFonts w:ascii="標楷體" w:eastAsia="標楷體" w:hAnsi="標楷體" w:cs="Times New Roman" w:hint="eastAsia"/>
                      <w:szCs w:val="24"/>
                    </w:rPr>
                    <w:t>6</w:t>
                  </w:r>
                  <w:r w:rsidRPr="00426BA8">
                    <w:rPr>
                      <w:rFonts w:ascii="標楷體" w:eastAsia="標楷體" w:hAnsi="標楷體" w:cs="Times New Roman" w:hint="eastAsia"/>
                      <w:szCs w:val="24"/>
                    </w:rPr>
                    <w:t>,000</w:t>
                  </w:r>
                </w:p>
              </w:tc>
              <w:tc>
                <w:tcPr>
                  <w:tcW w:w="3933" w:type="dxa"/>
                  <w:tcBorders>
                    <w:top w:val="nil"/>
                    <w:left w:val="nil"/>
                    <w:bottom w:val="single" w:sz="4" w:space="0" w:color="auto"/>
                    <w:right w:val="single" w:sz="4" w:space="0" w:color="auto"/>
                  </w:tcBorders>
                  <w:shd w:val="clear" w:color="auto" w:fill="auto"/>
                  <w:vAlign w:val="center"/>
                </w:tcPr>
                <w:p w14:paraId="18FF1054" w14:textId="77777777" w:rsidR="00F37EBE" w:rsidRPr="00426BA8" w:rsidRDefault="00F37EBE" w:rsidP="000A132C">
                  <w:pPr>
                    <w:spacing w:line="360" w:lineRule="exact"/>
                    <w:rPr>
                      <w:rFonts w:ascii="標楷體" w:eastAsia="標楷體" w:hAnsi="標楷體" w:cs="Times New Roman"/>
                      <w:szCs w:val="24"/>
                    </w:rPr>
                  </w:pPr>
                  <w:r w:rsidRPr="00426BA8">
                    <w:rPr>
                      <w:rFonts w:ascii="標楷體" w:eastAsia="標楷體" w:hAnsi="標楷體" w:cs="Times New Roman" w:hint="eastAsia"/>
                      <w:szCs w:val="24"/>
                    </w:rPr>
                    <w:t>三場次共</w:t>
                  </w:r>
                  <w:r>
                    <w:rPr>
                      <w:rFonts w:ascii="標楷體" w:eastAsia="標楷體" w:hAnsi="標楷體" w:cs="Times New Roman" w:hint="eastAsia"/>
                      <w:szCs w:val="24"/>
                    </w:rPr>
                    <w:t>6</w:t>
                  </w:r>
                  <w:r w:rsidRPr="00426BA8">
                    <w:rPr>
                      <w:rFonts w:ascii="標楷體" w:eastAsia="標楷體" w:hAnsi="標楷體" w:cs="Times New Roman" w:hint="eastAsia"/>
                      <w:szCs w:val="24"/>
                    </w:rPr>
                    <w:t>0人次</w:t>
                  </w:r>
                </w:p>
              </w:tc>
            </w:tr>
            <w:tr w:rsidR="00F37EBE" w:rsidRPr="00426BA8" w14:paraId="022FE43C" w14:textId="77777777" w:rsidTr="000A132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1357766E" w14:textId="77777777" w:rsidR="00F37EBE" w:rsidRPr="00426BA8" w:rsidRDefault="00F37EBE" w:rsidP="000A132C">
                  <w:pPr>
                    <w:widowControl/>
                    <w:spacing w:line="360" w:lineRule="exact"/>
                    <w:jc w:val="center"/>
                    <w:rPr>
                      <w:rFonts w:ascii="標楷體" w:eastAsia="標楷體" w:hAnsi="標楷體" w:cs="新細明體"/>
                      <w:kern w:val="0"/>
                      <w:szCs w:val="24"/>
                    </w:rPr>
                  </w:pPr>
                  <w:r w:rsidRPr="00426BA8">
                    <w:rPr>
                      <w:rFonts w:ascii="標楷體" w:eastAsia="標楷體" w:hAnsi="標楷體" w:cs="新細明體" w:hint="eastAsia"/>
                      <w:kern w:val="0"/>
                      <w:szCs w:val="24"/>
                    </w:rPr>
                    <w:t>四</w:t>
                  </w:r>
                </w:p>
              </w:tc>
              <w:tc>
                <w:tcPr>
                  <w:tcW w:w="1160" w:type="dxa"/>
                  <w:tcBorders>
                    <w:top w:val="single" w:sz="4" w:space="0" w:color="auto"/>
                    <w:left w:val="nil"/>
                    <w:bottom w:val="single" w:sz="4" w:space="0" w:color="auto"/>
                    <w:right w:val="single" w:sz="4" w:space="0" w:color="auto"/>
                  </w:tcBorders>
                  <w:shd w:val="clear" w:color="auto" w:fill="auto"/>
                  <w:vAlign w:val="center"/>
                </w:tcPr>
                <w:p w14:paraId="1D6722DE" w14:textId="77777777" w:rsidR="00F37EBE" w:rsidRPr="00426BA8" w:rsidRDefault="00F37EBE" w:rsidP="000A132C">
                  <w:pPr>
                    <w:widowControl/>
                    <w:spacing w:line="360" w:lineRule="exact"/>
                    <w:jc w:val="center"/>
                    <w:rPr>
                      <w:rFonts w:ascii="標楷體" w:eastAsia="標楷體" w:hAnsi="標楷體" w:cs="新細明體"/>
                      <w:kern w:val="0"/>
                      <w:szCs w:val="24"/>
                    </w:rPr>
                  </w:pPr>
                  <w:r w:rsidRPr="00426BA8">
                    <w:rPr>
                      <w:rFonts w:ascii="標楷體" w:eastAsia="標楷體" w:hAnsi="標楷體" w:cs="新細明體" w:hint="eastAsia"/>
                      <w:kern w:val="0"/>
                      <w:szCs w:val="24"/>
                    </w:rPr>
                    <w:t>二代健保補充保費</w:t>
                  </w:r>
                </w:p>
              </w:tc>
              <w:tc>
                <w:tcPr>
                  <w:tcW w:w="780" w:type="dxa"/>
                  <w:tcBorders>
                    <w:top w:val="nil"/>
                    <w:left w:val="nil"/>
                    <w:bottom w:val="single" w:sz="4" w:space="0" w:color="auto"/>
                    <w:right w:val="single" w:sz="4" w:space="0" w:color="auto"/>
                  </w:tcBorders>
                  <w:shd w:val="clear" w:color="auto" w:fill="auto"/>
                  <w:vAlign w:val="center"/>
                </w:tcPr>
                <w:p w14:paraId="18B16E60" w14:textId="77777777" w:rsidR="00F37EBE" w:rsidRPr="00426BA8" w:rsidRDefault="00F37EBE" w:rsidP="000A132C">
                  <w:pPr>
                    <w:widowControl/>
                    <w:spacing w:line="360" w:lineRule="exact"/>
                    <w:jc w:val="center"/>
                    <w:rPr>
                      <w:rFonts w:ascii="標楷體" w:eastAsia="標楷體" w:hAnsi="標楷體" w:cs="新細明體"/>
                      <w:kern w:val="0"/>
                      <w:szCs w:val="24"/>
                    </w:rPr>
                  </w:pPr>
                  <w:r w:rsidRPr="00426BA8">
                    <w:rPr>
                      <w:rFonts w:ascii="標楷體" w:eastAsia="標楷體" w:hAnsi="標楷體" w:cs="新細明體" w:hint="eastAsia"/>
                      <w:kern w:val="0"/>
                      <w:szCs w:val="24"/>
                    </w:rPr>
                    <w:t>式</w:t>
                  </w:r>
                </w:p>
              </w:tc>
              <w:tc>
                <w:tcPr>
                  <w:tcW w:w="880" w:type="dxa"/>
                  <w:tcBorders>
                    <w:top w:val="nil"/>
                    <w:left w:val="nil"/>
                    <w:bottom w:val="single" w:sz="4" w:space="0" w:color="auto"/>
                    <w:right w:val="single" w:sz="4" w:space="0" w:color="auto"/>
                  </w:tcBorders>
                  <w:shd w:val="clear" w:color="auto" w:fill="auto"/>
                  <w:vAlign w:val="center"/>
                </w:tcPr>
                <w:p w14:paraId="69E4168A" w14:textId="77777777" w:rsidR="00F37EBE" w:rsidRPr="00426BA8" w:rsidRDefault="00F37EBE" w:rsidP="000A132C">
                  <w:pPr>
                    <w:spacing w:line="360" w:lineRule="exact"/>
                    <w:jc w:val="center"/>
                    <w:rPr>
                      <w:rFonts w:ascii="標楷體" w:eastAsia="標楷體" w:hAnsi="標楷體" w:cs="Times New Roman"/>
                      <w:szCs w:val="24"/>
                    </w:rPr>
                  </w:pPr>
                </w:p>
              </w:tc>
              <w:tc>
                <w:tcPr>
                  <w:tcW w:w="820" w:type="dxa"/>
                  <w:tcBorders>
                    <w:top w:val="nil"/>
                    <w:left w:val="nil"/>
                    <w:bottom w:val="single" w:sz="4" w:space="0" w:color="auto"/>
                    <w:right w:val="single" w:sz="4" w:space="0" w:color="auto"/>
                  </w:tcBorders>
                  <w:shd w:val="clear" w:color="auto" w:fill="auto"/>
                  <w:vAlign w:val="center"/>
                </w:tcPr>
                <w:p w14:paraId="6E4198C7" w14:textId="77777777" w:rsidR="00F37EBE" w:rsidRPr="00426BA8" w:rsidRDefault="00F37EBE" w:rsidP="000A132C">
                  <w:pPr>
                    <w:spacing w:line="360" w:lineRule="exact"/>
                    <w:jc w:val="center"/>
                    <w:rPr>
                      <w:rFonts w:ascii="標楷體" w:eastAsia="標楷體" w:hAnsi="標楷體" w:cs="Times New Roman"/>
                      <w:szCs w:val="24"/>
                    </w:rPr>
                  </w:pPr>
                </w:p>
              </w:tc>
              <w:tc>
                <w:tcPr>
                  <w:tcW w:w="1320" w:type="dxa"/>
                  <w:tcBorders>
                    <w:top w:val="nil"/>
                    <w:left w:val="nil"/>
                    <w:bottom w:val="single" w:sz="4" w:space="0" w:color="auto"/>
                    <w:right w:val="single" w:sz="4" w:space="0" w:color="auto"/>
                  </w:tcBorders>
                  <w:shd w:val="clear" w:color="auto" w:fill="auto"/>
                  <w:vAlign w:val="center"/>
                </w:tcPr>
                <w:p w14:paraId="658EF2AB" w14:textId="77777777" w:rsidR="00F37EBE" w:rsidRPr="00426BA8" w:rsidRDefault="00F37EBE" w:rsidP="000A132C">
                  <w:pPr>
                    <w:spacing w:line="360" w:lineRule="exact"/>
                    <w:jc w:val="right"/>
                    <w:rPr>
                      <w:rFonts w:ascii="標楷體" w:eastAsia="標楷體" w:hAnsi="標楷體" w:cs="Times New Roman"/>
                      <w:szCs w:val="24"/>
                    </w:rPr>
                  </w:pPr>
                  <w:r>
                    <w:rPr>
                      <w:rFonts w:ascii="標楷體" w:eastAsia="標楷體" w:hAnsi="標楷體" w:cs="Times New Roman" w:hint="eastAsia"/>
                      <w:szCs w:val="24"/>
                    </w:rPr>
                    <w:t>190</w:t>
                  </w:r>
                </w:p>
              </w:tc>
              <w:tc>
                <w:tcPr>
                  <w:tcW w:w="3933" w:type="dxa"/>
                  <w:tcBorders>
                    <w:top w:val="nil"/>
                    <w:left w:val="nil"/>
                    <w:bottom w:val="single" w:sz="4" w:space="0" w:color="auto"/>
                    <w:right w:val="single" w:sz="4" w:space="0" w:color="auto"/>
                  </w:tcBorders>
                  <w:shd w:val="clear" w:color="auto" w:fill="auto"/>
                  <w:vAlign w:val="center"/>
                </w:tcPr>
                <w:p w14:paraId="38006503" w14:textId="77777777" w:rsidR="00F37EBE" w:rsidRPr="00426BA8" w:rsidRDefault="00F37EBE" w:rsidP="000A132C">
                  <w:pPr>
                    <w:spacing w:line="360" w:lineRule="exact"/>
                    <w:rPr>
                      <w:rFonts w:ascii="標楷體" w:eastAsia="標楷體" w:hAnsi="標楷體" w:cs="Times New Roman"/>
                      <w:szCs w:val="24"/>
                    </w:rPr>
                  </w:pPr>
                  <w:r w:rsidRPr="00426BA8">
                    <w:rPr>
                      <w:rFonts w:ascii="標楷體" w:eastAsia="標楷體" w:hAnsi="標楷體" w:cs="Times New Roman" w:hint="eastAsia"/>
                      <w:szCs w:val="24"/>
                    </w:rPr>
                    <w:t>鐘點費的2.11%</w:t>
                  </w:r>
                </w:p>
              </w:tc>
            </w:tr>
            <w:tr w:rsidR="00F37EBE" w:rsidRPr="00426BA8" w14:paraId="2E9E122A" w14:textId="77777777" w:rsidTr="000A132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0253717F" w14:textId="77777777" w:rsidR="00F37EBE" w:rsidRPr="00426BA8" w:rsidRDefault="00F37EBE" w:rsidP="000A132C">
                  <w:pPr>
                    <w:widowControl/>
                    <w:spacing w:line="360" w:lineRule="exact"/>
                    <w:jc w:val="center"/>
                    <w:rPr>
                      <w:rFonts w:ascii="標楷體" w:eastAsia="標楷體" w:hAnsi="標楷體" w:cs="新細明體"/>
                      <w:kern w:val="0"/>
                      <w:szCs w:val="24"/>
                    </w:rPr>
                  </w:pPr>
                </w:p>
              </w:tc>
              <w:tc>
                <w:tcPr>
                  <w:tcW w:w="1160" w:type="dxa"/>
                  <w:tcBorders>
                    <w:top w:val="single" w:sz="4" w:space="0" w:color="auto"/>
                    <w:left w:val="nil"/>
                    <w:bottom w:val="single" w:sz="4" w:space="0" w:color="auto"/>
                    <w:right w:val="single" w:sz="4" w:space="0" w:color="auto"/>
                  </w:tcBorders>
                  <w:shd w:val="clear" w:color="auto" w:fill="auto"/>
                  <w:vAlign w:val="center"/>
                </w:tcPr>
                <w:p w14:paraId="5635C23F" w14:textId="77777777" w:rsidR="00F37EBE" w:rsidRPr="00426BA8" w:rsidRDefault="00F37EBE" w:rsidP="000A132C">
                  <w:pPr>
                    <w:widowControl/>
                    <w:spacing w:line="360" w:lineRule="exact"/>
                    <w:jc w:val="center"/>
                    <w:rPr>
                      <w:rFonts w:ascii="標楷體" w:eastAsia="標楷體" w:hAnsi="標楷體" w:cs="新細明體"/>
                      <w:kern w:val="0"/>
                      <w:szCs w:val="24"/>
                    </w:rPr>
                  </w:pPr>
                </w:p>
              </w:tc>
              <w:tc>
                <w:tcPr>
                  <w:tcW w:w="780" w:type="dxa"/>
                  <w:tcBorders>
                    <w:top w:val="nil"/>
                    <w:left w:val="nil"/>
                    <w:bottom w:val="single" w:sz="4" w:space="0" w:color="auto"/>
                    <w:right w:val="single" w:sz="4" w:space="0" w:color="auto"/>
                  </w:tcBorders>
                  <w:shd w:val="clear" w:color="auto" w:fill="auto"/>
                  <w:vAlign w:val="center"/>
                </w:tcPr>
                <w:p w14:paraId="6769C2B2" w14:textId="77777777" w:rsidR="00F37EBE" w:rsidRPr="00426BA8" w:rsidRDefault="00F37EBE" w:rsidP="000A132C">
                  <w:pPr>
                    <w:widowControl/>
                    <w:spacing w:line="360" w:lineRule="exact"/>
                    <w:jc w:val="center"/>
                    <w:rPr>
                      <w:rFonts w:ascii="標楷體" w:eastAsia="標楷體" w:hAnsi="標楷體" w:cs="新細明體"/>
                      <w:kern w:val="0"/>
                      <w:szCs w:val="24"/>
                    </w:rPr>
                  </w:pPr>
                </w:p>
              </w:tc>
              <w:tc>
                <w:tcPr>
                  <w:tcW w:w="880" w:type="dxa"/>
                  <w:tcBorders>
                    <w:top w:val="nil"/>
                    <w:left w:val="nil"/>
                    <w:bottom w:val="single" w:sz="4" w:space="0" w:color="auto"/>
                    <w:right w:val="single" w:sz="4" w:space="0" w:color="auto"/>
                  </w:tcBorders>
                  <w:shd w:val="clear" w:color="auto" w:fill="auto"/>
                  <w:vAlign w:val="center"/>
                </w:tcPr>
                <w:p w14:paraId="5F5F1ABA" w14:textId="77777777" w:rsidR="00F37EBE" w:rsidRPr="00426BA8" w:rsidRDefault="00F37EBE" w:rsidP="000A132C">
                  <w:pPr>
                    <w:spacing w:line="360" w:lineRule="exact"/>
                    <w:jc w:val="center"/>
                    <w:rPr>
                      <w:rFonts w:ascii="標楷體" w:eastAsia="標楷體" w:hAnsi="標楷體" w:cs="Times New Roman"/>
                      <w:szCs w:val="24"/>
                    </w:rPr>
                  </w:pPr>
                </w:p>
              </w:tc>
              <w:tc>
                <w:tcPr>
                  <w:tcW w:w="820" w:type="dxa"/>
                  <w:tcBorders>
                    <w:top w:val="nil"/>
                    <w:left w:val="nil"/>
                    <w:bottom w:val="single" w:sz="4" w:space="0" w:color="auto"/>
                    <w:right w:val="single" w:sz="4" w:space="0" w:color="auto"/>
                  </w:tcBorders>
                  <w:shd w:val="clear" w:color="auto" w:fill="auto"/>
                  <w:vAlign w:val="center"/>
                </w:tcPr>
                <w:p w14:paraId="5E913945" w14:textId="77777777" w:rsidR="00F37EBE" w:rsidRPr="00426BA8" w:rsidRDefault="00F37EBE" w:rsidP="000A132C">
                  <w:pPr>
                    <w:spacing w:line="360" w:lineRule="exact"/>
                    <w:jc w:val="center"/>
                    <w:rPr>
                      <w:rFonts w:ascii="標楷體" w:eastAsia="標楷體" w:hAnsi="標楷體" w:cs="Times New Roman"/>
                      <w:szCs w:val="24"/>
                    </w:rPr>
                  </w:pPr>
                </w:p>
              </w:tc>
              <w:tc>
                <w:tcPr>
                  <w:tcW w:w="1320" w:type="dxa"/>
                  <w:tcBorders>
                    <w:top w:val="nil"/>
                    <w:left w:val="nil"/>
                    <w:bottom w:val="single" w:sz="4" w:space="0" w:color="auto"/>
                    <w:right w:val="single" w:sz="4" w:space="0" w:color="auto"/>
                  </w:tcBorders>
                  <w:shd w:val="clear" w:color="auto" w:fill="auto"/>
                  <w:vAlign w:val="center"/>
                </w:tcPr>
                <w:p w14:paraId="044EF4E5" w14:textId="77777777" w:rsidR="00F37EBE" w:rsidRPr="00426BA8" w:rsidRDefault="00F37EBE" w:rsidP="000A132C">
                  <w:pPr>
                    <w:spacing w:line="360" w:lineRule="exact"/>
                    <w:jc w:val="right"/>
                    <w:rPr>
                      <w:rFonts w:ascii="標楷體" w:eastAsia="標楷體" w:hAnsi="標楷體" w:cs="Times New Roman"/>
                      <w:szCs w:val="24"/>
                    </w:rPr>
                  </w:pPr>
                </w:p>
              </w:tc>
              <w:tc>
                <w:tcPr>
                  <w:tcW w:w="3933" w:type="dxa"/>
                  <w:tcBorders>
                    <w:top w:val="nil"/>
                    <w:left w:val="nil"/>
                    <w:bottom w:val="single" w:sz="4" w:space="0" w:color="auto"/>
                    <w:right w:val="single" w:sz="4" w:space="0" w:color="auto"/>
                  </w:tcBorders>
                  <w:shd w:val="clear" w:color="auto" w:fill="auto"/>
                  <w:vAlign w:val="center"/>
                </w:tcPr>
                <w:p w14:paraId="6415AD16" w14:textId="77777777" w:rsidR="00F37EBE" w:rsidRPr="00426BA8" w:rsidRDefault="00F37EBE" w:rsidP="000A132C">
                  <w:pPr>
                    <w:spacing w:line="360" w:lineRule="exact"/>
                    <w:rPr>
                      <w:rFonts w:ascii="標楷體" w:eastAsia="標楷體" w:hAnsi="標楷體" w:cs="Times New Roman"/>
                      <w:szCs w:val="24"/>
                    </w:rPr>
                  </w:pPr>
                </w:p>
              </w:tc>
            </w:tr>
            <w:tr w:rsidR="00F37EBE" w:rsidRPr="00426BA8" w14:paraId="256FA1FC" w14:textId="77777777" w:rsidTr="000A132C">
              <w:tc>
                <w:tcPr>
                  <w:tcW w:w="18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2BA1B0" w14:textId="77777777" w:rsidR="00F37EBE" w:rsidRPr="00426BA8" w:rsidRDefault="00F37EBE" w:rsidP="000A132C">
                  <w:pPr>
                    <w:widowControl/>
                    <w:spacing w:line="360" w:lineRule="exact"/>
                    <w:jc w:val="center"/>
                    <w:rPr>
                      <w:rFonts w:ascii="標楷體" w:eastAsia="標楷體" w:hAnsi="標楷體" w:cs="新細明體"/>
                      <w:kern w:val="0"/>
                      <w:szCs w:val="24"/>
                    </w:rPr>
                  </w:pPr>
                  <w:r w:rsidRPr="00426BA8">
                    <w:rPr>
                      <w:rFonts w:ascii="標楷體" w:eastAsia="標楷體" w:hAnsi="標楷體" w:cs="新細明體" w:hint="eastAsia"/>
                      <w:kern w:val="0"/>
                      <w:szCs w:val="24"/>
                    </w:rPr>
                    <w:t>小 計</w:t>
                  </w:r>
                </w:p>
              </w:tc>
              <w:tc>
                <w:tcPr>
                  <w:tcW w:w="780" w:type="dxa"/>
                  <w:tcBorders>
                    <w:top w:val="nil"/>
                    <w:left w:val="nil"/>
                    <w:bottom w:val="single" w:sz="4" w:space="0" w:color="auto"/>
                    <w:right w:val="single" w:sz="4" w:space="0" w:color="auto"/>
                  </w:tcBorders>
                  <w:shd w:val="clear" w:color="auto" w:fill="auto"/>
                  <w:vAlign w:val="center"/>
                </w:tcPr>
                <w:p w14:paraId="01E69AE8" w14:textId="77777777" w:rsidR="00F37EBE" w:rsidRPr="00426BA8" w:rsidRDefault="00F37EBE" w:rsidP="000A132C">
                  <w:pPr>
                    <w:widowControl/>
                    <w:spacing w:line="360" w:lineRule="exact"/>
                    <w:jc w:val="right"/>
                    <w:rPr>
                      <w:rFonts w:ascii="標楷體" w:eastAsia="標楷體" w:hAnsi="標楷體" w:cs="新細明體"/>
                      <w:kern w:val="0"/>
                      <w:szCs w:val="24"/>
                    </w:rPr>
                  </w:pPr>
                  <w:r w:rsidRPr="00426BA8">
                    <w:rPr>
                      <w:rFonts w:ascii="標楷體" w:eastAsia="標楷體" w:hAnsi="標楷體" w:cs="新細明體" w:hint="eastAsia"/>
                      <w:kern w:val="0"/>
                      <w:szCs w:val="24"/>
                    </w:rPr>
                    <w:t xml:space="preserve">　</w:t>
                  </w:r>
                </w:p>
              </w:tc>
              <w:tc>
                <w:tcPr>
                  <w:tcW w:w="880" w:type="dxa"/>
                  <w:tcBorders>
                    <w:top w:val="nil"/>
                    <w:left w:val="nil"/>
                    <w:bottom w:val="single" w:sz="4" w:space="0" w:color="auto"/>
                    <w:right w:val="single" w:sz="4" w:space="0" w:color="auto"/>
                  </w:tcBorders>
                  <w:shd w:val="clear" w:color="auto" w:fill="auto"/>
                  <w:vAlign w:val="center"/>
                </w:tcPr>
                <w:p w14:paraId="06D17214" w14:textId="77777777" w:rsidR="00F37EBE" w:rsidRPr="00426BA8" w:rsidRDefault="00F37EBE" w:rsidP="000A132C">
                  <w:pPr>
                    <w:widowControl/>
                    <w:spacing w:line="360" w:lineRule="exact"/>
                    <w:jc w:val="right"/>
                    <w:rPr>
                      <w:rFonts w:ascii="標楷體" w:eastAsia="標楷體" w:hAnsi="標楷體" w:cs="新細明體"/>
                      <w:kern w:val="0"/>
                      <w:szCs w:val="24"/>
                    </w:rPr>
                  </w:pPr>
                  <w:r w:rsidRPr="00426BA8">
                    <w:rPr>
                      <w:rFonts w:ascii="標楷體" w:eastAsia="標楷體" w:hAnsi="標楷體" w:cs="新細明體" w:hint="eastAsia"/>
                      <w:kern w:val="0"/>
                      <w:szCs w:val="24"/>
                    </w:rPr>
                    <w:t xml:space="preserve">　</w:t>
                  </w:r>
                </w:p>
              </w:tc>
              <w:tc>
                <w:tcPr>
                  <w:tcW w:w="820" w:type="dxa"/>
                  <w:tcBorders>
                    <w:top w:val="nil"/>
                    <w:left w:val="nil"/>
                    <w:bottom w:val="single" w:sz="4" w:space="0" w:color="auto"/>
                    <w:right w:val="single" w:sz="4" w:space="0" w:color="auto"/>
                  </w:tcBorders>
                  <w:shd w:val="clear" w:color="auto" w:fill="auto"/>
                  <w:vAlign w:val="center"/>
                </w:tcPr>
                <w:p w14:paraId="2C12264B" w14:textId="77777777" w:rsidR="00F37EBE" w:rsidRPr="00426BA8" w:rsidRDefault="00F37EBE" w:rsidP="000A132C">
                  <w:pPr>
                    <w:spacing w:line="360" w:lineRule="exact"/>
                    <w:jc w:val="right"/>
                    <w:rPr>
                      <w:rFonts w:ascii="標楷體" w:eastAsia="標楷體" w:hAnsi="標楷體" w:cs="新細明體"/>
                      <w:szCs w:val="24"/>
                    </w:rPr>
                  </w:pPr>
                  <w:r w:rsidRPr="00426BA8">
                    <w:rPr>
                      <w:rFonts w:ascii="標楷體" w:eastAsia="標楷體" w:hAnsi="標楷體" w:cs="Times New Roman" w:hint="eastAsia"/>
                      <w:szCs w:val="24"/>
                    </w:rPr>
                    <w:t xml:space="preserve">　</w:t>
                  </w:r>
                </w:p>
              </w:tc>
              <w:tc>
                <w:tcPr>
                  <w:tcW w:w="1320" w:type="dxa"/>
                  <w:tcBorders>
                    <w:top w:val="nil"/>
                    <w:left w:val="nil"/>
                    <w:bottom w:val="single" w:sz="4" w:space="0" w:color="auto"/>
                    <w:right w:val="single" w:sz="4" w:space="0" w:color="auto"/>
                  </w:tcBorders>
                  <w:shd w:val="clear" w:color="auto" w:fill="auto"/>
                  <w:vAlign w:val="center"/>
                </w:tcPr>
                <w:p w14:paraId="4F53DF36" w14:textId="77777777" w:rsidR="00F37EBE" w:rsidRPr="00426BA8" w:rsidRDefault="00F37EBE" w:rsidP="000A132C">
                  <w:pPr>
                    <w:spacing w:line="360" w:lineRule="exact"/>
                    <w:jc w:val="right"/>
                    <w:rPr>
                      <w:rFonts w:ascii="標楷體" w:eastAsia="標楷體" w:hAnsi="標楷體" w:cs="新細明體"/>
                      <w:szCs w:val="24"/>
                    </w:rPr>
                  </w:pPr>
                  <w:r w:rsidRPr="00426BA8">
                    <w:rPr>
                      <w:rFonts w:ascii="標楷體" w:eastAsia="標楷體" w:hAnsi="標楷體" w:cs="新細明體"/>
                      <w:szCs w:val="24"/>
                    </w:rPr>
                    <w:t>16</w:t>
                  </w:r>
                  <w:r w:rsidRPr="00426BA8">
                    <w:rPr>
                      <w:rFonts w:ascii="標楷體" w:eastAsia="標楷體" w:hAnsi="標楷體" w:cs="新細明體" w:hint="eastAsia"/>
                      <w:szCs w:val="24"/>
                    </w:rPr>
                    <w:t>,</w:t>
                  </w:r>
                  <w:r>
                    <w:rPr>
                      <w:rFonts w:ascii="標楷體" w:eastAsia="標楷體" w:hAnsi="標楷體" w:cs="新細明體" w:hint="eastAsia"/>
                      <w:szCs w:val="24"/>
                    </w:rPr>
                    <w:t>690</w:t>
                  </w:r>
                </w:p>
              </w:tc>
              <w:tc>
                <w:tcPr>
                  <w:tcW w:w="3933" w:type="dxa"/>
                  <w:tcBorders>
                    <w:top w:val="nil"/>
                    <w:left w:val="nil"/>
                    <w:bottom w:val="single" w:sz="4" w:space="0" w:color="auto"/>
                    <w:right w:val="single" w:sz="4" w:space="0" w:color="auto"/>
                  </w:tcBorders>
                  <w:shd w:val="clear" w:color="auto" w:fill="auto"/>
                  <w:vAlign w:val="center"/>
                </w:tcPr>
                <w:p w14:paraId="5FA704CA" w14:textId="77777777" w:rsidR="00F37EBE" w:rsidRPr="00426BA8" w:rsidRDefault="00F37EBE" w:rsidP="000A132C">
                  <w:pPr>
                    <w:spacing w:line="360" w:lineRule="exact"/>
                    <w:jc w:val="right"/>
                    <w:rPr>
                      <w:rFonts w:ascii="標楷體" w:eastAsia="標楷體" w:hAnsi="標楷體" w:cs="新細明體"/>
                      <w:szCs w:val="24"/>
                    </w:rPr>
                  </w:pPr>
                </w:p>
              </w:tc>
            </w:tr>
            <w:tr w:rsidR="00F37EBE" w:rsidRPr="00426BA8" w14:paraId="795D20CF" w14:textId="77777777" w:rsidTr="000A132C">
              <w:tc>
                <w:tcPr>
                  <w:tcW w:w="720" w:type="dxa"/>
                  <w:tcBorders>
                    <w:top w:val="nil"/>
                    <w:left w:val="single" w:sz="4" w:space="0" w:color="auto"/>
                    <w:bottom w:val="single" w:sz="4" w:space="0" w:color="auto"/>
                    <w:right w:val="single" w:sz="4" w:space="0" w:color="auto"/>
                  </w:tcBorders>
                  <w:shd w:val="clear" w:color="auto" w:fill="auto"/>
                  <w:vAlign w:val="center"/>
                </w:tcPr>
                <w:p w14:paraId="46A609E7" w14:textId="77777777" w:rsidR="00F37EBE" w:rsidRPr="00426BA8" w:rsidRDefault="00F37EBE" w:rsidP="000A132C">
                  <w:pPr>
                    <w:widowControl/>
                    <w:spacing w:line="360" w:lineRule="exact"/>
                    <w:jc w:val="center"/>
                    <w:rPr>
                      <w:rFonts w:ascii="標楷體" w:eastAsia="標楷體" w:hAnsi="標楷體" w:cs="新細明體"/>
                      <w:kern w:val="0"/>
                      <w:szCs w:val="24"/>
                    </w:rPr>
                  </w:pPr>
                  <w:r w:rsidRPr="00426BA8">
                    <w:rPr>
                      <w:rFonts w:ascii="標楷體" w:eastAsia="標楷體" w:hAnsi="標楷體" w:cs="新細明體" w:hint="eastAsia"/>
                      <w:kern w:val="0"/>
                      <w:szCs w:val="24"/>
                    </w:rPr>
                    <w:t>六</w:t>
                  </w:r>
                </w:p>
              </w:tc>
              <w:tc>
                <w:tcPr>
                  <w:tcW w:w="1160" w:type="dxa"/>
                  <w:tcBorders>
                    <w:top w:val="nil"/>
                    <w:left w:val="nil"/>
                    <w:bottom w:val="single" w:sz="4" w:space="0" w:color="auto"/>
                    <w:right w:val="single" w:sz="4" w:space="0" w:color="auto"/>
                  </w:tcBorders>
                  <w:shd w:val="clear" w:color="auto" w:fill="auto"/>
                  <w:vAlign w:val="center"/>
                </w:tcPr>
                <w:p w14:paraId="6AD6B616" w14:textId="77777777" w:rsidR="00F37EBE" w:rsidRPr="00426BA8" w:rsidRDefault="00F37EBE" w:rsidP="000A132C">
                  <w:pPr>
                    <w:widowControl/>
                    <w:spacing w:line="360" w:lineRule="exact"/>
                    <w:jc w:val="center"/>
                    <w:rPr>
                      <w:rFonts w:ascii="標楷體" w:eastAsia="標楷體" w:hAnsi="標楷體" w:cs="新細明體"/>
                      <w:kern w:val="0"/>
                      <w:szCs w:val="24"/>
                    </w:rPr>
                  </w:pPr>
                  <w:r w:rsidRPr="00426BA8">
                    <w:rPr>
                      <w:rFonts w:ascii="標楷體" w:eastAsia="標楷體" w:hAnsi="標楷體" w:cs="新細明體" w:hint="eastAsia"/>
                      <w:kern w:val="0"/>
                      <w:szCs w:val="24"/>
                    </w:rPr>
                    <w:t>雜支</w:t>
                  </w:r>
                </w:p>
              </w:tc>
              <w:tc>
                <w:tcPr>
                  <w:tcW w:w="780" w:type="dxa"/>
                  <w:tcBorders>
                    <w:top w:val="nil"/>
                    <w:left w:val="nil"/>
                    <w:bottom w:val="single" w:sz="4" w:space="0" w:color="auto"/>
                    <w:right w:val="single" w:sz="4" w:space="0" w:color="auto"/>
                  </w:tcBorders>
                  <w:shd w:val="clear" w:color="auto" w:fill="auto"/>
                  <w:vAlign w:val="center"/>
                </w:tcPr>
                <w:p w14:paraId="4A145BA8" w14:textId="77777777" w:rsidR="00F37EBE" w:rsidRPr="00426BA8" w:rsidRDefault="00F37EBE" w:rsidP="000A132C">
                  <w:pPr>
                    <w:widowControl/>
                    <w:spacing w:line="360" w:lineRule="exact"/>
                    <w:jc w:val="center"/>
                    <w:rPr>
                      <w:rFonts w:ascii="標楷體" w:eastAsia="標楷體" w:hAnsi="標楷體" w:cs="新細明體"/>
                      <w:kern w:val="0"/>
                      <w:szCs w:val="24"/>
                    </w:rPr>
                  </w:pPr>
                  <w:r w:rsidRPr="00426BA8">
                    <w:rPr>
                      <w:rFonts w:ascii="標楷體" w:eastAsia="標楷體" w:hAnsi="標楷體" w:cs="新細明體" w:hint="eastAsia"/>
                      <w:kern w:val="0"/>
                      <w:szCs w:val="24"/>
                    </w:rPr>
                    <w:t>式</w:t>
                  </w:r>
                </w:p>
              </w:tc>
              <w:tc>
                <w:tcPr>
                  <w:tcW w:w="880" w:type="dxa"/>
                  <w:tcBorders>
                    <w:top w:val="nil"/>
                    <w:left w:val="nil"/>
                    <w:bottom w:val="single" w:sz="4" w:space="0" w:color="auto"/>
                    <w:right w:val="single" w:sz="4" w:space="0" w:color="auto"/>
                  </w:tcBorders>
                  <w:shd w:val="clear" w:color="auto" w:fill="auto"/>
                  <w:vAlign w:val="center"/>
                </w:tcPr>
                <w:p w14:paraId="0A0D2B01" w14:textId="77777777" w:rsidR="00F37EBE" w:rsidRPr="00426BA8" w:rsidRDefault="00F37EBE" w:rsidP="000A132C">
                  <w:pPr>
                    <w:spacing w:line="360" w:lineRule="exact"/>
                    <w:jc w:val="right"/>
                    <w:rPr>
                      <w:rFonts w:ascii="標楷體" w:eastAsia="標楷體" w:hAnsi="標楷體" w:cs="新細明體"/>
                      <w:szCs w:val="24"/>
                    </w:rPr>
                  </w:pPr>
                  <w:r w:rsidRPr="00426BA8">
                    <w:rPr>
                      <w:rFonts w:ascii="標楷體" w:eastAsia="標楷體" w:hAnsi="標楷體" w:cs="Times New Roman" w:hint="eastAsia"/>
                      <w:szCs w:val="24"/>
                    </w:rPr>
                    <w:t xml:space="preserve">　</w:t>
                  </w:r>
                </w:p>
              </w:tc>
              <w:tc>
                <w:tcPr>
                  <w:tcW w:w="820" w:type="dxa"/>
                  <w:tcBorders>
                    <w:top w:val="nil"/>
                    <w:left w:val="nil"/>
                    <w:bottom w:val="single" w:sz="4" w:space="0" w:color="auto"/>
                    <w:right w:val="single" w:sz="4" w:space="0" w:color="auto"/>
                  </w:tcBorders>
                  <w:shd w:val="clear" w:color="auto" w:fill="auto"/>
                  <w:vAlign w:val="center"/>
                </w:tcPr>
                <w:p w14:paraId="36377937" w14:textId="77777777" w:rsidR="00F37EBE" w:rsidRPr="00426BA8" w:rsidRDefault="00F37EBE" w:rsidP="000A132C">
                  <w:pPr>
                    <w:spacing w:line="360" w:lineRule="exact"/>
                    <w:jc w:val="right"/>
                    <w:rPr>
                      <w:rFonts w:ascii="標楷體" w:eastAsia="標楷體" w:hAnsi="標楷體" w:cs="新細明體"/>
                      <w:szCs w:val="24"/>
                    </w:rPr>
                  </w:pPr>
                  <w:r w:rsidRPr="00426BA8">
                    <w:rPr>
                      <w:rFonts w:ascii="標楷體" w:eastAsia="標楷體" w:hAnsi="標楷體" w:cs="Times New Roman" w:hint="eastAsia"/>
                      <w:szCs w:val="24"/>
                    </w:rPr>
                    <w:t xml:space="preserve">　</w:t>
                  </w:r>
                </w:p>
              </w:tc>
              <w:tc>
                <w:tcPr>
                  <w:tcW w:w="1320" w:type="dxa"/>
                  <w:tcBorders>
                    <w:top w:val="nil"/>
                    <w:left w:val="nil"/>
                    <w:bottom w:val="single" w:sz="4" w:space="0" w:color="auto"/>
                    <w:right w:val="single" w:sz="4" w:space="0" w:color="auto"/>
                  </w:tcBorders>
                  <w:shd w:val="clear" w:color="auto" w:fill="auto"/>
                  <w:vAlign w:val="center"/>
                </w:tcPr>
                <w:p w14:paraId="09320122" w14:textId="77777777" w:rsidR="00F37EBE" w:rsidRPr="00426BA8" w:rsidRDefault="00F37EBE" w:rsidP="000A132C">
                  <w:pPr>
                    <w:spacing w:line="360" w:lineRule="exact"/>
                    <w:jc w:val="right"/>
                    <w:rPr>
                      <w:rFonts w:ascii="標楷體" w:eastAsia="標楷體" w:hAnsi="標楷體" w:cs="新細明體"/>
                      <w:szCs w:val="24"/>
                    </w:rPr>
                  </w:pPr>
                  <w:r w:rsidRPr="00426BA8">
                    <w:rPr>
                      <w:rFonts w:ascii="標楷體" w:eastAsia="標楷體" w:hAnsi="標楷體" w:cs="新細明體"/>
                      <w:szCs w:val="24"/>
                    </w:rPr>
                    <w:t>8</w:t>
                  </w:r>
                  <w:r>
                    <w:rPr>
                      <w:rFonts w:ascii="標楷體" w:eastAsia="標楷體" w:hAnsi="標楷體" w:cs="新細明體" w:hint="eastAsia"/>
                      <w:szCs w:val="24"/>
                    </w:rPr>
                    <w:t>10</w:t>
                  </w:r>
                </w:p>
              </w:tc>
              <w:tc>
                <w:tcPr>
                  <w:tcW w:w="3933" w:type="dxa"/>
                  <w:tcBorders>
                    <w:top w:val="nil"/>
                    <w:left w:val="nil"/>
                    <w:bottom w:val="single" w:sz="4" w:space="0" w:color="auto"/>
                    <w:right w:val="single" w:sz="4" w:space="0" w:color="auto"/>
                  </w:tcBorders>
                  <w:shd w:val="clear" w:color="auto" w:fill="auto"/>
                  <w:vAlign w:val="center"/>
                </w:tcPr>
                <w:p w14:paraId="5E623A22" w14:textId="77777777" w:rsidR="00F37EBE" w:rsidRPr="00426BA8" w:rsidRDefault="00F37EBE" w:rsidP="000A132C">
                  <w:pPr>
                    <w:spacing w:line="360" w:lineRule="exact"/>
                    <w:jc w:val="both"/>
                    <w:rPr>
                      <w:rFonts w:ascii="標楷體" w:eastAsia="標楷體" w:hAnsi="標楷體" w:cs="新細明體"/>
                      <w:szCs w:val="24"/>
                    </w:rPr>
                  </w:pPr>
                  <w:r w:rsidRPr="00426BA8">
                    <w:rPr>
                      <w:rFonts w:ascii="標楷體" w:eastAsia="標楷體" w:hAnsi="標楷體" w:cs="Times New Roman" w:hint="eastAsia"/>
                      <w:szCs w:val="24"/>
                    </w:rPr>
                    <w:t xml:space="preserve">依業務費6%編列以內　</w:t>
                  </w:r>
                </w:p>
              </w:tc>
            </w:tr>
            <w:tr w:rsidR="00F37EBE" w:rsidRPr="00426BA8" w14:paraId="7C594D74" w14:textId="77777777" w:rsidTr="000A132C">
              <w:tc>
                <w:tcPr>
                  <w:tcW w:w="188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04C0AC13" w14:textId="77777777" w:rsidR="00F37EBE" w:rsidRPr="00426BA8" w:rsidRDefault="00F37EBE" w:rsidP="000A132C">
                  <w:pPr>
                    <w:widowControl/>
                    <w:spacing w:line="360" w:lineRule="exact"/>
                    <w:jc w:val="center"/>
                    <w:rPr>
                      <w:rFonts w:ascii="標楷體" w:eastAsia="標楷體" w:hAnsi="標楷體" w:cs="新細明體"/>
                      <w:kern w:val="0"/>
                      <w:szCs w:val="24"/>
                    </w:rPr>
                  </w:pPr>
                  <w:r w:rsidRPr="00426BA8">
                    <w:rPr>
                      <w:rFonts w:ascii="標楷體" w:eastAsia="標楷體" w:hAnsi="標楷體" w:cs="新細明體" w:hint="eastAsia"/>
                      <w:kern w:val="0"/>
                      <w:szCs w:val="24"/>
                    </w:rPr>
                    <w:t>合 計</w:t>
                  </w:r>
                </w:p>
              </w:tc>
              <w:tc>
                <w:tcPr>
                  <w:tcW w:w="780" w:type="dxa"/>
                  <w:tcBorders>
                    <w:top w:val="nil"/>
                    <w:left w:val="nil"/>
                    <w:bottom w:val="single" w:sz="4" w:space="0" w:color="auto"/>
                    <w:right w:val="single" w:sz="4" w:space="0" w:color="auto"/>
                  </w:tcBorders>
                  <w:shd w:val="clear" w:color="auto" w:fill="auto"/>
                  <w:vAlign w:val="center"/>
                </w:tcPr>
                <w:p w14:paraId="6E960694" w14:textId="77777777" w:rsidR="00F37EBE" w:rsidRPr="00426BA8" w:rsidRDefault="00F37EBE" w:rsidP="000A132C">
                  <w:pPr>
                    <w:widowControl/>
                    <w:spacing w:line="360" w:lineRule="exact"/>
                    <w:jc w:val="right"/>
                    <w:rPr>
                      <w:rFonts w:ascii="標楷體" w:eastAsia="標楷體" w:hAnsi="標楷體" w:cs="新細明體"/>
                      <w:kern w:val="0"/>
                      <w:szCs w:val="24"/>
                    </w:rPr>
                  </w:pPr>
                  <w:r w:rsidRPr="00426BA8">
                    <w:rPr>
                      <w:rFonts w:ascii="標楷體" w:eastAsia="標楷體" w:hAnsi="標楷體" w:cs="新細明體" w:hint="eastAsia"/>
                      <w:kern w:val="0"/>
                      <w:szCs w:val="24"/>
                    </w:rPr>
                    <w:t xml:space="preserve">　</w:t>
                  </w:r>
                </w:p>
              </w:tc>
              <w:tc>
                <w:tcPr>
                  <w:tcW w:w="880" w:type="dxa"/>
                  <w:tcBorders>
                    <w:top w:val="nil"/>
                    <w:left w:val="nil"/>
                    <w:bottom w:val="single" w:sz="4" w:space="0" w:color="auto"/>
                    <w:right w:val="single" w:sz="4" w:space="0" w:color="auto"/>
                  </w:tcBorders>
                  <w:shd w:val="clear" w:color="auto" w:fill="auto"/>
                  <w:vAlign w:val="center"/>
                </w:tcPr>
                <w:p w14:paraId="0C874604" w14:textId="77777777" w:rsidR="00F37EBE" w:rsidRPr="00426BA8" w:rsidRDefault="00F37EBE" w:rsidP="000A132C">
                  <w:pPr>
                    <w:widowControl/>
                    <w:spacing w:line="360" w:lineRule="exact"/>
                    <w:jc w:val="right"/>
                    <w:rPr>
                      <w:rFonts w:ascii="標楷體" w:eastAsia="標楷體" w:hAnsi="標楷體" w:cs="新細明體"/>
                      <w:kern w:val="0"/>
                      <w:szCs w:val="24"/>
                    </w:rPr>
                  </w:pPr>
                  <w:r w:rsidRPr="00426BA8">
                    <w:rPr>
                      <w:rFonts w:ascii="標楷體" w:eastAsia="標楷體" w:hAnsi="標楷體" w:cs="新細明體" w:hint="eastAsia"/>
                      <w:kern w:val="0"/>
                      <w:szCs w:val="24"/>
                    </w:rPr>
                    <w:t xml:space="preserve">　</w:t>
                  </w:r>
                </w:p>
              </w:tc>
              <w:tc>
                <w:tcPr>
                  <w:tcW w:w="820" w:type="dxa"/>
                  <w:tcBorders>
                    <w:top w:val="nil"/>
                    <w:left w:val="nil"/>
                    <w:bottom w:val="single" w:sz="4" w:space="0" w:color="auto"/>
                    <w:right w:val="single" w:sz="4" w:space="0" w:color="auto"/>
                  </w:tcBorders>
                  <w:shd w:val="clear" w:color="auto" w:fill="auto"/>
                  <w:vAlign w:val="center"/>
                </w:tcPr>
                <w:p w14:paraId="3C95D0CF" w14:textId="77777777" w:rsidR="00F37EBE" w:rsidRPr="00426BA8" w:rsidRDefault="00F37EBE" w:rsidP="000A132C">
                  <w:pPr>
                    <w:spacing w:line="360" w:lineRule="exact"/>
                    <w:jc w:val="right"/>
                    <w:rPr>
                      <w:rFonts w:ascii="標楷體" w:eastAsia="標楷體" w:hAnsi="標楷體" w:cs="新細明體"/>
                      <w:szCs w:val="24"/>
                    </w:rPr>
                  </w:pPr>
                  <w:r w:rsidRPr="00426BA8">
                    <w:rPr>
                      <w:rFonts w:ascii="標楷體" w:eastAsia="標楷體" w:hAnsi="標楷體" w:cs="Times New Roman" w:hint="eastAsia"/>
                      <w:szCs w:val="24"/>
                    </w:rPr>
                    <w:t xml:space="preserve">　</w:t>
                  </w:r>
                </w:p>
              </w:tc>
              <w:tc>
                <w:tcPr>
                  <w:tcW w:w="1320" w:type="dxa"/>
                  <w:tcBorders>
                    <w:top w:val="nil"/>
                    <w:left w:val="nil"/>
                    <w:bottom w:val="single" w:sz="4" w:space="0" w:color="auto"/>
                    <w:right w:val="single" w:sz="4" w:space="0" w:color="auto"/>
                  </w:tcBorders>
                  <w:shd w:val="clear" w:color="auto" w:fill="auto"/>
                  <w:vAlign w:val="center"/>
                </w:tcPr>
                <w:p w14:paraId="5A78685E" w14:textId="77777777" w:rsidR="00F37EBE" w:rsidRPr="00426BA8" w:rsidRDefault="00F37EBE" w:rsidP="000A132C">
                  <w:pPr>
                    <w:spacing w:line="360" w:lineRule="exact"/>
                    <w:jc w:val="right"/>
                    <w:rPr>
                      <w:rFonts w:ascii="標楷體" w:eastAsia="標楷體" w:hAnsi="標楷體" w:cs="新細明體"/>
                      <w:szCs w:val="24"/>
                    </w:rPr>
                  </w:pPr>
                  <w:r w:rsidRPr="00426BA8">
                    <w:rPr>
                      <w:rFonts w:ascii="標楷體" w:eastAsia="標楷體" w:hAnsi="標楷體" w:cs="Times New Roman"/>
                      <w:szCs w:val="24"/>
                    </w:rPr>
                    <w:t>17</w:t>
                  </w:r>
                  <w:r w:rsidRPr="00426BA8">
                    <w:rPr>
                      <w:rFonts w:ascii="標楷體" w:eastAsia="標楷體" w:hAnsi="標楷體" w:cs="Times New Roman" w:hint="eastAsia"/>
                      <w:szCs w:val="24"/>
                    </w:rPr>
                    <w:t>,</w:t>
                  </w:r>
                  <w:r>
                    <w:rPr>
                      <w:rFonts w:ascii="標楷體" w:eastAsia="標楷體" w:hAnsi="標楷體" w:cs="Times New Roman" w:hint="eastAsia"/>
                      <w:szCs w:val="24"/>
                    </w:rPr>
                    <w:t>5</w:t>
                  </w:r>
                  <w:r w:rsidRPr="00426BA8">
                    <w:rPr>
                      <w:rFonts w:ascii="標楷體" w:eastAsia="標楷體" w:hAnsi="標楷體" w:cs="Times New Roman" w:hint="eastAsia"/>
                      <w:szCs w:val="24"/>
                    </w:rPr>
                    <w:t xml:space="preserve">00                                                                          　</w:t>
                  </w:r>
                </w:p>
              </w:tc>
              <w:tc>
                <w:tcPr>
                  <w:tcW w:w="3933" w:type="dxa"/>
                  <w:tcBorders>
                    <w:top w:val="nil"/>
                    <w:left w:val="nil"/>
                    <w:bottom w:val="single" w:sz="4" w:space="0" w:color="auto"/>
                    <w:right w:val="single" w:sz="4" w:space="0" w:color="auto"/>
                  </w:tcBorders>
                  <w:shd w:val="clear" w:color="auto" w:fill="auto"/>
                  <w:vAlign w:val="center"/>
                </w:tcPr>
                <w:p w14:paraId="5848CFD0" w14:textId="77777777" w:rsidR="00F37EBE" w:rsidRPr="00426BA8" w:rsidRDefault="00F37EBE" w:rsidP="000A132C">
                  <w:pPr>
                    <w:spacing w:line="360" w:lineRule="exact"/>
                    <w:jc w:val="right"/>
                    <w:rPr>
                      <w:rFonts w:ascii="標楷體" w:eastAsia="標楷體" w:hAnsi="標楷體" w:cs="新細明體"/>
                      <w:szCs w:val="24"/>
                    </w:rPr>
                  </w:pPr>
                </w:p>
              </w:tc>
            </w:tr>
          </w:tbl>
          <w:p w14:paraId="08FD54C1" w14:textId="77777777" w:rsidR="00F37EBE" w:rsidRPr="00426BA8" w:rsidRDefault="00F37EBE" w:rsidP="000A132C">
            <w:pPr>
              <w:spacing w:line="360" w:lineRule="exact"/>
              <w:ind w:left="1680" w:hangingChars="700" w:hanging="1680"/>
              <w:rPr>
                <w:rFonts w:ascii="標楷體" w:eastAsia="標楷體" w:hAnsi="標楷體" w:cs="Times New Roman"/>
                <w:szCs w:val="24"/>
              </w:rPr>
            </w:pPr>
            <w:r>
              <w:rPr>
                <w:rFonts w:ascii="標楷體" w:eastAsia="標楷體" w:hAnsi="標楷體" w:cs="Times New Roman" w:hint="eastAsia"/>
                <w:szCs w:val="24"/>
              </w:rPr>
              <w:t>九</w:t>
            </w:r>
            <w:r w:rsidRPr="00426BA8">
              <w:rPr>
                <w:rFonts w:ascii="標楷體" w:eastAsia="標楷體" w:hAnsi="標楷體" w:cs="Times New Roman" w:hint="eastAsia"/>
                <w:szCs w:val="24"/>
              </w:rPr>
              <w:t>、成效評估之實施：</w:t>
            </w:r>
          </w:p>
          <w:p w14:paraId="79A91C18" w14:textId="77777777" w:rsidR="00F37EBE" w:rsidRPr="00426BA8" w:rsidRDefault="00F37EBE" w:rsidP="000A132C">
            <w:pPr>
              <w:snapToGrid w:val="0"/>
              <w:rPr>
                <w:rFonts w:ascii="標楷體" w:eastAsia="標楷體" w:hAnsi="標楷體" w:cs="Times New Roman"/>
                <w:szCs w:val="24"/>
              </w:rPr>
            </w:pPr>
            <w:r w:rsidRPr="00426BA8">
              <w:rPr>
                <w:rFonts w:ascii="標楷體" w:eastAsia="標楷體" w:hAnsi="標楷體" w:cs="Times New Roman" w:hint="eastAsia"/>
                <w:szCs w:val="24"/>
              </w:rPr>
              <w:t>（一）實際操作</w:t>
            </w:r>
          </w:p>
          <w:p w14:paraId="67A7B675" w14:textId="77777777" w:rsidR="00F37EBE" w:rsidRPr="00426BA8" w:rsidRDefault="00F37EBE" w:rsidP="000A132C">
            <w:pPr>
              <w:snapToGrid w:val="0"/>
              <w:rPr>
                <w:rFonts w:ascii="Times New Roman" w:eastAsia="標楷體" w:hAnsi="Times New Roman" w:cs="Times New Roman"/>
                <w:kern w:val="0"/>
                <w:szCs w:val="24"/>
              </w:rPr>
            </w:pPr>
            <w:r w:rsidRPr="00426BA8">
              <w:rPr>
                <w:rFonts w:ascii="Times New Roman" w:eastAsia="標楷體" w:hAnsi="Times New Roman" w:cs="Times New Roman" w:hint="eastAsia"/>
                <w:kern w:val="0"/>
                <w:szCs w:val="24"/>
              </w:rPr>
              <w:t xml:space="preserve">      </w:t>
            </w:r>
            <w:r w:rsidRPr="00426BA8">
              <w:rPr>
                <w:rFonts w:ascii="Times New Roman" w:eastAsia="標楷體" w:hAnsi="Times New Roman" w:cs="Times New Roman" w:hint="eastAsia"/>
                <w:kern w:val="0"/>
                <w:szCs w:val="24"/>
              </w:rPr>
              <w:t>輔導員每位產出一份健體領域素養課程教案，並於各校內進行一節公開觀議課</w:t>
            </w:r>
          </w:p>
          <w:p w14:paraId="280F9C85" w14:textId="77777777" w:rsidR="00F37EBE" w:rsidRPr="00426BA8" w:rsidRDefault="00F37EBE" w:rsidP="00F37EBE">
            <w:pPr>
              <w:numPr>
                <w:ilvl w:val="0"/>
                <w:numId w:val="36"/>
              </w:numPr>
              <w:snapToGrid w:val="0"/>
              <w:rPr>
                <w:rFonts w:ascii="Times New Roman" w:eastAsia="標楷體" w:hAnsi="Times New Roman" w:cs="Times New Roman"/>
                <w:kern w:val="0"/>
                <w:szCs w:val="24"/>
              </w:rPr>
            </w:pPr>
            <w:r w:rsidRPr="00426BA8">
              <w:rPr>
                <w:rFonts w:ascii="標楷體" w:eastAsia="標楷體" w:hAnsi="標楷體" w:cs="Times New Roman" w:hint="eastAsia"/>
                <w:szCs w:val="24"/>
              </w:rPr>
              <w:t>問卷調查</w:t>
            </w:r>
          </w:p>
          <w:p w14:paraId="79F45103" w14:textId="77777777" w:rsidR="00F37EBE" w:rsidRDefault="00F37EBE" w:rsidP="000A132C">
            <w:pPr>
              <w:spacing w:line="360" w:lineRule="exact"/>
              <w:rPr>
                <w:rFonts w:ascii="Times New Roman" w:eastAsia="標楷體" w:hAnsi="Times New Roman" w:cs="Times New Roman"/>
                <w:kern w:val="0"/>
                <w:szCs w:val="24"/>
              </w:rPr>
            </w:pPr>
            <w:r w:rsidRPr="00426BA8">
              <w:rPr>
                <w:rFonts w:ascii="Times New Roman" w:eastAsia="標楷體" w:hAnsi="Times New Roman" w:cs="Times New Roman" w:hint="eastAsia"/>
                <w:kern w:val="0"/>
                <w:szCs w:val="24"/>
              </w:rPr>
              <w:t xml:space="preserve">      </w:t>
            </w:r>
            <w:r w:rsidRPr="00426BA8">
              <w:rPr>
                <w:rFonts w:ascii="Times New Roman" w:eastAsia="標楷體" w:hAnsi="Times New Roman" w:cs="Times New Roman" w:hint="eastAsia"/>
                <w:kern w:val="0"/>
                <w:szCs w:val="24"/>
              </w:rPr>
              <w:t>問卷以授課內容，授課方式、滿意度及輔導員回饋資料，進行彙整作為年度修正研</w:t>
            </w:r>
          </w:p>
          <w:p w14:paraId="2CD4D0DC" w14:textId="77777777" w:rsidR="00F37EBE" w:rsidRPr="00EB6BDE" w:rsidRDefault="00F37EBE" w:rsidP="000A132C">
            <w:pPr>
              <w:spacing w:line="360" w:lineRule="exact"/>
              <w:rPr>
                <w:rFonts w:ascii="Times New Roman" w:eastAsia="標楷體" w:hAnsi="Times New Roman" w:cs="Times New Roman"/>
                <w:kern w:val="0"/>
                <w:szCs w:val="24"/>
              </w:rPr>
            </w:pPr>
            <w:r>
              <w:rPr>
                <w:rFonts w:ascii="Times New Roman" w:eastAsia="標楷體" w:hAnsi="Times New Roman" w:cs="Times New Roman" w:hint="eastAsia"/>
                <w:kern w:val="0"/>
                <w:szCs w:val="24"/>
              </w:rPr>
              <w:t xml:space="preserve">      </w:t>
            </w:r>
            <w:r w:rsidRPr="00426BA8">
              <w:rPr>
                <w:rFonts w:ascii="Times New Roman" w:eastAsia="標楷體" w:hAnsi="Times New Roman" w:cs="Times New Roman" w:hint="eastAsia"/>
                <w:kern w:val="0"/>
                <w:szCs w:val="24"/>
              </w:rPr>
              <w:t>習內容。</w:t>
            </w:r>
          </w:p>
          <w:p w14:paraId="7B5D49A1" w14:textId="77777777" w:rsidR="00F37EBE" w:rsidRPr="00426BA8" w:rsidRDefault="00F37EBE" w:rsidP="000A132C">
            <w:pPr>
              <w:spacing w:line="360" w:lineRule="exact"/>
              <w:ind w:left="1680" w:hangingChars="700" w:hanging="1680"/>
              <w:rPr>
                <w:rFonts w:ascii="標楷體" w:eastAsia="標楷體" w:hAnsi="標楷體" w:cs="Times New Roman"/>
                <w:szCs w:val="24"/>
              </w:rPr>
            </w:pPr>
            <w:r>
              <w:rPr>
                <w:rFonts w:ascii="標楷體" w:eastAsia="標楷體" w:hAnsi="標楷體" w:cs="Times New Roman" w:hint="eastAsia"/>
                <w:szCs w:val="24"/>
              </w:rPr>
              <w:t>十</w:t>
            </w:r>
            <w:r w:rsidRPr="00426BA8">
              <w:rPr>
                <w:rFonts w:ascii="標楷體" w:eastAsia="標楷體" w:hAnsi="標楷體" w:cs="Times New Roman" w:hint="eastAsia"/>
                <w:szCs w:val="24"/>
              </w:rPr>
              <w:t>、預期效益：</w:t>
            </w:r>
          </w:p>
          <w:p w14:paraId="44DEB128" w14:textId="77777777" w:rsidR="00F37EBE" w:rsidRPr="00426BA8" w:rsidRDefault="00F37EBE" w:rsidP="000A132C">
            <w:pPr>
              <w:spacing w:line="360" w:lineRule="exact"/>
              <w:ind w:leftChars="100" w:left="240" w:firstLineChars="100" w:firstLine="240"/>
              <w:rPr>
                <w:rFonts w:ascii="標楷體" w:eastAsia="標楷體" w:hAnsi="標楷體" w:cs="Times New Roman"/>
                <w:szCs w:val="24"/>
              </w:rPr>
            </w:pPr>
            <w:r w:rsidRPr="00426BA8">
              <w:rPr>
                <w:rFonts w:ascii="標楷體" w:eastAsia="標楷體" w:hAnsi="標楷體" w:cs="Times New Roman" w:hint="eastAsia"/>
                <w:szCs w:val="24"/>
              </w:rPr>
              <w:t>一、輔導員能透過共同討論方式，建構自己的知識體系，提昇專業知能</w:t>
            </w:r>
            <w:r w:rsidRPr="00426BA8">
              <w:rPr>
                <w:rFonts w:ascii="標楷體" w:eastAsia="標楷體" w:hAnsi="標楷體" w:cs="Times New Roman"/>
                <w:szCs w:val="24"/>
              </w:rPr>
              <w:t>。</w:t>
            </w:r>
          </w:p>
          <w:p w14:paraId="2E3F1530" w14:textId="77777777" w:rsidR="00F37EBE" w:rsidRPr="00426BA8" w:rsidRDefault="00F37EBE" w:rsidP="000A132C">
            <w:pPr>
              <w:spacing w:line="360" w:lineRule="exact"/>
              <w:ind w:firstLineChars="200" w:firstLine="480"/>
              <w:rPr>
                <w:rFonts w:ascii="標楷體" w:eastAsia="標楷體" w:hAnsi="標楷體" w:cs="Times New Roman"/>
                <w:szCs w:val="24"/>
              </w:rPr>
            </w:pPr>
            <w:r w:rsidRPr="00426BA8">
              <w:rPr>
                <w:rFonts w:ascii="標楷體" w:eastAsia="標楷體" w:hAnsi="標楷體" w:cs="Times New Roman" w:hint="eastAsia"/>
                <w:szCs w:val="24"/>
              </w:rPr>
              <w:t>二、透過產出型教案深化輔導員專業知能，建構輔導員知識管理機制。</w:t>
            </w:r>
          </w:p>
          <w:p w14:paraId="451C9B1E" w14:textId="77777777" w:rsidR="00F37EBE" w:rsidRPr="00426BA8" w:rsidRDefault="00F37EBE" w:rsidP="000A132C">
            <w:pPr>
              <w:spacing w:line="360" w:lineRule="exact"/>
              <w:ind w:left="720" w:hangingChars="300" w:hanging="720"/>
              <w:rPr>
                <w:rFonts w:ascii="標楷體" w:eastAsia="標楷體" w:hAnsi="標楷體" w:cs="Times New Roman"/>
                <w:szCs w:val="24"/>
              </w:rPr>
            </w:pPr>
            <w:r w:rsidRPr="00426BA8">
              <w:rPr>
                <w:rFonts w:ascii="標楷體" w:eastAsia="標楷體" w:hAnsi="標楷體" w:cs="Times New Roman" w:hint="eastAsia"/>
                <w:szCs w:val="24"/>
              </w:rPr>
              <w:t>十</w:t>
            </w:r>
            <w:r>
              <w:rPr>
                <w:rFonts w:ascii="標楷體" w:eastAsia="標楷體" w:hAnsi="標楷體" w:cs="Times New Roman" w:hint="eastAsia"/>
                <w:szCs w:val="24"/>
              </w:rPr>
              <w:t>一</w:t>
            </w:r>
            <w:r w:rsidRPr="00426BA8">
              <w:rPr>
                <w:rFonts w:ascii="標楷體" w:eastAsia="標楷體" w:hAnsi="標楷體" w:cs="Times New Roman" w:hint="eastAsia"/>
                <w:szCs w:val="24"/>
              </w:rPr>
              <w:t>、本計畫呈基隆市政府核定後實施，修正時亦同</w:t>
            </w:r>
          </w:p>
          <w:p w14:paraId="7577AF14" w14:textId="77777777" w:rsidR="00F37EBE" w:rsidRPr="00426BA8" w:rsidRDefault="00F37EBE" w:rsidP="000A132C">
            <w:pPr>
              <w:snapToGrid w:val="0"/>
              <w:rPr>
                <w:rFonts w:ascii="Times New Roman" w:eastAsia="標楷體" w:hAnsi="Times New Roman" w:cs="Times New Roman"/>
                <w:sz w:val="18"/>
                <w:szCs w:val="24"/>
              </w:rPr>
            </w:pPr>
          </w:p>
        </w:tc>
      </w:tr>
    </w:tbl>
    <w:p w14:paraId="7595528D" w14:textId="77777777" w:rsidR="00F37EBE" w:rsidRPr="00426BA8" w:rsidRDefault="00F37EBE" w:rsidP="00F37EBE">
      <w:pPr>
        <w:spacing w:line="360" w:lineRule="exact"/>
        <w:rPr>
          <w:rFonts w:ascii="Times New Roman" w:eastAsia="新細明體" w:hAnsi="Times New Roman" w:cs="Times New Roman"/>
          <w:szCs w:val="24"/>
        </w:rPr>
      </w:pPr>
    </w:p>
    <w:p w14:paraId="7C8CDE29" w14:textId="77777777" w:rsidR="00F37EBE" w:rsidRPr="00426BA8" w:rsidRDefault="00F37EBE" w:rsidP="00F37EBE">
      <w:pPr>
        <w:spacing w:line="360" w:lineRule="exact"/>
        <w:rPr>
          <w:rFonts w:ascii="標楷體" w:eastAsia="標楷體" w:hAnsi="標楷體" w:cs="Times New Roman"/>
          <w:szCs w:val="24"/>
        </w:rPr>
      </w:pPr>
    </w:p>
    <w:p w14:paraId="4333BD4F" w14:textId="77777777" w:rsidR="00F37EBE" w:rsidRPr="00426BA8" w:rsidRDefault="00F37EBE" w:rsidP="00F37EBE">
      <w:pPr>
        <w:spacing w:line="342" w:lineRule="exact"/>
        <w:ind w:left="-1" w:right="-7"/>
        <w:jc w:val="center"/>
        <w:rPr>
          <w:rFonts w:ascii="標楷體" w:eastAsia="標楷體" w:hAnsi="標楷體" w:cs="Microsoft YaHei"/>
          <w:b/>
          <w:bCs/>
          <w:szCs w:val="24"/>
        </w:rPr>
      </w:pPr>
    </w:p>
    <w:p w14:paraId="32F267A0" w14:textId="77777777" w:rsidR="00F37EBE" w:rsidRPr="00426BA8" w:rsidRDefault="00F37EBE" w:rsidP="00F37EBE">
      <w:pPr>
        <w:spacing w:line="342" w:lineRule="exact"/>
        <w:ind w:left="-1" w:right="-7"/>
        <w:jc w:val="center"/>
        <w:rPr>
          <w:rFonts w:ascii="標楷體" w:eastAsia="標楷體" w:hAnsi="標楷體" w:cs="Microsoft YaHei"/>
          <w:b/>
          <w:bCs/>
          <w:szCs w:val="24"/>
        </w:rPr>
      </w:pPr>
    </w:p>
    <w:p w14:paraId="187E3C7E" w14:textId="77777777" w:rsidR="00F37EBE" w:rsidRPr="00426BA8" w:rsidRDefault="00F37EBE" w:rsidP="00F37EBE">
      <w:pPr>
        <w:spacing w:line="342" w:lineRule="exact"/>
        <w:ind w:left="-1" w:right="-7"/>
        <w:jc w:val="center"/>
        <w:rPr>
          <w:rFonts w:ascii="標楷體" w:eastAsia="標楷體" w:hAnsi="標楷體" w:cs="Microsoft YaHei"/>
          <w:b/>
          <w:bCs/>
          <w:szCs w:val="24"/>
        </w:rPr>
      </w:pPr>
    </w:p>
    <w:p w14:paraId="3DE37FAC" w14:textId="77777777" w:rsidR="00F37EBE" w:rsidRDefault="00F37EBE" w:rsidP="00F37EBE">
      <w:pPr>
        <w:spacing w:line="342" w:lineRule="exact"/>
        <w:ind w:left="-1" w:right="-7"/>
        <w:jc w:val="center"/>
        <w:rPr>
          <w:rFonts w:ascii="標楷體" w:eastAsia="標楷體" w:hAnsi="標楷體" w:cs="Microsoft YaHei"/>
          <w:b/>
          <w:bCs/>
          <w:szCs w:val="24"/>
        </w:rPr>
      </w:pPr>
    </w:p>
    <w:p w14:paraId="5BA5B16A" w14:textId="77777777" w:rsidR="00F37EBE" w:rsidRPr="00426BA8" w:rsidRDefault="00F37EBE" w:rsidP="00F37EBE">
      <w:pPr>
        <w:spacing w:line="342" w:lineRule="exact"/>
        <w:ind w:left="-1" w:right="-7"/>
        <w:jc w:val="center"/>
        <w:rPr>
          <w:rFonts w:ascii="標楷體" w:eastAsia="標楷體" w:hAnsi="標楷體" w:cs="Microsoft YaHei"/>
          <w:b/>
          <w:bCs/>
          <w:szCs w:val="24"/>
        </w:rPr>
      </w:pPr>
    </w:p>
    <w:p w14:paraId="7E9417BB" w14:textId="77777777" w:rsidR="00F37EBE" w:rsidRPr="00426BA8" w:rsidRDefault="00F37EBE" w:rsidP="00F37EBE">
      <w:pPr>
        <w:spacing w:line="342" w:lineRule="exact"/>
        <w:ind w:left="-1" w:right="-7"/>
        <w:jc w:val="center"/>
        <w:rPr>
          <w:rFonts w:ascii="標楷體" w:eastAsia="標楷體" w:hAnsi="標楷體" w:cs="Microsoft YaHei"/>
          <w:b/>
          <w:bCs/>
          <w:szCs w:val="24"/>
        </w:rPr>
      </w:pPr>
    </w:p>
    <w:p w14:paraId="125F542D" w14:textId="77777777" w:rsidR="00F37EBE" w:rsidRPr="00426BA8" w:rsidRDefault="00F37EBE" w:rsidP="00F37EBE">
      <w:pPr>
        <w:spacing w:line="342" w:lineRule="exact"/>
        <w:ind w:left="-1" w:right="-7"/>
        <w:jc w:val="center"/>
        <w:rPr>
          <w:rFonts w:ascii="標楷體" w:eastAsia="標楷體" w:hAnsi="標楷體" w:cs="Microsoft YaHei"/>
          <w:b/>
          <w:bCs/>
          <w:szCs w:val="24"/>
        </w:rPr>
      </w:pPr>
    </w:p>
    <w:p w14:paraId="6E2D03E8" w14:textId="77777777" w:rsidR="00F37EBE" w:rsidRPr="00426BA8" w:rsidRDefault="00F37EBE" w:rsidP="00F37EBE">
      <w:pPr>
        <w:spacing w:line="342" w:lineRule="exact"/>
        <w:ind w:left="-1" w:right="-7"/>
        <w:jc w:val="center"/>
        <w:rPr>
          <w:rFonts w:ascii="標楷體" w:eastAsia="標楷體" w:hAnsi="標楷體" w:cs="Microsoft YaHei"/>
          <w:b/>
          <w:bCs/>
          <w:szCs w:val="24"/>
        </w:rPr>
      </w:pPr>
    </w:p>
    <w:p w14:paraId="4FFBD903" w14:textId="77777777" w:rsidR="00F37EBE" w:rsidRPr="00426BA8" w:rsidRDefault="00F37EBE" w:rsidP="00F37EBE">
      <w:pPr>
        <w:spacing w:line="342" w:lineRule="exact"/>
        <w:ind w:left="-1" w:right="-7"/>
        <w:jc w:val="center"/>
        <w:rPr>
          <w:rFonts w:ascii="標楷體" w:eastAsia="標楷體" w:hAnsi="標楷體" w:cs="Microsoft YaHei"/>
          <w:b/>
          <w:bCs/>
          <w:szCs w:val="24"/>
        </w:rPr>
      </w:pPr>
    </w:p>
    <w:p w14:paraId="0BC11A24" w14:textId="77777777" w:rsidR="00F37EBE" w:rsidRDefault="00F37EBE" w:rsidP="00F37EBE">
      <w:pPr>
        <w:widowControl/>
        <w:rPr>
          <w:rFonts w:ascii="標楷體" w:eastAsia="標楷體" w:hAnsi="標楷體" w:cs="Microsoft YaHei"/>
          <w:b/>
          <w:bCs/>
          <w:szCs w:val="24"/>
        </w:rPr>
      </w:pPr>
      <w:r>
        <w:rPr>
          <w:rFonts w:ascii="標楷體" w:eastAsia="標楷體" w:hAnsi="標楷體" w:cs="Microsoft YaHei"/>
          <w:b/>
          <w:bCs/>
          <w:szCs w:val="24"/>
        </w:rPr>
        <w:br w:type="page"/>
      </w:r>
    </w:p>
    <w:p w14:paraId="0A148696" w14:textId="77777777" w:rsidR="00F37EBE" w:rsidRPr="00426BA8" w:rsidRDefault="00F37EBE" w:rsidP="00F37EBE">
      <w:pPr>
        <w:spacing w:line="342" w:lineRule="exact"/>
        <w:ind w:left="-1" w:right="-7"/>
        <w:jc w:val="center"/>
        <w:rPr>
          <w:rFonts w:ascii="標楷體" w:eastAsia="標楷體" w:hAnsi="標楷體" w:cs="Microsoft YaHei"/>
          <w:b/>
          <w:bCs/>
          <w:szCs w:val="24"/>
        </w:rPr>
      </w:pPr>
      <w:r>
        <w:rPr>
          <w:rFonts w:ascii="標楷體" w:eastAsia="標楷體" w:hAnsi="標楷體" w:cs="Microsoft YaHei" w:hint="eastAsia"/>
          <w:b/>
          <w:bCs/>
          <w:szCs w:val="24"/>
        </w:rPr>
        <w:lastRenderedPageBreak/>
        <w:t>【子計畫七</w:t>
      </w:r>
      <w:r w:rsidRPr="00426BA8">
        <w:rPr>
          <w:rFonts w:ascii="標楷體" w:eastAsia="標楷體" w:hAnsi="標楷體" w:cs="Microsoft YaHei" w:hint="eastAsia"/>
          <w:b/>
          <w:bCs/>
          <w:szCs w:val="24"/>
        </w:rPr>
        <w:t>】</w:t>
      </w:r>
    </w:p>
    <w:tbl>
      <w:tblPr>
        <w:tblW w:w="5290" w:type="pct"/>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ook w:val="04A0" w:firstRow="1" w:lastRow="0" w:firstColumn="1" w:lastColumn="0" w:noHBand="0" w:noVBand="1"/>
      </w:tblPr>
      <w:tblGrid>
        <w:gridCol w:w="10222"/>
      </w:tblGrid>
      <w:tr w:rsidR="00F37EBE" w:rsidRPr="00426BA8" w14:paraId="06C5BC90" w14:textId="77777777" w:rsidTr="000A132C">
        <w:trPr>
          <w:trHeight w:val="4588"/>
        </w:trPr>
        <w:tc>
          <w:tcPr>
            <w:tcW w:w="5000" w:type="pct"/>
            <w:tcBorders>
              <w:top w:val="thinThickSmallGap" w:sz="24" w:space="0" w:color="auto"/>
              <w:left w:val="thinThickSmallGap" w:sz="24" w:space="0" w:color="auto"/>
              <w:bottom w:val="thinThickSmallGap" w:sz="24" w:space="0" w:color="auto"/>
              <w:right w:val="thinThickSmallGap" w:sz="24" w:space="0" w:color="auto"/>
            </w:tcBorders>
          </w:tcPr>
          <w:p w14:paraId="507BE21D" w14:textId="77777777" w:rsidR="00F37EBE" w:rsidRPr="00C50329" w:rsidRDefault="00F37EBE" w:rsidP="000A132C">
            <w:pPr>
              <w:adjustRightInd w:val="0"/>
              <w:snapToGrid w:val="0"/>
              <w:spacing w:line="420" w:lineRule="exact"/>
              <w:jc w:val="center"/>
              <w:rPr>
                <w:rFonts w:ascii="Times New Roman" w:eastAsia="標楷體" w:hAnsi="Times New Roman" w:cs="Times New Roman"/>
              </w:rPr>
            </w:pPr>
            <w:r w:rsidRPr="00426BA8">
              <w:rPr>
                <w:rFonts w:ascii="Times New Roman" w:eastAsia="標楷體" w:hAnsi="Times New Roman" w:cs="Times New Roman" w:hint="eastAsia"/>
                <w:sz w:val="28"/>
                <w:szCs w:val="28"/>
              </w:rPr>
              <w:t xml:space="preserve"> </w:t>
            </w:r>
            <w:r w:rsidRPr="00373042">
              <w:rPr>
                <w:rFonts w:ascii="標楷體" w:eastAsia="標楷體" w:hAnsi="標楷體" w:cs="Times New Roman" w:hint="eastAsia"/>
                <w:szCs w:val="24"/>
              </w:rPr>
              <w:t xml:space="preserve">  </w:t>
            </w:r>
            <w:r>
              <w:rPr>
                <w:rFonts w:ascii="Times New Roman" w:eastAsia="標楷體" w:hAnsi="Times New Roman" w:cs="Times New Roman" w:hint="eastAsia"/>
              </w:rPr>
              <w:t>基隆</w:t>
            </w:r>
            <w:r w:rsidRPr="00C50329">
              <w:rPr>
                <w:rFonts w:ascii="Times New Roman" w:eastAsia="標楷體" w:hAnsi="Times New Roman" w:cs="Times New Roman"/>
              </w:rPr>
              <w:t>市</w:t>
            </w:r>
            <w:r w:rsidRPr="00C50329">
              <w:rPr>
                <w:rFonts w:ascii="Times New Roman" w:eastAsia="標楷體" w:hAnsi="Times New Roman"/>
              </w:rPr>
              <w:t>11</w:t>
            </w:r>
            <w:r>
              <w:rPr>
                <w:rFonts w:ascii="Times New Roman" w:eastAsia="標楷體" w:hAnsi="Times New Roman" w:hint="eastAsia"/>
              </w:rPr>
              <w:t>5</w:t>
            </w:r>
            <w:r>
              <w:rPr>
                <w:rFonts w:ascii="Times New Roman" w:eastAsia="標楷體" w:hAnsi="Times New Roman" w:cs="Times New Roman"/>
              </w:rPr>
              <w:t>學年度精進國民中小學教師教學專業與課程品質</w:t>
            </w:r>
            <w:r w:rsidRPr="00C50329">
              <w:rPr>
                <w:rFonts w:ascii="Times New Roman" w:eastAsia="標楷體" w:hAnsi="Times New Roman" w:cs="Times New Roman"/>
              </w:rPr>
              <w:t>計畫</w:t>
            </w:r>
          </w:p>
          <w:p w14:paraId="3B9E4029" w14:textId="77777777" w:rsidR="00F37EBE" w:rsidRPr="00C50329" w:rsidRDefault="00F37EBE" w:rsidP="000A132C">
            <w:pPr>
              <w:adjustRightInd w:val="0"/>
              <w:snapToGrid w:val="0"/>
              <w:spacing w:line="420" w:lineRule="exact"/>
              <w:jc w:val="center"/>
              <w:rPr>
                <w:rFonts w:ascii="Times New Roman" w:eastAsia="標楷體" w:hAnsi="Times New Roman" w:cs="Times New Roman"/>
              </w:rPr>
            </w:pPr>
            <w:r w:rsidRPr="00C50329">
              <w:rPr>
                <w:rFonts w:ascii="Times New Roman" w:eastAsia="標楷體" w:hAnsi="Times New Roman" w:cs="Times New Roman" w:hint="eastAsia"/>
              </w:rPr>
              <w:t>國教地方團</w:t>
            </w:r>
            <w:r>
              <w:rPr>
                <w:rFonts w:ascii="Times New Roman" w:eastAsia="標楷體" w:hAnsi="Times New Roman" w:cs="Times New Roman" w:hint="eastAsia"/>
              </w:rPr>
              <w:t>健康與體育</w:t>
            </w:r>
            <w:r w:rsidRPr="00C50329">
              <w:rPr>
                <w:rFonts w:ascii="Times New Roman" w:eastAsia="標楷體" w:hAnsi="Times New Roman" w:cs="Times New Roman"/>
              </w:rPr>
              <w:t>領域</w:t>
            </w:r>
            <w:r>
              <w:rPr>
                <w:rFonts w:ascii="Times New Roman" w:eastAsia="標楷體" w:hAnsi="Times New Roman" w:cs="Times New Roman" w:hint="eastAsia"/>
              </w:rPr>
              <w:t>分團國小組</w:t>
            </w:r>
          </w:p>
          <w:p w14:paraId="411045A1" w14:textId="77777777" w:rsidR="00F37EBE" w:rsidRPr="00373042" w:rsidRDefault="00F37EBE" w:rsidP="000A132C">
            <w:pPr>
              <w:spacing w:line="360" w:lineRule="exact"/>
              <w:jc w:val="center"/>
              <w:rPr>
                <w:rFonts w:ascii="標楷體" w:eastAsia="標楷體" w:hAnsi="標楷體" w:cs="Times New Roman"/>
                <w:szCs w:val="24"/>
              </w:rPr>
            </w:pPr>
            <w:r w:rsidRPr="00373042">
              <w:rPr>
                <w:rFonts w:ascii="標楷體" w:eastAsia="標楷體" w:hAnsi="標楷體" w:cs="Times New Roman" w:hint="eastAsia"/>
                <w:szCs w:val="24"/>
              </w:rPr>
              <w:t>「</w:t>
            </w:r>
            <w:r w:rsidRPr="002B3C7D">
              <w:rPr>
                <w:rFonts w:ascii="標楷體" w:eastAsia="標楷體" w:hAnsi="標楷體" w:cs="Times New Roman" w:hint="eastAsia"/>
                <w:szCs w:val="24"/>
              </w:rPr>
              <w:t>生成式AI</w:t>
            </w:r>
            <w:r>
              <w:rPr>
                <w:rFonts w:ascii="標楷體" w:eastAsia="標楷體" w:hAnsi="標楷體" w:cs="Times New Roman" w:hint="eastAsia"/>
                <w:szCs w:val="24"/>
              </w:rPr>
              <w:t>與教育應用工作坊</w:t>
            </w:r>
            <w:r w:rsidRPr="00373042">
              <w:rPr>
                <w:rFonts w:ascii="標楷體" w:eastAsia="標楷體" w:hAnsi="標楷體" w:cs="Times New Roman" w:hint="eastAsia"/>
                <w:szCs w:val="24"/>
              </w:rPr>
              <w:t>」實施計畫</w:t>
            </w:r>
          </w:p>
          <w:p w14:paraId="284BF813" w14:textId="77777777" w:rsidR="00F37EBE" w:rsidRPr="00426BA8" w:rsidRDefault="00F37EBE" w:rsidP="000A132C">
            <w:pPr>
              <w:spacing w:line="360" w:lineRule="exact"/>
              <w:rPr>
                <w:rFonts w:ascii="Times New Roman" w:eastAsia="標楷體" w:hAnsi="Times New Roman" w:cs="Times New Roman"/>
                <w:szCs w:val="24"/>
              </w:rPr>
            </w:pPr>
            <w:r w:rsidRPr="00426BA8">
              <w:rPr>
                <w:rFonts w:ascii="Times New Roman" w:eastAsia="標楷體" w:hAnsi="Times New Roman" w:cs="Times New Roman" w:hint="eastAsia"/>
                <w:szCs w:val="24"/>
              </w:rPr>
              <w:t>一、依據：</w:t>
            </w:r>
          </w:p>
          <w:p w14:paraId="0578A86E" w14:textId="77777777" w:rsidR="00F37EBE" w:rsidRPr="00834F0F" w:rsidRDefault="00F37EBE" w:rsidP="000A132C">
            <w:pPr>
              <w:autoSpaceDE w:val="0"/>
              <w:autoSpaceDN w:val="0"/>
              <w:snapToGrid w:val="0"/>
              <w:spacing w:line="360" w:lineRule="exact"/>
              <w:rPr>
                <w:rFonts w:ascii="標楷體" w:eastAsia="標楷體" w:hAnsi="標楷體" w:cs="Times New Roman"/>
              </w:rPr>
            </w:pPr>
            <w:r>
              <w:rPr>
                <w:rFonts w:ascii="標楷體" w:eastAsia="標楷體" w:hAnsi="標楷體" w:cs="Times New Roman" w:hint="eastAsia"/>
              </w:rPr>
              <w:t xml:space="preserve">    (一)</w:t>
            </w:r>
            <w:r w:rsidRPr="00834F0F">
              <w:rPr>
                <w:rFonts w:ascii="標楷體" w:eastAsia="標楷體" w:hAnsi="標楷體" w:cs="Times New Roman"/>
              </w:rPr>
              <w:t>教育部補助直轄市縣（市）政府精進國民中學及國民小學教師教學專業與課程</w:t>
            </w:r>
          </w:p>
          <w:p w14:paraId="00E227EE" w14:textId="77777777" w:rsidR="00F37EBE" w:rsidRDefault="00F37EBE" w:rsidP="000A132C">
            <w:pPr>
              <w:autoSpaceDE w:val="0"/>
              <w:autoSpaceDN w:val="0"/>
              <w:snapToGrid w:val="0"/>
              <w:spacing w:line="360" w:lineRule="exact"/>
              <w:ind w:left="708" w:hangingChars="295" w:hanging="708"/>
              <w:rPr>
                <w:rFonts w:ascii="標楷體" w:eastAsia="標楷體" w:hAnsi="標楷體" w:cs="Times New Roman"/>
              </w:rPr>
            </w:pPr>
            <w:r w:rsidRPr="00834F0F">
              <w:rPr>
                <w:rFonts w:ascii="標楷體" w:eastAsia="標楷體" w:hAnsi="標楷體" w:cs="Times New Roman" w:hint="eastAsia"/>
              </w:rPr>
              <w:t xml:space="preserve">        </w:t>
            </w:r>
            <w:r w:rsidRPr="00834F0F">
              <w:rPr>
                <w:rFonts w:ascii="標楷體" w:eastAsia="標楷體" w:hAnsi="標楷體" w:cs="Times New Roman"/>
              </w:rPr>
              <w:t>品質作業要點。</w:t>
            </w:r>
          </w:p>
          <w:p w14:paraId="7F229020" w14:textId="77777777" w:rsidR="00F37EBE" w:rsidRPr="00834F0F" w:rsidRDefault="00F37EBE" w:rsidP="000A132C">
            <w:pPr>
              <w:autoSpaceDE w:val="0"/>
              <w:autoSpaceDN w:val="0"/>
              <w:snapToGrid w:val="0"/>
              <w:spacing w:line="360" w:lineRule="exact"/>
              <w:ind w:left="708" w:hangingChars="295" w:hanging="708"/>
              <w:rPr>
                <w:rFonts w:ascii="標楷體" w:eastAsia="標楷體" w:hAnsi="標楷體" w:cs="Times New Roman"/>
              </w:rPr>
            </w:pPr>
            <w:r>
              <w:rPr>
                <w:rFonts w:ascii="標楷體" w:eastAsia="標楷體" w:hAnsi="標楷體" w:cs="Times New Roman" w:hint="eastAsia"/>
              </w:rPr>
              <w:t xml:space="preserve">    (二)</w:t>
            </w:r>
            <w:r w:rsidRPr="00834F0F">
              <w:rPr>
                <w:rFonts w:ascii="標楷體" w:eastAsia="標楷體" w:hAnsi="標楷體" w:cs="Times New Roman" w:hint="eastAsia"/>
              </w:rPr>
              <w:t>基隆</w:t>
            </w:r>
            <w:r w:rsidRPr="00834F0F">
              <w:rPr>
                <w:rFonts w:ascii="標楷體" w:eastAsia="標楷體" w:hAnsi="標楷體" w:cs="Times New Roman"/>
              </w:rPr>
              <w:t>市</w:t>
            </w:r>
            <w:r w:rsidRPr="00834F0F">
              <w:rPr>
                <w:rFonts w:ascii="標楷體" w:eastAsia="標楷體" w:hAnsi="標楷體"/>
              </w:rPr>
              <w:t>11</w:t>
            </w:r>
            <w:r>
              <w:rPr>
                <w:rFonts w:ascii="標楷體" w:eastAsia="標楷體" w:hAnsi="標楷體" w:hint="eastAsia"/>
              </w:rPr>
              <w:t>5</w:t>
            </w:r>
            <w:r>
              <w:rPr>
                <w:rFonts w:ascii="標楷體" w:eastAsia="標楷體" w:hAnsi="標楷體" w:cs="Times New Roman"/>
              </w:rPr>
              <w:t>學年度精進國民中小學教師教學專業與課程品質</w:t>
            </w:r>
            <w:r w:rsidRPr="00834F0F">
              <w:rPr>
                <w:rFonts w:ascii="標楷體" w:eastAsia="標楷體" w:hAnsi="標楷體" w:cs="Times New Roman"/>
              </w:rPr>
              <w:t>計畫。</w:t>
            </w:r>
          </w:p>
          <w:p w14:paraId="6C002471" w14:textId="77777777" w:rsidR="00F37EBE" w:rsidRPr="00834F0F" w:rsidRDefault="00F37EBE" w:rsidP="000A132C">
            <w:pPr>
              <w:autoSpaceDE w:val="0"/>
              <w:autoSpaceDN w:val="0"/>
              <w:snapToGrid w:val="0"/>
              <w:spacing w:line="360" w:lineRule="exact"/>
              <w:rPr>
                <w:rFonts w:ascii="標楷體" w:eastAsia="標楷體" w:hAnsi="標楷體" w:cs="Times New Roman"/>
              </w:rPr>
            </w:pPr>
            <w:r>
              <w:rPr>
                <w:rFonts w:ascii="標楷體" w:eastAsia="標楷體" w:hAnsi="標楷體" w:cs="Times New Roman" w:hint="eastAsia"/>
              </w:rPr>
              <w:t xml:space="preserve">    (三)</w:t>
            </w:r>
            <w:r w:rsidRPr="00834F0F">
              <w:rPr>
                <w:rFonts w:ascii="標楷體" w:eastAsia="標楷體" w:hAnsi="標楷體" w:cs="Times New Roman" w:hint="eastAsia"/>
              </w:rPr>
              <w:t>基隆</w:t>
            </w:r>
            <w:r w:rsidRPr="00834F0F">
              <w:rPr>
                <w:rFonts w:ascii="標楷體" w:eastAsia="標楷體" w:hAnsi="標楷體" w:cs="Times New Roman"/>
              </w:rPr>
              <w:t>市</w:t>
            </w:r>
            <w:r w:rsidRPr="00834F0F">
              <w:rPr>
                <w:rFonts w:ascii="標楷體" w:eastAsia="標楷體" w:hAnsi="標楷體"/>
              </w:rPr>
              <w:t>11</w:t>
            </w:r>
            <w:r>
              <w:rPr>
                <w:rFonts w:ascii="標楷體" w:eastAsia="標楷體" w:hAnsi="標楷體" w:hint="eastAsia"/>
              </w:rPr>
              <w:t>5</w:t>
            </w:r>
            <w:r w:rsidRPr="00834F0F">
              <w:rPr>
                <w:rFonts w:ascii="標楷體" w:eastAsia="標楷體" w:hAnsi="標楷體" w:cs="Times New Roman"/>
              </w:rPr>
              <w:t>學年度</w:t>
            </w:r>
            <w:r w:rsidRPr="00834F0F">
              <w:rPr>
                <w:rFonts w:ascii="標楷體" w:eastAsia="標楷體" w:hAnsi="標楷體" w:cs="Times New Roman" w:hint="eastAsia"/>
              </w:rPr>
              <w:t>國教地方團</w:t>
            </w:r>
            <w:r>
              <w:rPr>
                <w:rFonts w:ascii="標楷體" w:eastAsia="標楷體" w:hAnsi="標楷體" w:cs="Times New Roman" w:hint="eastAsia"/>
              </w:rPr>
              <w:t>整體團務</w:t>
            </w:r>
            <w:r w:rsidRPr="00834F0F">
              <w:rPr>
                <w:rFonts w:ascii="標楷體" w:eastAsia="標楷體" w:hAnsi="標楷體" w:cs="Times New Roman"/>
              </w:rPr>
              <w:t>計畫。</w:t>
            </w:r>
          </w:p>
          <w:p w14:paraId="5C83025A" w14:textId="77777777" w:rsidR="00F37EBE" w:rsidRDefault="00F37EBE" w:rsidP="000A132C">
            <w:pPr>
              <w:spacing w:line="360" w:lineRule="exact"/>
              <w:rPr>
                <w:rFonts w:ascii="Times New Roman" w:eastAsia="標楷體" w:hAnsi="Times New Roman" w:cs="Times New Roman"/>
                <w:szCs w:val="24"/>
              </w:rPr>
            </w:pPr>
            <w:r>
              <w:rPr>
                <w:rFonts w:ascii="Times New Roman" w:eastAsia="標楷體" w:hAnsi="Times New Roman" w:cs="Times New Roman" w:hint="eastAsia"/>
                <w:szCs w:val="24"/>
              </w:rPr>
              <w:t>二、現況分析</w:t>
            </w:r>
          </w:p>
          <w:p w14:paraId="28FE27EA" w14:textId="77777777" w:rsidR="00F37EBE" w:rsidRDefault="00F37EBE" w:rsidP="000A132C">
            <w:pPr>
              <w:spacing w:line="360" w:lineRule="exact"/>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Pr="003F2CD7">
              <w:rPr>
                <w:rFonts w:ascii="Times New Roman" w:eastAsia="標楷體" w:hAnsi="Times New Roman" w:cs="Times New Roman" w:hint="eastAsia"/>
                <w:szCs w:val="24"/>
              </w:rPr>
              <w:t>隨著數位學習與人工智慧技術快速發展，生成式</w:t>
            </w:r>
            <w:r w:rsidRPr="003F2CD7">
              <w:rPr>
                <w:rFonts w:ascii="Times New Roman" w:eastAsia="標楷體" w:hAnsi="Times New Roman" w:cs="Times New Roman" w:hint="eastAsia"/>
                <w:szCs w:val="24"/>
              </w:rPr>
              <w:t>AI</w:t>
            </w:r>
            <w:r w:rsidRPr="003F2CD7">
              <w:rPr>
                <w:rFonts w:ascii="Times New Roman" w:eastAsia="標楷體" w:hAnsi="Times New Roman" w:cs="Times New Roman" w:hint="eastAsia"/>
                <w:szCs w:val="24"/>
              </w:rPr>
              <w:t>已逐步應用於教育現場，對教師教學模</w:t>
            </w:r>
          </w:p>
          <w:p w14:paraId="394E0118" w14:textId="77777777" w:rsidR="00F37EBE" w:rsidRDefault="00F37EBE" w:rsidP="000A132C">
            <w:pPr>
              <w:spacing w:line="360" w:lineRule="exact"/>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Pr="003F2CD7">
              <w:rPr>
                <w:rFonts w:ascii="Times New Roman" w:eastAsia="標楷體" w:hAnsi="Times New Roman" w:cs="Times New Roman" w:hint="eastAsia"/>
                <w:szCs w:val="24"/>
              </w:rPr>
              <w:t>式與學生學習方式產生重大影響。本市健康與體育領域教師在生成式</w:t>
            </w:r>
            <w:r w:rsidRPr="003F2CD7">
              <w:rPr>
                <w:rFonts w:ascii="Times New Roman" w:eastAsia="標楷體" w:hAnsi="Times New Roman" w:cs="Times New Roman" w:hint="eastAsia"/>
                <w:szCs w:val="24"/>
              </w:rPr>
              <w:t>AI</w:t>
            </w:r>
            <w:r w:rsidRPr="003F2CD7">
              <w:rPr>
                <w:rFonts w:ascii="Times New Roman" w:eastAsia="標楷體" w:hAnsi="Times New Roman" w:cs="Times New Roman" w:hint="eastAsia"/>
                <w:szCs w:val="24"/>
              </w:rPr>
              <w:t>實務應用上仍處於</w:t>
            </w:r>
          </w:p>
          <w:p w14:paraId="008CBB55" w14:textId="77777777" w:rsidR="00F37EBE" w:rsidRPr="003F2CD7" w:rsidRDefault="00F37EBE" w:rsidP="000A132C">
            <w:pPr>
              <w:spacing w:line="360" w:lineRule="exact"/>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Pr="003F2CD7">
              <w:rPr>
                <w:rFonts w:ascii="Times New Roman" w:eastAsia="標楷體" w:hAnsi="Times New Roman" w:cs="Times New Roman" w:hint="eastAsia"/>
                <w:szCs w:val="24"/>
              </w:rPr>
              <w:t>起步階段，具體現況如下：</w:t>
            </w:r>
          </w:p>
          <w:p w14:paraId="31FB558A" w14:textId="77777777" w:rsidR="00F37EBE" w:rsidRPr="003F2CD7" w:rsidRDefault="00F37EBE" w:rsidP="009374AB">
            <w:pPr>
              <w:pStyle w:val="a8"/>
              <w:numPr>
                <w:ilvl w:val="0"/>
                <w:numId w:val="50"/>
              </w:numPr>
              <w:spacing w:line="360" w:lineRule="exact"/>
              <w:ind w:leftChars="0"/>
              <w:rPr>
                <w:rFonts w:eastAsia="標楷體"/>
              </w:rPr>
            </w:pPr>
            <w:r w:rsidRPr="003F2CD7">
              <w:rPr>
                <w:rFonts w:eastAsia="標楷體" w:hint="eastAsia"/>
              </w:rPr>
              <w:t>生成式</w:t>
            </w:r>
            <w:r w:rsidRPr="003F2CD7">
              <w:rPr>
                <w:rFonts w:eastAsia="標楷體" w:hint="eastAsia"/>
              </w:rPr>
              <w:t>AI</w:t>
            </w:r>
            <w:r w:rsidRPr="003F2CD7">
              <w:rPr>
                <w:rFonts w:eastAsia="標楷體" w:hint="eastAsia"/>
              </w:rPr>
              <w:t>應用能力尚待建立：多數教師對生成式</w:t>
            </w:r>
            <w:r w:rsidRPr="003F2CD7">
              <w:rPr>
                <w:rFonts w:eastAsia="標楷體" w:hint="eastAsia"/>
              </w:rPr>
              <w:t>AI</w:t>
            </w:r>
            <w:r w:rsidRPr="003F2CD7">
              <w:rPr>
                <w:rFonts w:eastAsia="標楷體" w:hint="eastAsia"/>
              </w:rPr>
              <w:t>工具已有初步認識，但缺乏系統</w:t>
            </w:r>
          </w:p>
          <w:p w14:paraId="120D68AD" w14:textId="77777777" w:rsidR="00F37EBE" w:rsidRPr="003F2CD7" w:rsidRDefault="00F37EBE" w:rsidP="000A132C">
            <w:pPr>
              <w:pStyle w:val="a8"/>
              <w:spacing w:line="360" w:lineRule="exact"/>
              <w:ind w:leftChars="0" w:left="1080"/>
              <w:rPr>
                <w:rFonts w:eastAsia="標楷體"/>
              </w:rPr>
            </w:pPr>
            <w:r w:rsidRPr="003F2CD7">
              <w:rPr>
                <w:rFonts w:eastAsia="標楷體" w:hint="eastAsia"/>
              </w:rPr>
              <w:t>性操作經驗，尚未能有效融入教學情境中。</w:t>
            </w:r>
          </w:p>
          <w:p w14:paraId="27757626" w14:textId="77777777" w:rsidR="00F37EBE" w:rsidRPr="003F2CD7" w:rsidRDefault="00F37EBE" w:rsidP="009374AB">
            <w:pPr>
              <w:pStyle w:val="a8"/>
              <w:numPr>
                <w:ilvl w:val="0"/>
                <w:numId w:val="50"/>
              </w:numPr>
              <w:spacing w:line="360" w:lineRule="exact"/>
              <w:ind w:leftChars="0"/>
              <w:rPr>
                <w:rFonts w:eastAsia="標楷體"/>
              </w:rPr>
            </w:pPr>
            <w:r w:rsidRPr="003F2CD7">
              <w:rPr>
                <w:rFonts w:eastAsia="標楷體" w:hint="eastAsia"/>
              </w:rPr>
              <w:t>數位平台與</w:t>
            </w:r>
            <w:r w:rsidRPr="003F2CD7">
              <w:rPr>
                <w:rFonts w:eastAsia="標楷體" w:hint="eastAsia"/>
              </w:rPr>
              <w:t>AI</w:t>
            </w:r>
            <w:r w:rsidRPr="003F2CD7">
              <w:rPr>
                <w:rFonts w:eastAsia="標楷體" w:hint="eastAsia"/>
              </w:rPr>
              <w:t>整合應用不足：本市已推動因材網等數位學習平台，惟教師多以單一</w:t>
            </w:r>
          </w:p>
          <w:p w14:paraId="604261F6" w14:textId="77777777" w:rsidR="00F37EBE" w:rsidRPr="003F2CD7" w:rsidRDefault="00F37EBE" w:rsidP="000A132C">
            <w:pPr>
              <w:pStyle w:val="a8"/>
              <w:spacing w:line="360" w:lineRule="exact"/>
              <w:ind w:leftChars="0" w:left="1080"/>
              <w:rPr>
                <w:rFonts w:eastAsia="標楷體"/>
              </w:rPr>
            </w:pPr>
            <w:r w:rsidRPr="003F2CD7">
              <w:rPr>
                <w:rFonts w:eastAsia="標楷體" w:hint="eastAsia"/>
              </w:rPr>
              <w:t>平台使用為主，尚未結合生成式</w:t>
            </w:r>
            <w:r w:rsidRPr="003F2CD7">
              <w:rPr>
                <w:rFonts w:eastAsia="標楷體" w:hint="eastAsia"/>
              </w:rPr>
              <w:t>AI</w:t>
            </w:r>
            <w:r w:rsidRPr="003F2CD7">
              <w:rPr>
                <w:rFonts w:eastAsia="標楷體" w:hint="eastAsia"/>
              </w:rPr>
              <w:t>進行教材優化、差異化指導及學習歷程分析，整體教學效益仍有提升空間。</w:t>
            </w:r>
          </w:p>
          <w:p w14:paraId="6DB50DDE" w14:textId="77777777" w:rsidR="00F37EBE" w:rsidRPr="003F2CD7" w:rsidRDefault="00F37EBE" w:rsidP="009374AB">
            <w:pPr>
              <w:pStyle w:val="a8"/>
              <w:numPr>
                <w:ilvl w:val="0"/>
                <w:numId w:val="50"/>
              </w:numPr>
              <w:spacing w:line="360" w:lineRule="exact"/>
              <w:ind w:leftChars="0"/>
              <w:rPr>
                <w:rFonts w:eastAsia="標楷體"/>
              </w:rPr>
            </w:pPr>
            <w:r w:rsidRPr="003F2CD7">
              <w:rPr>
                <w:rFonts w:eastAsia="標楷體" w:hint="eastAsia"/>
              </w:rPr>
              <w:t>適性教學推動需更多工具支持：面對學生體能差異與學習動機落差，教師在進行差異</w:t>
            </w:r>
          </w:p>
          <w:p w14:paraId="55E1EA98" w14:textId="77777777" w:rsidR="00F37EBE" w:rsidRPr="003F2CD7" w:rsidRDefault="00F37EBE" w:rsidP="000A132C">
            <w:pPr>
              <w:pStyle w:val="a8"/>
              <w:spacing w:line="360" w:lineRule="exact"/>
              <w:ind w:leftChars="0" w:left="1080"/>
              <w:rPr>
                <w:rFonts w:eastAsia="標楷體"/>
              </w:rPr>
            </w:pPr>
            <w:r w:rsidRPr="003F2CD7">
              <w:rPr>
                <w:rFonts w:eastAsia="標楷體" w:hint="eastAsia"/>
              </w:rPr>
              <w:t>化教學時，亟需透過</w:t>
            </w:r>
            <w:r w:rsidRPr="003F2CD7">
              <w:rPr>
                <w:rFonts w:eastAsia="標楷體" w:hint="eastAsia"/>
              </w:rPr>
              <w:t>AI</w:t>
            </w:r>
            <w:r w:rsidRPr="003F2CD7">
              <w:rPr>
                <w:rFonts w:eastAsia="標楷體" w:hint="eastAsia"/>
              </w:rPr>
              <w:t>工具協助生成分層教材、即時回饋與學習診斷，以提升教學精準度。</w:t>
            </w:r>
          </w:p>
          <w:p w14:paraId="56F1A741" w14:textId="77777777" w:rsidR="00F37EBE" w:rsidRDefault="00F37EBE" w:rsidP="000A132C">
            <w:pPr>
              <w:spacing w:line="360" w:lineRule="exact"/>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Pr="003F2CD7">
              <w:rPr>
                <w:rFonts w:ascii="Times New Roman" w:eastAsia="標楷體" w:hAnsi="Times New Roman" w:cs="Times New Roman" w:hint="eastAsia"/>
                <w:szCs w:val="24"/>
              </w:rPr>
              <w:t>（</w:t>
            </w:r>
            <w:r>
              <w:rPr>
                <w:rFonts w:ascii="Times New Roman" w:eastAsia="標楷體" w:hAnsi="Times New Roman" w:cs="Times New Roman" w:hint="eastAsia"/>
                <w:szCs w:val="24"/>
              </w:rPr>
              <w:t>四</w:t>
            </w:r>
            <w:r w:rsidRPr="003F2CD7">
              <w:rPr>
                <w:rFonts w:ascii="Times New Roman" w:eastAsia="標楷體" w:hAnsi="Times New Roman" w:cs="Times New Roman" w:hint="eastAsia"/>
                <w:szCs w:val="24"/>
              </w:rPr>
              <w:t>）教學倫理與數位素養議題逐漸浮現：生成式</w:t>
            </w:r>
            <w:r w:rsidRPr="003F2CD7">
              <w:rPr>
                <w:rFonts w:ascii="Times New Roman" w:eastAsia="標楷體" w:hAnsi="Times New Roman" w:cs="Times New Roman" w:hint="eastAsia"/>
                <w:szCs w:val="24"/>
              </w:rPr>
              <w:t>AI</w:t>
            </w:r>
            <w:r w:rsidRPr="003F2CD7">
              <w:rPr>
                <w:rFonts w:ascii="Times New Roman" w:eastAsia="標楷體" w:hAnsi="Times New Roman" w:cs="Times New Roman" w:hint="eastAsia"/>
                <w:szCs w:val="24"/>
              </w:rPr>
              <w:t>應用亦涉及資訊判讀、著作權與使用</w:t>
            </w:r>
          </w:p>
          <w:p w14:paraId="0FAA40E2" w14:textId="77777777" w:rsidR="00F37EBE" w:rsidRPr="003F2CD7" w:rsidRDefault="00F37EBE" w:rsidP="000A132C">
            <w:pPr>
              <w:spacing w:line="360" w:lineRule="exact"/>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Pr="003F2CD7">
              <w:rPr>
                <w:rFonts w:ascii="Times New Roman" w:eastAsia="標楷體" w:hAnsi="Times New Roman" w:cs="Times New Roman" w:hint="eastAsia"/>
                <w:szCs w:val="24"/>
              </w:rPr>
              <w:t>倫理等議題，教師需具備基本數位素養，以引導學生正確使用科技工具。</w:t>
            </w:r>
          </w:p>
          <w:p w14:paraId="1187D088" w14:textId="77777777" w:rsidR="00F37EBE" w:rsidRDefault="00F37EBE" w:rsidP="000A132C">
            <w:pPr>
              <w:spacing w:line="360" w:lineRule="exact"/>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Pr="003F2CD7">
              <w:rPr>
                <w:rFonts w:ascii="Times New Roman" w:eastAsia="標楷體" w:hAnsi="Times New Roman" w:cs="Times New Roman" w:hint="eastAsia"/>
                <w:szCs w:val="24"/>
              </w:rPr>
              <w:t>透過本工作坊之辦理，導入生成式</w:t>
            </w:r>
            <w:r w:rsidRPr="003F2CD7">
              <w:rPr>
                <w:rFonts w:ascii="Times New Roman" w:eastAsia="標楷體" w:hAnsi="Times New Roman" w:cs="Times New Roman" w:hint="eastAsia"/>
                <w:szCs w:val="24"/>
              </w:rPr>
              <w:t>AI</w:t>
            </w:r>
            <w:r w:rsidRPr="003F2CD7">
              <w:rPr>
                <w:rFonts w:ascii="Times New Roman" w:eastAsia="標楷體" w:hAnsi="Times New Roman" w:cs="Times New Roman" w:hint="eastAsia"/>
                <w:szCs w:val="24"/>
              </w:rPr>
              <w:t>於健體課程設計與實作，結合因材網等數位平台，能</w:t>
            </w:r>
          </w:p>
          <w:p w14:paraId="2257AE40" w14:textId="77777777" w:rsidR="00F37EBE" w:rsidRDefault="00F37EBE" w:rsidP="000A132C">
            <w:pPr>
              <w:spacing w:line="360" w:lineRule="exact"/>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Pr="003F2CD7">
              <w:rPr>
                <w:rFonts w:ascii="Times New Roman" w:eastAsia="標楷體" w:hAnsi="Times New Roman" w:cs="Times New Roman" w:hint="eastAsia"/>
                <w:szCs w:val="24"/>
              </w:rPr>
              <w:t>有效提升教師教學效能，促進適性教學實踐，並逐步建立本市健康與體育領域</w:t>
            </w:r>
            <w:r w:rsidRPr="003F2CD7">
              <w:rPr>
                <w:rFonts w:ascii="Times New Roman" w:eastAsia="標楷體" w:hAnsi="Times New Roman" w:cs="Times New Roman" w:hint="eastAsia"/>
                <w:szCs w:val="24"/>
              </w:rPr>
              <w:t>AI</w:t>
            </w:r>
            <w:r w:rsidRPr="003F2CD7">
              <w:rPr>
                <w:rFonts w:ascii="Times New Roman" w:eastAsia="標楷體" w:hAnsi="Times New Roman" w:cs="Times New Roman" w:hint="eastAsia"/>
                <w:szCs w:val="24"/>
              </w:rPr>
              <w:t>融入教學</w:t>
            </w:r>
          </w:p>
          <w:p w14:paraId="18C4939C" w14:textId="77777777" w:rsidR="00F37EBE" w:rsidRPr="003F2CD7" w:rsidRDefault="00F37EBE" w:rsidP="000A132C">
            <w:pPr>
              <w:spacing w:line="360" w:lineRule="exact"/>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Pr="003F2CD7">
              <w:rPr>
                <w:rFonts w:ascii="Times New Roman" w:eastAsia="標楷體" w:hAnsi="Times New Roman" w:cs="Times New Roman" w:hint="eastAsia"/>
                <w:szCs w:val="24"/>
              </w:rPr>
              <w:t>之可行模式。</w:t>
            </w:r>
          </w:p>
          <w:p w14:paraId="485F90A7" w14:textId="77777777" w:rsidR="00F37EBE" w:rsidRPr="00426BA8" w:rsidRDefault="00F37EBE" w:rsidP="000A132C">
            <w:pPr>
              <w:spacing w:line="360" w:lineRule="exact"/>
              <w:rPr>
                <w:rFonts w:ascii="Times New Roman" w:eastAsia="標楷體" w:hAnsi="Times New Roman" w:cs="Times New Roman"/>
                <w:szCs w:val="24"/>
              </w:rPr>
            </w:pPr>
            <w:r>
              <w:rPr>
                <w:rFonts w:ascii="Times New Roman" w:eastAsia="標楷體" w:hAnsi="Times New Roman" w:cs="Times New Roman" w:hint="eastAsia"/>
                <w:szCs w:val="24"/>
              </w:rPr>
              <w:t>三</w:t>
            </w:r>
            <w:r w:rsidRPr="00426BA8">
              <w:rPr>
                <w:rFonts w:ascii="Times New Roman" w:eastAsia="標楷體" w:hAnsi="Times New Roman" w:cs="Times New Roman" w:hint="eastAsia"/>
                <w:szCs w:val="24"/>
              </w:rPr>
              <w:t>、目標：</w:t>
            </w:r>
            <w:r w:rsidRPr="00426BA8">
              <w:rPr>
                <w:rFonts w:ascii="Times New Roman" w:eastAsia="標楷體" w:hAnsi="Times New Roman" w:cs="Times New Roman" w:hint="eastAsia"/>
                <w:szCs w:val="24"/>
              </w:rPr>
              <w:t xml:space="preserve"> </w:t>
            </w:r>
          </w:p>
          <w:p w14:paraId="153D2D5D" w14:textId="77777777" w:rsidR="00F37EBE" w:rsidRPr="00426BA8" w:rsidRDefault="00F37EBE" w:rsidP="000A132C">
            <w:pPr>
              <w:spacing w:line="360" w:lineRule="exact"/>
              <w:ind w:firstLine="480"/>
              <w:rPr>
                <w:rFonts w:ascii="Times New Roman" w:eastAsia="標楷體" w:hAnsi="Times New Roman" w:cs="Times New Roman"/>
                <w:szCs w:val="24"/>
              </w:rPr>
            </w:pPr>
            <w:r w:rsidRPr="00426BA8">
              <w:rPr>
                <w:rFonts w:ascii="Times New Roman" w:eastAsia="標楷體" w:hAnsi="Times New Roman" w:cs="Times New Roman" w:hint="eastAsia"/>
                <w:szCs w:val="24"/>
              </w:rPr>
              <w:t>一、</w:t>
            </w:r>
            <w:r>
              <w:rPr>
                <w:rFonts w:ascii="Times New Roman" w:eastAsia="標楷體" w:hAnsi="Times New Roman" w:cs="Times New Roman" w:hint="eastAsia"/>
                <w:szCs w:val="24"/>
              </w:rPr>
              <w:t>提升數位學習平台因材網教材應用與建立體育教學模式</w:t>
            </w:r>
            <w:r w:rsidRPr="00426BA8">
              <w:rPr>
                <w:rFonts w:ascii="標楷體" w:eastAsia="標楷體" w:hAnsi="標楷體" w:cs="Times New Roman" w:hint="eastAsia"/>
                <w:bCs/>
                <w:szCs w:val="24"/>
              </w:rPr>
              <w:t>。</w:t>
            </w:r>
          </w:p>
          <w:p w14:paraId="67020254" w14:textId="77777777" w:rsidR="00F37EBE" w:rsidRPr="00426BA8" w:rsidRDefault="00F37EBE" w:rsidP="000A132C">
            <w:pPr>
              <w:spacing w:line="360" w:lineRule="exact"/>
              <w:ind w:firstLine="480"/>
              <w:rPr>
                <w:rFonts w:ascii="標楷體" w:eastAsia="標楷體" w:hAnsi="標楷體" w:cs="Times New Roman"/>
                <w:szCs w:val="24"/>
              </w:rPr>
            </w:pPr>
            <w:r w:rsidRPr="00426BA8">
              <w:rPr>
                <w:rFonts w:ascii="Times New Roman" w:eastAsia="標楷體" w:hAnsi="Times New Roman" w:cs="Times New Roman" w:hint="eastAsia"/>
                <w:szCs w:val="24"/>
              </w:rPr>
              <w:t>二、</w:t>
            </w:r>
            <w:r>
              <w:rPr>
                <w:rFonts w:ascii="Times New Roman" w:eastAsia="標楷體" w:hAnsi="Times New Roman" w:cs="Times New Roman" w:hint="eastAsia"/>
                <w:szCs w:val="24"/>
              </w:rPr>
              <w:t>融入生成式</w:t>
            </w:r>
            <w:r>
              <w:rPr>
                <w:rFonts w:ascii="Times New Roman" w:eastAsia="標楷體" w:hAnsi="Times New Roman" w:cs="Times New Roman" w:hint="eastAsia"/>
                <w:szCs w:val="24"/>
              </w:rPr>
              <w:t>AI</w:t>
            </w:r>
            <w:r>
              <w:rPr>
                <w:rFonts w:ascii="Times New Roman" w:eastAsia="標楷體" w:hAnsi="Times New Roman" w:cs="Times New Roman" w:hint="eastAsia"/>
                <w:szCs w:val="24"/>
              </w:rPr>
              <w:t>提升適性教學輔助教學環境與學習效益</w:t>
            </w:r>
            <w:r w:rsidRPr="00426BA8">
              <w:rPr>
                <w:rFonts w:ascii="標楷體" w:eastAsia="標楷體" w:hAnsi="標楷體" w:cs="Times New Roman" w:hint="eastAsia"/>
                <w:szCs w:val="24"/>
              </w:rPr>
              <w:t>。</w:t>
            </w:r>
          </w:p>
          <w:p w14:paraId="53203D89" w14:textId="77777777" w:rsidR="00F37EBE" w:rsidRPr="00426BA8" w:rsidRDefault="00F37EBE" w:rsidP="000A132C">
            <w:pPr>
              <w:spacing w:line="360" w:lineRule="exact"/>
              <w:ind w:left="360" w:hangingChars="150" w:hanging="360"/>
              <w:rPr>
                <w:rFonts w:ascii="標楷體" w:eastAsia="標楷體" w:hAnsi="標楷體" w:cs="Times New Roman"/>
                <w:szCs w:val="24"/>
              </w:rPr>
            </w:pPr>
            <w:r>
              <w:rPr>
                <w:rFonts w:ascii="標楷體" w:eastAsia="標楷體" w:hAnsi="標楷體" w:cs="Times New Roman" w:hint="eastAsia"/>
                <w:szCs w:val="24"/>
              </w:rPr>
              <w:t>四</w:t>
            </w:r>
            <w:r w:rsidRPr="00426BA8">
              <w:rPr>
                <w:rFonts w:ascii="標楷體" w:eastAsia="標楷體" w:hAnsi="標楷體" w:cs="Times New Roman" w:hint="eastAsia"/>
                <w:szCs w:val="24"/>
              </w:rPr>
              <w:t>、辦理單位</w:t>
            </w:r>
          </w:p>
          <w:p w14:paraId="16E595A0" w14:textId="77777777" w:rsidR="00F37EBE" w:rsidRPr="00426BA8" w:rsidRDefault="00F37EBE" w:rsidP="000A132C">
            <w:pPr>
              <w:snapToGrid w:val="0"/>
              <w:spacing w:line="360" w:lineRule="exact"/>
              <w:ind w:left="482"/>
              <w:rPr>
                <w:rFonts w:ascii="標楷體" w:eastAsia="標楷體" w:hAnsi="標楷體" w:cs="Times New Roman"/>
                <w:szCs w:val="24"/>
              </w:rPr>
            </w:pPr>
            <w:r w:rsidRPr="00426BA8">
              <w:rPr>
                <w:rFonts w:ascii="標楷體" w:eastAsia="標楷體" w:hAnsi="標楷體" w:cs="Times New Roman" w:hint="eastAsia"/>
                <w:szCs w:val="24"/>
              </w:rPr>
              <w:t>指導單位：教育部國民及學前教育署</w:t>
            </w:r>
          </w:p>
          <w:p w14:paraId="00A9E156" w14:textId="77777777" w:rsidR="00F37EBE" w:rsidRPr="00426BA8" w:rsidRDefault="00F37EBE" w:rsidP="000A132C">
            <w:pPr>
              <w:snapToGrid w:val="0"/>
              <w:spacing w:line="360" w:lineRule="exact"/>
              <w:ind w:left="482"/>
              <w:rPr>
                <w:rFonts w:ascii="標楷體" w:eastAsia="標楷體" w:hAnsi="標楷體" w:cs="Times New Roman"/>
                <w:szCs w:val="24"/>
              </w:rPr>
            </w:pPr>
            <w:r w:rsidRPr="00426BA8">
              <w:rPr>
                <w:rFonts w:ascii="標楷體" w:eastAsia="標楷體" w:hAnsi="標楷體" w:cs="Times New Roman" w:hint="eastAsia"/>
                <w:szCs w:val="24"/>
              </w:rPr>
              <w:t>主辦單位：基隆市政府</w:t>
            </w:r>
          </w:p>
          <w:p w14:paraId="10365B4A" w14:textId="77777777" w:rsidR="00F37EBE" w:rsidRPr="00426BA8" w:rsidRDefault="00F37EBE" w:rsidP="000A132C">
            <w:pPr>
              <w:snapToGrid w:val="0"/>
              <w:spacing w:line="360" w:lineRule="exact"/>
              <w:ind w:left="482"/>
              <w:rPr>
                <w:rFonts w:ascii="標楷體" w:eastAsia="標楷體" w:hAnsi="標楷體" w:cs="Times New Roman"/>
                <w:szCs w:val="24"/>
              </w:rPr>
            </w:pPr>
            <w:r w:rsidRPr="00426BA8">
              <w:rPr>
                <w:rFonts w:ascii="標楷體" w:eastAsia="標楷體" w:hAnsi="標楷體" w:cs="Times New Roman" w:hint="eastAsia"/>
                <w:szCs w:val="24"/>
              </w:rPr>
              <w:t>承辦單位：基隆市國民教育輔導團健康與體育領域小組</w:t>
            </w:r>
          </w:p>
          <w:p w14:paraId="1058DE75" w14:textId="77777777" w:rsidR="00F37EBE" w:rsidRPr="00426BA8" w:rsidRDefault="00F37EBE" w:rsidP="000A132C">
            <w:pPr>
              <w:snapToGrid w:val="0"/>
              <w:spacing w:line="360" w:lineRule="exact"/>
              <w:ind w:left="482"/>
              <w:rPr>
                <w:rFonts w:ascii="標楷體" w:eastAsia="標楷體" w:hAnsi="標楷體" w:cs="Times New Roman"/>
                <w:szCs w:val="24"/>
              </w:rPr>
            </w:pPr>
            <w:r w:rsidRPr="00426BA8">
              <w:rPr>
                <w:rFonts w:ascii="標楷體" w:eastAsia="標楷體" w:hAnsi="標楷體" w:cs="Times New Roman" w:hint="eastAsia"/>
                <w:szCs w:val="24"/>
              </w:rPr>
              <w:t>協辦單位：基隆市華興國民小學、基隆市中華國民小學</w:t>
            </w:r>
          </w:p>
          <w:p w14:paraId="3C5AF2CD" w14:textId="77777777" w:rsidR="00F37EBE" w:rsidRPr="00426BA8" w:rsidRDefault="00F37EBE" w:rsidP="000A132C">
            <w:pPr>
              <w:spacing w:line="360" w:lineRule="exact"/>
              <w:ind w:left="1680" w:hangingChars="700" w:hanging="1680"/>
              <w:rPr>
                <w:rFonts w:ascii="標楷體" w:eastAsia="標楷體" w:hAnsi="標楷體" w:cs="Times New Roman"/>
                <w:szCs w:val="24"/>
              </w:rPr>
            </w:pPr>
            <w:r>
              <w:rPr>
                <w:rFonts w:ascii="標楷體" w:eastAsia="標楷體" w:hAnsi="標楷體" w:cs="Times New Roman" w:hint="eastAsia"/>
                <w:szCs w:val="24"/>
              </w:rPr>
              <w:t>五</w:t>
            </w:r>
            <w:r w:rsidRPr="00426BA8">
              <w:rPr>
                <w:rFonts w:ascii="標楷體" w:eastAsia="標楷體" w:hAnsi="標楷體" w:cs="Times New Roman" w:hint="eastAsia"/>
                <w:szCs w:val="24"/>
              </w:rPr>
              <w:t>、時　　間：11</w:t>
            </w:r>
            <w:r>
              <w:rPr>
                <w:rFonts w:ascii="標楷體" w:eastAsia="標楷體" w:hAnsi="標楷體" w:cs="Times New Roman" w:hint="eastAsia"/>
                <w:szCs w:val="24"/>
              </w:rPr>
              <w:t>6</w:t>
            </w:r>
            <w:r w:rsidRPr="00426BA8">
              <w:rPr>
                <w:rFonts w:ascii="標楷體" w:eastAsia="標楷體" w:hAnsi="標楷體" w:cs="Times New Roman" w:hint="eastAsia"/>
                <w:szCs w:val="24"/>
              </w:rPr>
              <w:t>年1月21日。研習地點:中華國小</w:t>
            </w:r>
          </w:p>
          <w:p w14:paraId="08217ED3" w14:textId="77777777" w:rsidR="00F37EBE" w:rsidRPr="00426BA8" w:rsidRDefault="00F37EBE" w:rsidP="000A132C">
            <w:pPr>
              <w:spacing w:line="360" w:lineRule="exact"/>
              <w:ind w:left="1680" w:hangingChars="700" w:hanging="1680"/>
              <w:rPr>
                <w:rFonts w:ascii="標楷體" w:eastAsia="標楷體" w:hAnsi="標楷體" w:cs="Times New Roman"/>
                <w:szCs w:val="24"/>
              </w:rPr>
            </w:pPr>
            <w:r>
              <w:rPr>
                <w:rFonts w:ascii="標楷體" w:eastAsia="標楷體" w:hAnsi="標楷體" w:cs="Times New Roman" w:hint="eastAsia"/>
                <w:szCs w:val="24"/>
              </w:rPr>
              <w:t>六</w:t>
            </w:r>
            <w:r w:rsidRPr="00426BA8">
              <w:rPr>
                <w:rFonts w:ascii="標楷體" w:eastAsia="標楷體" w:hAnsi="標楷體" w:cs="Times New Roman" w:hint="eastAsia"/>
                <w:szCs w:val="24"/>
              </w:rPr>
              <w:t>、</w:t>
            </w:r>
            <w:r w:rsidRPr="00426BA8">
              <w:rPr>
                <w:rFonts w:ascii="標楷體" w:eastAsia="標楷體" w:hAnsi="標楷體" w:cs="Times New Roman"/>
                <w:szCs w:val="24"/>
              </w:rPr>
              <w:t>參加人員：</w:t>
            </w:r>
            <w:r w:rsidRPr="00426BA8">
              <w:rPr>
                <w:rFonts w:ascii="標楷體" w:eastAsia="標楷體" w:hAnsi="標楷體" w:cs="Times New Roman" w:hint="eastAsia"/>
                <w:szCs w:val="24"/>
              </w:rPr>
              <w:t>各校健體領域老師，每校遴派1-2人參加，共計40人。</w:t>
            </w:r>
          </w:p>
          <w:p w14:paraId="080B2671" w14:textId="77777777" w:rsidR="00F37EBE" w:rsidRPr="00426BA8" w:rsidRDefault="00F37EBE" w:rsidP="000A132C">
            <w:pPr>
              <w:spacing w:line="360" w:lineRule="exact"/>
              <w:ind w:left="1680" w:hangingChars="700" w:hanging="1680"/>
              <w:rPr>
                <w:rFonts w:ascii="標楷體" w:eastAsia="標楷體" w:hAnsi="標楷體" w:cs="Times New Roman"/>
                <w:szCs w:val="24"/>
              </w:rPr>
            </w:pPr>
            <w:r>
              <w:rPr>
                <w:rFonts w:ascii="標楷體" w:eastAsia="標楷體" w:hAnsi="標楷體" w:cs="Times New Roman" w:hint="eastAsia"/>
                <w:szCs w:val="24"/>
              </w:rPr>
              <w:t>七</w:t>
            </w:r>
            <w:r w:rsidRPr="00426BA8">
              <w:rPr>
                <w:rFonts w:ascii="標楷體" w:eastAsia="標楷體" w:hAnsi="標楷體" w:cs="Times New Roman" w:hint="eastAsia"/>
                <w:szCs w:val="24"/>
              </w:rPr>
              <w:t xml:space="preserve">、研習課程摘要： </w:t>
            </w:r>
          </w:p>
          <w:tbl>
            <w:tblPr>
              <w:tblW w:w="9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
              <w:gridCol w:w="1390"/>
              <w:gridCol w:w="4970"/>
              <w:gridCol w:w="2840"/>
            </w:tblGrid>
            <w:tr w:rsidR="00F37EBE" w:rsidRPr="00426BA8" w14:paraId="411372B0" w14:textId="77777777" w:rsidTr="000A132C">
              <w:trPr>
                <w:jc w:val="center"/>
              </w:trPr>
              <w:tc>
                <w:tcPr>
                  <w:tcW w:w="735" w:type="dxa"/>
                </w:tcPr>
                <w:p w14:paraId="2ECE82F6" w14:textId="77777777" w:rsidR="00F37EBE" w:rsidRPr="00426BA8" w:rsidRDefault="00F37EBE" w:rsidP="000A132C">
                  <w:pPr>
                    <w:spacing w:line="360" w:lineRule="exact"/>
                    <w:rPr>
                      <w:rFonts w:ascii="Times New Roman" w:eastAsia="標楷體" w:hAnsi="Times New Roman" w:cs="Times New Roman"/>
                      <w:szCs w:val="24"/>
                    </w:rPr>
                  </w:pPr>
                  <w:r w:rsidRPr="00426BA8">
                    <w:rPr>
                      <w:rFonts w:ascii="Times New Roman" w:eastAsia="標楷體" w:hAnsi="Times New Roman" w:cs="Times New Roman" w:hint="eastAsia"/>
                      <w:szCs w:val="24"/>
                    </w:rPr>
                    <w:t>日期</w:t>
                  </w:r>
                </w:p>
              </w:tc>
              <w:tc>
                <w:tcPr>
                  <w:tcW w:w="1390" w:type="dxa"/>
                </w:tcPr>
                <w:p w14:paraId="4382DCE7" w14:textId="77777777" w:rsidR="00F37EBE" w:rsidRPr="00426BA8" w:rsidRDefault="00F37EBE" w:rsidP="000A132C">
                  <w:pPr>
                    <w:spacing w:line="360" w:lineRule="exact"/>
                    <w:rPr>
                      <w:rFonts w:ascii="Times New Roman" w:eastAsia="標楷體" w:hAnsi="Times New Roman" w:cs="Times New Roman"/>
                      <w:szCs w:val="24"/>
                    </w:rPr>
                  </w:pPr>
                  <w:r w:rsidRPr="00426BA8">
                    <w:rPr>
                      <w:rFonts w:ascii="Times New Roman" w:eastAsia="標楷體" w:hAnsi="Times New Roman" w:cs="Times New Roman" w:hint="eastAsia"/>
                      <w:szCs w:val="24"/>
                    </w:rPr>
                    <w:t>時間</w:t>
                  </w:r>
                </w:p>
              </w:tc>
              <w:tc>
                <w:tcPr>
                  <w:tcW w:w="4970" w:type="dxa"/>
                </w:tcPr>
                <w:p w14:paraId="0E6152FA" w14:textId="77777777" w:rsidR="00F37EBE" w:rsidRPr="00426BA8" w:rsidRDefault="00F37EBE" w:rsidP="000A132C">
                  <w:pPr>
                    <w:spacing w:line="360" w:lineRule="exact"/>
                    <w:rPr>
                      <w:rFonts w:ascii="Times New Roman" w:eastAsia="標楷體" w:hAnsi="Times New Roman" w:cs="Times New Roman"/>
                      <w:szCs w:val="24"/>
                    </w:rPr>
                  </w:pPr>
                  <w:r w:rsidRPr="00426BA8">
                    <w:rPr>
                      <w:rFonts w:ascii="Times New Roman" w:eastAsia="標楷體" w:hAnsi="Times New Roman" w:cs="Times New Roman" w:hint="eastAsia"/>
                      <w:szCs w:val="24"/>
                    </w:rPr>
                    <w:t>課程內容</w:t>
                  </w:r>
                </w:p>
              </w:tc>
              <w:tc>
                <w:tcPr>
                  <w:tcW w:w="2840" w:type="dxa"/>
                </w:tcPr>
                <w:p w14:paraId="46B8F81E" w14:textId="77777777" w:rsidR="00F37EBE" w:rsidRPr="00426BA8" w:rsidRDefault="00F37EBE" w:rsidP="000A132C">
                  <w:pPr>
                    <w:spacing w:line="360" w:lineRule="exact"/>
                    <w:rPr>
                      <w:rFonts w:ascii="Times New Roman" w:eastAsia="標楷體" w:hAnsi="Times New Roman" w:cs="Times New Roman"/>
                      <w:szCs w:val="24"/>
                    </w:rPr>
                  </w:pPr>
                  <w:r w:rsidRPr="00426BA8">
                    <w:rPr>
                      <w:rFonts w:ascii="Times New Roman" w:eastAsia="標楷體" w:hAnsi="Times New Roman" w:cs="Times New Roman" w:hint="eastAsia"/>
                      <w:szCs w:val="24"/>
                    </w:rPr>
                    <w:t>教學者</w:t>
                  </w:r>
                </w:p>
              </w:tc>
            </w:tr>
            <w:tr w:rsidR="00F37EBE" w:rsidRPr="00426BA8" w14:paraId="5AFEEB8B" w14:textId="77777777" w:rsidTr="000A132C">
              <w:trPr>
                <w:jc w:val="center"/>
              </w:trPr>
              <w:tc>
                <w:tcPr>
                  <w:tcW w:w="735" w:type="dxa"/>
                  <w:vMerge w:val="restart"/>
                  <w:vAlign w:val="center"/>
                </w:tcPr>
                <w:p w14:paraId="222390F9" w14:textId="77777777" w:rsidR="00F37EBE" w:rsidRPr="00426BA8" w:rsidRDefault="00F37EBE" w:rsidP="000A132C">
                  <w:pPr>
                    <w:spacing w:line="360" w:lineRule="exact"/>
                    <w:jc w:val="center"/>
                    <w:rPr>
                      <w:rFonts w:ascii="Times New Roman" w:eastAsia="標楷體" w:hAnsi="Times New Roman" w:cs="Times New Roman"/>
                      <w:szCs w:val="24"/>
                    </w:rPr>
                  </w:pPr>
                  <w:r w:rsidRPr="00426BA8">
                    <w:rPr>
                      <w:rFonts w:ascii="Times New Roman" w:eastAsia="標楷體" w:hAnsi="Times New Roman" w:cs="Times New Roman" w:hint="eastAsia"/>
                      <w:szCs w:val="24"/>
                    </w:rPr>
                    <w:t>1/21</w:t>
                  </w:r>
                </w:p>
              </w:tc>
              <w:tc>
                <w:tcPr>
                  <w:tcW w:w="1390" w:type="dxa"/>
                </w:tcPr>
                <w:p w14:paraId="497D5B6D" w14:textId="77777777" w:rsidR="00F37EBE" w:rsidRPr="00426BA8" w:rsidRDefault="00F37EBE" w:rsidP="000A132C">
                  <w:pPr>
                    <w:spacing w:line="360" w:lineRule="exact"/>
                    <w:rPr>
                      <w:rFonts w:ascii="Times New Roman" w:eastAsia="標楷體" w:hAnsi="Times New Roman" w:cs="Times New Roman"/>
                      <w:szCs w:val="24"/>
                    </w:rPr>
                  </w:pPr>
                  <w:r w:rsidRPr="00426BA8">
                    <w:rPr>
                      <w:rFonts w:ascii="Times New Roman" w:eastAsia="標楷體" w:hAnsi="Times New Roman" w:cs="Times New Roman" w:hint="eastAsia"/>
                      <w:szCs w:val="24"/>
                    </w:rPr>
                    <w:t>8:30-9:00</w:t>
                  </w:r>
                </w:p>
              </w:tc>
              <w:tc>
                <w:tcPr>
                  <w:tcW w:w="4970" w:type="dxa"/>
                </w:tcPr>
                <w:p w14:paraId="69293C90" w14:textId="77777777" w:rsidR="00F37EBE" w:rsidRPr="00426BA8" w:rsidRDefault="00F37EBE" w:rsidP="000A132C">
                  <w:pPr>
                    <w:spacing w:line="360" w:lineRule="exact"/>
                    <w:rPr>
                      <w:rFonts w:ascii="Times New Roman" w:eastAsia="標楷體" w:hAnsi="Times New Roman" w:cs="Times New Roman"/>
                      <w:szCs w:val="24"/>
                    </w:rPr>
                  </w:pPr>
                  <w:r w:rsidRPr="00426BA8">
                    <w:rPr>
                      <w:rFonts w:ascii="Times New Roman" w:eastAsia="標楷體" w:hAnsi="Times New Roman" w:cs="Times New Roman" w:hint="eastAsia"/>
                      <w:szCs w:val="24"/>
                    </w:rPr>
                    <w:t>報到</w:t>
                  </w:r>
                </w:p>
              </w:tc>
              <w:tc>
                <w:tcPr>
                  <w:tcW w:w="2840" w:type="dxa"/>
                </w:tcPr>
                <w:p w14:paraId="6E054397" w14:textId="77777777" w:rsidR="00F37EBE" w:rsidRPr="00426BA8" w:rsidRDefault="00F37EBE" w:rsidP="000A132C">
                  <w:pPr>
                    <w:spacing w:line="360" w:lineRule="exact"/>
                    <w:rPr>
                      <w:rFonts w:ascii="Times New Roman" w:eastAsia="標楷體" w:hAnsi="Times New Roman" w:cs="Times New Roman"/>
                      <w:szCs w:val="24"/>
                    </w:rPr>
                  </w:pPr>
                </w:p>
              </w:tc>
            </w:tr>
            <w:tr w:rsidR="00F37EBE" w:rsidRPr="00426BA8" w14:paraId="75E1E8E7" w14:textId="77777777" w:rsidTr="000A132C">
              <w:trPr>
                <w:jc w:val="center"/>
              </w:trPr>
              <w:tc>
                <w:tcPr>
                  <w:tcW w:w="735" w:type="dxa"/>
                  <w:vMerge/>
                </w:tcPr>
                <w:p w14:paraId="009F1EB9" w14:textId="77777777" w:rsidR="00F37EBE" w:rsidRPr="00426BA8" w:rsidRDefault="00F37EBE" w:rsidP="000A132C">
                  <w:pPr>
                    <w:spacing w:line="360" w:lineRule="exact"/>
                    <w:rPr>
                      <w:rFonts w:ascii="Times New Roman" w:eastAsia="標楷體" w:hAnsi="Times New Roman" w:cs="Times New Roman"/>
                      <w:szCs w:val="24"/>
                    </w:rPr>
                  </w:pPr>
                </w:p>
              </w:tc>
              <w:tc>
                <w:tcPr>
                  <w:tcW w:w="1390" w:type="dxa"/>
                </w:tcPr>
                <w:p w14:paraId="736A4FE8" w14:textId="77777777" w:rsidR="00F37EBE" w:rsidRPr="00426BA8" w:rsidRDefault="00F37EBE" w:rsidP="000A132C">
                  <w:pPr>
                    <w:spacing w:line="360" w:lineRule="exact"/>
                    <w:rPr>
                      <w:rFonts w:ascii="Times New Roman" w:eastAsia="標楷體" w:hAnsi="Times New Roman" w:cs="Times New Roman"/>
                      <w:szCs w:val="24"/>
                    </w:rPr>
                  </w:pPr>
                  <w:r w:rsidRPr="00426BA8">
                    <w:rPr>
                      <w:rFonts w:ascii="Times New Roman" w:eastAsia="標楷體" w:hAnsi="Times New Roman" w:cs="Times New Roman" w:hint="eastAsia"/>
                      <w:szCs w:val="24"/>
                    </w:rPr>
                    <w:t>9:00-12:00</w:t>
                  </w:r>
                </w:p>
              </w:tc>
              <w:tc>
                <w:tcPr>
                  <w:tcW w:w="4970" w:type="dxa"/>
                </w:tcPr>
                <w:p w14:paraId="50887A08" w14:textId="77777777" w:rsidR="00F37EBE" w:rsidRDefault="00F37EBE" w:rsidP="000A132C">
                  <w:pPr>
                    <w:spacing w:line="360" w:lineRule="exact"/>
                    <w:ind w:rightChars="-45" w:right="-108"/>
                    <w:rPr>
                      <w:rFonts w:ascii="標楷體" w:eastAsia="標楷體" w:hAnsi="標楷體" w:cs="Times New Roman"/>
                      <w:szCs w:val="24"/>
                    </w:rPr>
                  </w:pPr>
                  <w:r>
                    <w:rPr>
                      <w:rFonts w:ascii="標楷體" w:eastAsia="標楷體" w:hAnsi="標楷體" w:cs="Times New Roman" w:hint="eastAsia"/>
                      <w:szCs w:val="24"/>
                    </w:rPr>
                    <w:t>AIED(AI i</w:t>
                  </w:r>
                  <w:r>
                    <w:rPr>
                      <w:rFonts w:ascii="標楷體" w:eastAsia="標楷體" w:hAnsi="標楷體" w:cs="Times New Roman"/>
                      <w:szCs w:val="24"/>
                    </w:rPr>
                    <w:t>n Education)</w:t>
                  </w:r>
                </w:p>
                <w:p w14:paraId="1EBE68F0" w14:textId="77777777" w:rsidR="00F37EBE" w:rsidRPr="00426BA8" w:rsidRDefault="00F37EBE" w:rsidP="000A132C">
                  <w:pPr>
                    <w:spacing w:line="360" w:lineRule="exact"/>
                    <w:ind w:rightChars="-45" w:right="-108"/>
                    <w:rPr>
                      <w:rFonts w:ascii="標楷體" w:eastAsia="標楷體" w:hAnsi="標楷體" w:cs="Times New Roman"/>
                      <w:szCs w:val="24"/>
                    </w:rPr>
                  </w:pPr>
                  <w:r>
                    <w:rPr>
                      <w:rFonts w:ascii="標楷體" w:eastAsia="標楷體" w:hAnsi="標楷體" w:cs="Times New Roman" w:hint="eastAsia"/>
                      <w:szCs w:val="24"/>
                    </w:rPr>
                    <w:t>生成式AI簡介及在教學上應用</w:t>
                  </w:r>
                </w:p>
              </w:tc>
              <w:tc>
                <w:tcPr>
                  <w:tcW w:w="2840" w:type="dxa"/>
                </w:tcPr>
                <w:p w14:paraId="09CC8579" w14:textId="77777777" w:rsidR="00F37EBE" w:rsidRPr="00426BA8" w:rsidRDefault="00F37EBE" w:rsidP="000A132C">
                  <w:pPr>
                    <w:spacing w:line="360" w:lineRule="exact"/>
                    <w:rPr>
                      <w:rFonts w:ascii="Times New Roman" w:eastAsia="標楷體" w:hAnsi="Times New Roman" w:cs="Times New Roman"/>
                      <w:szCs w:val="24"/>
                    </w:rPr>
                  </w:pPr>
                  <w:r w:rsidRPr="00426BA8">
                    <w:rPr>
                      <w:rFonts w:ascii="Times New Roman" w:eastAsia="標楷體" w:hAnsi="Times New Roman" w:cs="Times New Roman" w:hint="eastAsia"/>
                      <w:szCs w:val="24"/>
                    </w:rPr>
                    <w:t>本市健體輔導員</w:t>
                  </w:r>
                </w:p>
                <w:p w14:paraId="062934F9" w14:textId="77777777" w:rsidR="00F37EBE" w:rsidRPr="00426BA8" w:rsidRDefault="00F37EBE" w:rsidP="000A132C">
                  <w:pPr>
                    <w:widowControl/>
                    <w:spacing w:line="360" w:lineRule="exact"/>
                    <w:rPr>
                      <w:rFonts w:ascii="Times New Roman" w:eastAsia="標楷體" w:hAnsi="Times New Roman" w:cs="Times New Roman"/>
                      <w:szCs w:val="24"/>
                    </w:rPr>
                  </w:pPr>
                  <w:r w:rsidRPr="00426BA8">
                    <w:rPr>
                      <w:rFonts w:ascii="Times New Roman" w:eastAsia="標楷體" w:hAnsi="Times New Roman" w:cs="Times New Roman" w:hint="eastAsia"/>
                      <w:szCs w:val="24"/>
                    </w:rPr>
                    <w:t>陳志宏主任</w:t>
                  </w:r>
                </w:p>
              </w:tc>
            </w:tr>
            <w:tr w:rsidR="00F37EBE" w:rsidRPr="00426BA8" w14:paraId="580C3103" w14:textId="77777777" w:rsidTr="000A132C">
              <w:trPr>
                <w:jc w:val="center"/>
              </w:trPr>
              <w:tc>
                <w:tcPr>
                  <w:tcW w:w="735" w:type="dxa"/>
                  <w:vMerge/>
                </w:tcPr>
                <w:p w14:paraId="76B0EBD0" w14:textId="77777777" w:rsidR="00F37EBE" w:rsidRPr="00426BA8" w:rsidRDefault="00F37EBE" w:rsidP="000A132C">
                  <w:pPr>
                    <w:spacing w:line="360" w:lineRule="exact"/>
                    <w:rPr>
                      <w:rFonts w:ascii="Times New Roman" w:eastAsia="標楷體" w:hAnsi="Times New Roman" w:cs="Times New Roman"/>
                      <w:szCs w:val="24"/>
                    </w:rPr>
                  </w:pPr>
                </w:p>
              </w:tc>
              <w:tc>
                <w:tcPr>
                  <w:tcW w:w="1390" w:type="dxa"/>
                </w:tcPr>
                <w:p w14:paraId="7C537B2D" w14:textId="77777777" w:rsidR="00F37EBE" w:rsidRPr="00426BA8" w:rsidRDefault="00F37EBE" w:rsidP="000A132C">
                  <w:pPr>
                    <w:spacing w:line="360" w:lineRule="exact"/>
                    <w:rPr>
                      <w:rFonts w:ascii="Times New Roman" w:eastAsia="標楷體" w:hAnsi="Times New Roman" w:cs="Times New Roman"/>
                      <w:szCs w:val="24"/>
                    </w:rPr>
                  </w:pPr>
                  <w:r w:rsidRPr="00426BA8">
                    <w:rPr>
                      <w:rFonts w:ascii="Times New Roman" w:eastAsia="標楷體" w:hAnsi="Times New Roman" w:cs="Times New Roman" w:hint="eastAsia"/>
                      <w:szCs w:val="24"/>
                    </w:rPr>
                    <w:t>中午</w:t>
                  </w:r>
                </w:p>
              </w:tc>
              <w:tc>
                <w:tcPr>
                  <w:tcW w:w="4970" w:type="dxa"/>
                </w:tcPr>
                <w:p w14:paraId="29A96DDA" w14:textId="77777777" w:rsidR="00F37EBE" w:rsidRPr="00426BA8" w:rsidRDefault="00F37EBE" w:rsidP="000A132C">
                  <w:pPr>
                    <w:spacing w:line="360" w:lineRule="exact"/>
                    <w:rPr>
                      <w:rFonts w:ascii="Times New Roman" w:eastAsia="標楷體" w:hAnsi="Times New Roman" w:cs="Times New Roman"/>
                      <w:szCs w:val="24"/>
                    </w:rPr>
                  </w:pPr>
                  <w:r w:rsidRPr="00426BA8">
                    <w:rPr>
                      <w:rFonts w:ascii="Times New Roman" w:eastAsia="標楷體" w:hAnsi="Times New Roman" w:cs="Times New Roman" w:hint="eastAsia"/>
                      <w:szCs w:val="24"/>
                    </w:rPr>
                    <w:t>午餐與休息</w:t>
                  </w:r>
                </w:p>
              </w:tc>
              <w:tc>
                <w:tcPr>
                  <w:tcW w:w="2840" w:type="dxa"/>
                </w:tcPr>
                <w:p w14:paraId="63E80B73" w14:textId="77777777" w:rsidR="00F37EBE" w:rsidRPr="00426BA8" w:rsidRDefault="00F37EBE" w:rsidP="000A132C">
                  <w:pPr>
                    <w:spacing w:line="360" w:lineRule="exact"/>
                    <w:rPr>
                      <w:rFonts w:ascii="Times New Roman" w:eastAsia="標楷體" w:hAnsi="Times New Roman" w:cs="Times New Roman"/>
                      <w:szCs w:val="24"/>
                    </w:rPr>
                  </w:pPr>
                </w:p>
              </w:tc>
            </w:tr>
            <w:tr w:rsidR="00F37EBE" w:rsidRPr="00426BA8" w14:paraId="6B8FE636" w14:textId="77777777" w:rsidTr="000A132C">
              <w:trPr>
                <w:jc w:val="center"/>
              </w:trPr>
              <w:tc>
                <w:tcPr>
                  <w:tcW w:w="735" w:type="dxa"/>
                  <w:vMerge/>
                </w:tcPr>
                <w:p w14:paraId="66C1320E" w14:textId="77777777" w:rsidR="00F37EBE" w:rsidRPr="00426BA8" w:rsidRDefault="00F37EBE" w:rsidP="000A132C">
                  <w:pPr>
                    <w:spacing w:line="360" w:lineRule="exact"/>
                    <w:rPr>
                      <w:rFonts w:ascii="Times New Roman" w:eastAsia="標楷體" w:hAnsi="Times New Roman" w:cs="Times New Roman"/>
                      <w:szCs w:val="24"/>
                    </w:rPr>
                  </w:pPr>
                </w:p>
              </w:tc>
              <w:tc>
                <w:tcPr>
                  <w:tcW w:w="1390" w:type="dxa"/>
                </w:tcPr>
                <w:p w14:paraId="1CAA277E" w14:textId="77777777" w:rsidR="00F37EBE" w:rsidRPr="00426BA8" w:rsidRDefault="00F37EBE" w:rsidP="000A132C">
                  <w:pPr>
                    <w:spacing w:line="360" w:lineRule="exact"/>
                    <w:rPr>
                      <w:rFonts w:ascii="Times New Roman" w:eastAsia="標楷體" w:hAnsi="Times New Roman" w:cs="Times New Roman"/>
                      <w:szCs w:val="24"/>
                    </w:rPr>
                  </w:pPr>
                  <w:r w:rsidRPr="00426BA8">
                    <w:rPr>
                      <w:rFonts w:ascii="Times New Roman" w:eastAsia="標楷體" w:hAnsi="Times New Roman" w:cs="Times New Roman" w:hint="eastAsia"/>
                      <w:szCs w:val="24"/>
                    </w:rPr>
                    <w:t>13:00-16:00</w:t>
                  </w:r>
                </w:p>
              </w:tc>
              <w:tc>
                <w:tcPr>
                  <w:tcW w:w="4970" w:type="dxa"/>
                </w:tcPr>
                <w:p w14:paraId="46B9CF89" w14:textId="77777777" w:rsidR="00F37EBE" w:rsidRPr="00426BA8" w:rsidRDefault="00F37EBE" w:rsidP="000A132C">
                  <w:pPr>
                    <w:spacing w:line="360" w:lineRule="exact"/>
                    <w:rPr>
                      <w:rFonts w:ascii="Times New Roman" w:eastAsia="標楷體" w:hAnsi="Times New Roman" w:cs="Times New Roman"/>
                      <w:szCs w:val="24"/>
                    </w:rPr>
                  </w:pPr>
                  <w:r>
                    <w:rPr>
                      <w:rFonts w:ascii="Times New Roman" w:eastAsia="標楷體" w:hAnsi="Times New Roman" w:cs="Times New Roman" w:hint="eastAsia"/>
                      <w:szCs w:val="24"/>
                    </w:rPr>
                    <w:t>健體教案</w:t>
                  </w:r>
                  <w:r w:rsidRPr="00426BA8">
                    <w:rPr>
                      <w:rFonts w:ascii="Times New Roman" w:eastAsia="標楷體" w:hAnsi="Times New Roman" w:cs="Times New Roman" w:hint="eastAsia"/>
                      <w:szCs w:val="24"/>
                    </w:rPr>
                    <w:t>設計與實作</w:t>
                  </w:r>
                  <w:r w:rsidRPr="00426BA8">
                    <w:rPr>
                      <w:rFonts w:ascii="Times New Roman" w:eastAsia="標楷體" w:hAnsi="Times New Roman" w:cs="Times New Roman" w:hint="eastAsia"/>
                      <w:szCs w:val="24"/>
                    </w:rPr>
                    <w:t>(3</w:t>
                  </w:r>
                  <w:r w:rsidRPr="00426BA8">
                    <w:rPr>
                      <w:rFonts w:ascii="Times New Roman" w:eastAsia="標楷體" w:hAnsi="Times New Roman" w:cs="Times New Roman" w:hint="eastAsia"/>
                      <w:szCs w:val="24"/>
                    </w:rPr>
                    <w:t>小時</w:t>
                  </w:r>
                  <w:r w:rsidRPr="00426BA8">
                    <w:rPr>
                      <w:rFonts w:ascii="Times New Roman" w:eastAsia="標楷體" w:hAnsi="Times New Roman" w:cs="Times New Roman" w:hint="eastAsia"/>
                      <w:szCs w:val="24"/>
                    </w:rPr>
                    <w:t>)</w:t>
                  </w:r>
                </w:p>
              </w:tc>
              <w:tc>
                <w:tcPr>
                  <w:tcW w:w="2840" w:type="dxa"/>
                </w:tcPr>
                <w:p w14:paraId="615B8E8A" w14:textId="77777777" w:rsidR="00F37EBE" w:rsidRPr="00426BA8" w:rsidRDefault="00F37EBE" w:rsidP="000A132C">
                  <w:pPr>
                    <w:spacing w:line="360" w:lineRule="exact"/>
                    <w:rPr>
                      <w:rFonts w:ascii="Times New Roman" w:eastAsia="標楷體" w:hAnsi="Times New Roman" w:cs="Times New Roman"/>
                      <w:szCs w:val="24"/>
                    </w:rPr>
                  </w:pPr>
                  <w:r w:rsidRPr="00426BA8">
                    <w:rPr>
                      <w:rFonts w:ascii="Times New Roman" w:eastAsia="標楷體" w:hAnsi="Times New Roman" w:cs="Times New Roman" w:hint="eastAsia"/>
                      <w:szCs w:val="24"/>
                    </w:rPr>
                    <w:t>本市健體輔導員</w:t>
                  </w:r>
                </w:p>
                <w:p w14:paraId="107820D3" w14:textId="77777777" w:rsidR="00F37EBE" w:rsidRPr="00426BA8" w:rsidRDefault="00F37EBE" w:rsidP="000A132C">
                  <w:pPr>
                    <w:spacing w:line="360" w:lineRule="exact"/>
                    <w:rPr>
                      <w:rFonts w:ascii="Times New Roman" w:eastAsia="標楷體" w:hAnsi="Times New Roman" w:cs="Times New Roman"/>
                      <w:szCs w:val="24"/>
                    </w:rPr>
                  </w:pPr>
                  <w:r w:rsidRPr="00426BA8">
                    <w:rPr>
                      <w:rFonts w:ascii="Times New Roman" w:eastAsia="標楷體" w:hAnsi="Times New Roman" w:cs="Times New Roman" w:hint="eastAsia"/>
                      <w:szCs w:val="24"/>
                    </w:rPr>
                    <w:t>陳志宏主任</w:t>
                  </w:r>
                </w:p>
              </w:tc>
            </w:tr>
          </w:tbl>
          <w:p w14:paraId="0A7FA23A" w14:textId="77777777" w:rsidR="00F37EBE" w:rsidRPr="00426BA8" w:rsidRDefault="00F37EBE" w:rsidP="000A132C">
            <w:pPr>
              <w:spacing w:line="360" w:lineRule="exact"/>
              <w:ind w:left="1680" w:hangingChars="700" w:hanging="1680"/>
              <w:rPr>
                <w:rFonts w:ascii="標楷體" w:eastAsia="標楷體" w:hAnsi="標楷體" w:cs="Times New Roman"/>
                <w:szCs w:val="24"/>
              </w:rPr>
            </w:pPr>
            <w:r>
              <w:rPr>
                <w:rFonts w:ascii="標楷體" w:eastAsia="標楷體" w:hAnsi="標楷體" w:cs="Times New Roman" w:hint="eastAsia"/>
                <w:szCs w:val="24"/>
              </w:rPr>
              <w:t>八</w:t>
            </w:r>
            <w:r w:rsidRPr="00426BA8">
              <w:rPr>
                <w:rFonts w:ascii="標楷體" w:eastAsia="標楷體" w:hAnsi="標楷體" w:cs="Times New Roman" w:hint="eastAsia"/>
                <w:szCs w:val="24"/>
              </w:rPr>
              <w:t>、經費來源：</w:t>
            </w:r>
            <w:r w:rsidRPr="00E8379C">
              <w:rPr>
                <w:rFonts w:ascii="標楷體" w:eastAsia="標楷體" w:hAnsi="標楷體" w:cs="Times New Roman" w:hint="eastAsia"/>
                <w:szCs w:val="24"/>
              </w:rPr>
              <w:t>「教育部補助直轄市縣（市）政府精進國民中學及國民小學教師教學專業與課程品質作業要點」經費項下支應。</w:t>
            </w:r>
          </w:p>
          <w:tbl>
            <w:tblPr>
              <w:tblW w:w="9903" w:type="dxa"/>
              <w:tblInd w:w="15" w:type="dxa"/>
              <w:tblCellMar>
                <w:left w:w="28" w:type="dxa"/>
                <w:right w:w="28" w:type="dxa"/>
              </w:tblCellMar>
              <w:tblLook w:val="0000" w:firstRow="0" w:lastRow="0" w:firstColumn="0" w:lastColumn="0" w:noHBand="0" w:noVBand="0"/>
            </w:tblPr>
            <w:tblGrid>
              <w:gridCol w:w="720"/>
              <w:gridCol w:w="1160"/>
              <w:gridCol w:w="780"/>
              <w:gridCol w:w="880"/>
              <w:gridCol w:w="820"/>
              <w:gridCol w:w="1320"/>
              <w:gridCol w:w="4223"/>
            </w:tblGrid>
            <w:tr w:rsidR="00F37EBE" w:rsidRPr="00426BA8" w14:paraId="1082AB7F" w14:textId="77777777" w:rsidTr="000A132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5D7F413E" w14:textId="77777777" w:rsidR="00F37EBE" w:rsidRPr="00426BA8" w:rsidRDefault="00F37EBE" w:rsidP="000A132C">
                  <w:pPr>
                    <w:widowControl/>
                    <w:spacing w:line="360" w:lineRule="exact"/>
                    <w:jc w:val="center"/>
                    <w:rPr>
                      <w:rFonts w:ascii="標楷體" w:eastAsia="標楷體" w:hAnsi="標楷體" w:cs="新細明體"/>
                      <w:kern w:val="0"/>
                      <w:szCs w:val="24"/>
                    </w:rPr>
                  </w:pPr>
                  <w:r w:rsidRPr="00426BA8">
                    <w:rPr>
                      <w:rFonts w:ascii="標楷體" w:eastAsia="標楷體" w:hAnsi="標楷體" w:cs="新細明體" w:hint="eastAsia"/>
                      <w:kern w:val="0"/>
                      <w:szCs w:val="24"/>
                    </w:rPr>
                    <w:t>項次</w:t>
                  </w:r>
                </w:p>
              </w:tc>
              <w:tc>
                <w:tcPr>
                  <w:tcW w:w="1160" w:type="dxa"/>
                  <w:tcBorders>
                    <w:top w:val="single" w:sz="4" w:space="0" w:color="auto"/>
                    <w:left w:val="nil"/>
                    <w:bottom w:val="single" w:sz="4" w:space="0" w:color="auto"/>
                    <w:right w:val="single" w:sz="4" w:space="0" w:color="auto"/>
                  </w:tcBorders>
                  <w:shd w:val="clear" w:color="auto" w:fill="auto"/>
                  <w:vAlign w:val="center"/>
                </w:tcPr>
                <w:p w14:paraId="75F6CDDF" w14:textId="77777777" w:rsidR="00F37EBE" w:rsidRPr="00426BA8" w:rsidRDefault="00F37EBE" w:rsidP="000A132C">
                  <w:pPr>
                    <w:widowControl/>
                    <w:spacing w:line="360" w:lineRule="exact"/>
                    <w:jc w:val="center"/>
                    <w:rPr>
                      <w:rFonts w:ascii="標楷體" w:eastAsia="標楷體" w:hAnsi="標楷體" w:cs="新細明體"/>
                      <w:kern w:val="0"/>
                      <w:szCs w:val="24"/>
                    </w:rPr>
                  </w:pPr>
                  <w:r w:rsidRPr="00426BA8">
                    <w:rPr>
                      <w:rFonts w:ascii="標楷體" w:eastAsia="標楷體" w:hAnsi="標楷體" w:cs="新細明體" w:hint="eastAsia"/>
                      <w:kern w:val="0"/>
                      <w:szCs w:val="24"/>
                    </w:rPr>
                    <w:t>項   目</w:t>
                  </w:r>
                </w:p>
              </w:tc>
              <w:tc>
                <w:tcPr>
                  <w:tcW w:w="780" w:type="dxa"/>
                  <w:tcBorders>
                    <w:top w:val="single" w:sz="4" w:space="0" w:color="auto"/>
                    <w:left w:val="nil"/>
                    <w:bottom w:val="single" w:sz="4" w:space="0" w:color="auto"/>
                    <w:right w:val="single" w:sz="4" w:space="0" w:color="auto"/>
                  </w:tcBorders>
                  <w:shd w:val="clear" w:color="auto" w:fill="auto"/>
                  <w:vAlign w:val="center"/>
                </w:tcPr>
                <w:p w14:paraId="1844E8DD" w14:textId="77777777" w:rsidR="00F37EBE" w:rsidRPr="00426BA8" w:rsidRDefault="00F37EBE" w:rsidP="000A132C">
                  <w:pPr>
                    <w:widowControl/>
                    <w:spacing w:line="360" w:lineRule="exact"/>
                    <w:jc w:val="center"/>
                    <w:rPr>
                      <w:rFonts w:ascii="標楷體" w:eastAsia="標楷體" w:hAnsi="標楷體" w:cs="新細明體"/>
                      <w:kern w:val="0"/>
                      <w:szCs w:val="24"/>
                    </w:rPr>
                  </w:pPr>
                  <w:r w:rsidRPr="00426BA8">
                    <w:rPr>
                      <w:rFonts w:ascii="標楷體" w:eastAsia="標楷體" w:hAnsi="標楷體" w:cs="新細明體" w:hint="eastAsia"/>
                      <w:kern w:val="0"/>
                      <w:szCs w:val="24"/>
                    </w:rPr>
                    <w:t>單位</w:t>
                  </w:r>
                </w:p>
              </w:tc>
              <w:tc>
                <w:tcPr>
                  <w:tcW w:w="880" w:type="dxa"/>
                  <w:tcBorders>
                    <w:top w:val="single" w:sz="4" w:space="0" w:color="auto"/>
                    <w:left w:val="nil"/>
                    <w:bottom w:val="single" w:sz="4" w:space="0" w:color="auto"/>
                    <w:right w:val="single" w:sz="4" w:space="0" w:color="auto"/>
                  </w:tcBorders>
                  <w:shd w:val="clear" w:color="auto" w:fill="auto"/>
                  <w:vAlign w:val="center"/>
                </w:tcPr>
                <w:p w14:paraId="26A61BB6" w14:textId="77777777" w:rsidR="00F37EBE" w:rsidRPr="00426BA8" w:rsidRDefault="00F37EBE" w:rsidP="000A132C">
                  <w:pPr>
                    <w:widowControl/>
                    <w:spacing w:line="360" w:lineRule="exact"/>
                    <w:jc w:val="center"/>
                    <w:rPr>
                      <w:rFonts w:ascii="標楷體" w:eastAsia="標楷體" w:hAnsi="標楷體" w:cs="新細明體"/>
                      <w:kern w:val="0"/>
                      <w:szCs w:val="24"/>
                    </w:rPr>
                  </w:pPr>
                  <w:r w:rsidRPr="00426BA8">
                    <w:rPr>
                      <w:rFonts w:ascii="標楷體" w:eastAsia="標楷體" w:hAnsi="標楷體" w:cs="新細明體" w:hint="eastAsia"/>
                      <w:kern w:val="0"/>
                      <w:szCs w:val="24"/>
                    </w:rPr>
                    <w:t>單價</w:t>
                  </w:r>
                </w:p>
              </w:tc>
              <w:tc>
                <w:tcPr>
                  <w:tcW w:w="820" w:type="dxa"/>
                  <w:tcBorders>
                    <w:top w:val="single" w:sz="4" w:space="0" w:color="auto"/>
                    <w:left w:val="nil"/>
                    <w:bottom w:val="single" w:sz="4" w:space="0" w:color="auto"/>
                    <w:right w:val="single" w:sz="4" w:space="0" w:color="auto"/>
                  </w:tcBorders>
                  <w:shd w:val="clear" w:color="auto" w:fill="auto"/>
                  <w:vAlign w:val="center"/>
                </w:tcPr>
                <w:p w14:paraId="4D81DC26" w14:textId="77777777" w:rsidR="00F37EBE" w:rsidRPr="00426BA8" w:rsidRDefault="00F37EBE" w:rsidP="000A132C">
                  <w:pPr>
                    <w:widowControl/>
                    <w:spacing w:line="360" w:lineRule="exact"/>
                    <w:jc w:val="center"/>
                    <w:rPr>
                      <w:rFonts w:ascii="標楷體" w:eastAsia="標楷體" w:hAnsi="標楷體" w:cs="新細明體"/>
                      <w:kern w:val="0"/>
                      <w:szCs w:val="24"/>
                    </w:rPr>
                  </w:pPr>
                  <w:r w:rsidRPr="00426BA8">
                    <w:rPr>
                      <w:rFonts w:ascii="標楷體" w:eastAsia="標楷體" w:hAnsi="標楷體" w:cs="新細明體" w:hint="eastAsia"/>
                      <w:kern w:val="0"/>
                      <w:szCs w:val="24"/>
                    </w:rPr>
                    <w:t>數量</w:t>
                  </w:r>
                </w:p>
              </w:tc>
              <w:tc>
                <w:tcPr>
                  <w:tcW w:w="1320" w:type="dxa"/>
                  <w:tcBorders>
                    <w:top w:val="single" w:sz="4" w:space="0" w:color="auto"/>
                    <w:left w:val="nil"/>
                    <w:bottom w:val="single" w:sz="4" w:space="0" w:color="auto"/>
                    <w:right w:val="single" w:sz="4" w:space="0" w:color="auto"/>
                  </w:tcBorders>
                  <w:shd w:val="clear" w:color="auto" w:fill="auto"/>
                  <w:vAlign w:val="center"/>
                </w:tcPr>
                <w:p w14:paraId="09E77F24" w14:textId="77777777" w:rsidR="00F37EBE" w:rsidRPr="00426BA8" w:rsidRDefault="00F37EBE" w:rsidP="000A132C">
                  <w:pPr>
                    <w:widowControl/>
                    <w:spacing w:line="360" w:lineRule="exact"/>
                    <w:jc w:val="center"/>
                    <w:rPr>
                      <w:rFonts w:ascii="標楷體" w:eastAsia="標楷體" w:hAnsi="標楷體" w:cs="新細明體"/>
                      <w:kern w:val="0"/>
                      <w:szCs w:val="24"/>
                    </w:rPr>
                  </w:pPr>
                  <w:r w:rsidRPr="00426BA8">
                    <w:rPr>
                      <w:rFonts w:ascii="標楷體" w:eastAsia="標楷體" w:hAnsi="標楷體" w:cs="新細明體" w:hint="eastAsia"/>
                      <w:kern w:val="0"/>
                      <w:szCs w:val="24"/>
                    </w:rPr>
                    <w:t>金額</w:t>
                  </w:r>
                </w:p>
              </w:tc>
              <w:tc>
                <w:tcPr>
                  <w:tcW w:w="4223" w:type="dxa"/>
                  <w:tcBorders>
                    <w:top w:val="single" w:sz="4" w:space="0" w:color="auto"/>
                    <w:left w:val="nil"/>
                    <w:bottom w:val="single" w:sz="4" w:space="0" w:color="auto"/>
                    <w:right w:val="single" w:sz="4" w:space="0" w:color="auto"/>
                  </w:tcBorders>
                  <w:shd w:val="clear" w:color="auto" w:fill="auto"/>
                  <w:vAlign w:val="center"/>
                </w:tcPr>
                <w:p w14:paraId="110539AF" w14:textId="77777777" w:rsidR="00F37EBE" w:rsidRPr="00426BA8" w:rsidRDefault="00F37EBE" w:rsidP="000A132C">
                  <w:pPr>
                    <w:widowControl/>
                    <w:spacing w:line="360" w:lineRule="exact"/>
                    <w:jc w:val="center"/>
                    <w:rPr>
                      <w:rFonts w:ascii="標楷體" w:eastAsia="標楷體" w:hAnsi="標楷體" w:cs="新細明體"/>
                      <w:kern w:val="0"/>
                      <w:szCs w:val="24"/>
                    </w:rPr>
                  </w:pPr>
                  <w:r w:rsidRPr="00426BA8">
                    <w:rPr>
                      <w:rFonts w:ascii="標楷體" w:eastAsia="標楷體" w:hAnsi="標楷體" w:cs="新細明體" w:hint="eastAsia"/>
                      <w:kern w:val="0"/>
                      <w:szCs w:val="24"/>
                    </w:rPr>
                    <w:t>備註</w:t>
                  </w:r>
                </w:p>
              </w:tc>
            </w:tr>
            <w:tr w:rsidR="00F37EBE" w:rsidRPr="00426BA8" w14:paraId="57FDE148" w14:textId="77777777" w:rsidTr="000A132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FF9CE19" w14:textId="77777777" w:rsidR="00F37EBE" w:rsidRPr="00426BA8" w:rsidRDefault="00F37EBE" w:rsidP="000A132C">
                  <w:pPr>
                    <w:widowControl/>
                    <w:spacing w:line="360" w:lineRule="exact"/>
                    <w:jc w:val="center"/>
                    <w:rPr>
                      <w:rFonts w:ascii="標楷體" w:eastAsia="標楷體" w:hAnsi="標楷體" w:cs="新細明體"/>
                      <w:kern w:val="0"/>
                      <w:szCs w:val="24"/>
                    </w:rPr>
                  </w:pPr>
                  <w:r w:rsidRPr="00426BA8">
                    <w:rPr>
                      <w:rFonts w:ascii="標楷體" w:eastAsia="標楷體" w:hAnsi="標楷體" w:cs="新細明體" w:hint="eastAsia"/>
                      <w:kern w:val="0"/>
                      <w:szCs w:val="24"/>
                    </w:rPr>
                    <w:t>一</w:t>
                  </w:r>
                </w:p>
              </w:tc>
              <w:tc>
                <w:tcPr>
                  <w:tcW w:w="1160" w:type="dxa"/>
                  <w:tcBorders>
                    <w:top w:val="single" w:sz="4" w:space="0" w:color="auto"/>
                    <w:left w:val="nil"/>
                    <w:bottom w:val="single" w:sz="4" w:space="0" w:color="auto"/>
                    <w:right w:val="single" w:sz="4" w:space="0" w:color="auto"/>
                  </w:tcBorders>
                  <w:shd w:val="clear" w:color="auto" w:fill="auto"/>
                  <w:vAlign w:val="center"/>
                </w:tcPr>
                <w:p w14:paraId="2D64804E" w14:textId="77777777" w:rsidR="00F37EBE" w:rsidRPr="00426BA8" w:rsidRDefault="00F37EBE" w:rsidP="000A132C">
                  <w:pPr>
                    <w:widowControl/>
                    <w:spacing w:line="360" w:lineRule="exact"/>
                    <w:jc w:val="center"/>
                    <w:rPr>
                      <w:rFonts w:ascii="標楷體" w:eastAsia="標楷體" w:hAnsi="標楷體" w:cs="新細明體"/>
                      <w:kern w:val="0"/>
                      <w:szCs w:val="24"/>
                    </w:rPr>
                  </w:pPr>
                  <w:r w:rsidRPr="00426BA8">
                    <w:rPr>
                      <w:rFonts w:ascii="標楷體" w:eastAsia="標楷體" w:hAnsi="標楷體" w:cs="新細明體" w:hint="eastAsia"/>
                      <w:kern w:val="0"/>
                      <w:szCs w:val="24"/>
                    </w:rPr>
                    <w:t>內聘</w:t>
                  </w:r>
                </w:p>
                <w:p w14:paraId="039B077B" w14:textId="77777777" w:rsidR="00F37EBE" w:rsidRPr="00426BA8" w:rsidRDefault="00F37EBE" w:rsidP="000A132C">
                  <w:pPr>
                    <w:widowControl/>
                    <w:spacing w:line="360" w:lineRule="exact"/>
                    <w:jc w:val="center"/>
                    <w:rPr>
                      <w:rFonts w:ascii="標楷體" w:eastAsia="標楷體" w:hAnsi="標楷體" w:cs="新細明體"/>
                      <w:kern w:val="0"/>
                      <w:szCs w:val="24"/>
                    </w:rPr>
                  </w:pPr>
                  <w:r w:rsidRPr="00426BA8">
                    <w:rPr>
                      <w:rFonts w:ascii="標楷體" w:eastAsia="標楷體" w:hAnsi="標楷體" w:cs="新細明體" w:hint="eastAsia"/>
                      <w:kern w:val="0"/>
                      <w:szCs w:val="24"/>
                    </w:rPr>
                    <w:t>鐘點費</w:t>
                  </w:r>
                </w:p>
              </w:tc>
              <w:tc>
                <w:tcPr>
                  <w:tcW w:w="780" w:type="dxa"/>
                  <w:tcBorders>
                    <w:top w:val="nil"/>
                    <w:left w:val="nil"/>
                    <w:bottom w:val="single" w:sz="4" w:space="0" w:color="auto"/>
                    <w:right w:val="single" w:sz="4" w:space="0" w:color="auto"/>
                  </w:tcBorders>
                  <w:shd w:val="clear" w:color="auto" w:fill="auto"/>
                  <w:vAlign w:val="center"/>
                </w:tcPr>
                <w:p w14:paraId="6D7AB6AC" w14:textId="77777777" w:rsidR="00F37EBE" w:rsidRPr="00426BA8" w:rsidRDefault="00F37EBE" w:rsidP="000A132C">
                  <w:pPr>
                    <w:widowControl/>
                    <w:spacing w:line="360" w:lineRule="exact"/>
                    <w:jc w:val="center"/>
                    <w:rPr>
                      <w:rFonts w:ascii="標楷體" w:eastAsia="標楷體" w:hAnsi="標楷體" w:cs="新細明體"/>
                      <w:kern w:val="0"/>
                      <w:szCs w:val="24"/>
                    </w:rPr>
                  </w:pPr>
                  <w:r w:rsidRPr="00426BA8">
                    <w:rPr>
                      <w:rFonts w:ascii="標楷體" w:eastAsia="標楷體" w:hAnsi="標楷體" w:cs="新細明體" w:hint="eastAsia"/>
                      <w:kern w:val="0"/>
                      <w:szCs w:val="24"/>
                    </w:rPr>
                    <w:t>小時</w:t>
                  </w:r>
                </w:p>
              </w:tc>
              <w:tc>
                <w:tcPr>
                  <w:tcW w:w="880" w:type="dxa"/>
                  <w:tcBorders>
                    <w:top w:val="nil"/>
                    <w:left w:val="nil"/>
                    <w:bottom w:val="single" w:sz="4" w:space="0" w:color="auto"/>
                    <w:right w:val="single" w:sz="4" w:space="0" w:color="auto"/>
                  </w:tcBorders>
                  <w:shd w:val="clear" w:color="auto" w:fill="auto"/>
                  <w:vAlign w:val="center"/>
                </w:tcPr>
                <w:p w14:paraId="17BEDF25" w14:textId="77777777" w:rsidR="00F37EBE" w:rsidRPr="00426BA8" w:rsidRDefault="00F37EBE" w:rsidP="000A132C">
                  <w:pPr>
                    <w:spacing w:line="360" w:lineRule="exact"/>
                    <w:jc w:val="center"/>
                    <w:rPr>
                      <w:rFonts w:ascii="標楷體" w:eastAsia="標楷體" w:hAnsi="標楷體" w:cs="新細明體"/>
                      <w:szCs w:val="24"/>
                    </w:rPr>
                  </w:pPr>
                  <w:r>
                    <w:rPr>
                      <w:rFonts w:ascii="標楷體" w:eastAsia="標楷體" w:hAnsi="標楷體" w:cs="新細明體" w:hint="eastAsia"/>
                      <w:szCs w:val="24"/>
                    </w:rPr>
                    <w:t>1</w:t>
                  </w:r>
                  <w:r w:rsidRPr="00426BA8">
                    <w:rPr>
                      <w:rFonts w:ascii="標楷體" w:eastAsia="標楷體" w:hAnsi="標楷體" w:cs="新細明體" w:hint="eastAsia"/>
                      <w:szCs w:val="24"/>
                    </w:rPr>
                    <w:t>,000</w:t>
                  </w:r>
                </w:p>
              </w:tc>
              <w:tc>
                <w:tcPr>
                  <w:tcW w:w="820" w:type="dxa"/>
                  <w:tcBorders>
                    <w:top w:val="nil"/>
                    <w:left w:val="nil"/>
                    <w:bottom w:val="single" w:sz="4" w:space="0" w:color="auto"/>
                    <w:right w:val="single" w:sz="4" w:space="0" w:color="auto"/>
                  </w:tcBorders>
                  <w:shd w:val="clear" w:color="auto" w:fill="auto"/>
                  <w:vAlign w:val="center"/>
                </w:tcPr>
                <w:p w14:paraId="10834F42" w14:textId="77777777" w:rsidR="00F37EBE" w:rsidRPr="00426BA8" w:rsidRDefault="00F37EBE" w:rsidP="000A132C">
                  <w:pPr>
                    <w:spacing w:line="360" w:lineRule="exact"/>
                    <w:jc w:val="center"/>
                    <w:rPr>
                      <w:rFonts w:ascii="標楷體" w:eastAsia="標楷體" w:hAnsi="標楷體" w:cs="新細明體"/>
                      <w:szCs w:val="24"/>
                    </w:rPr>
                  </w:pPr>
                  <w:r>
                    <w:rPr>
                      <w:rFonts w:ascii="標楷體" w:eastAsia="標楷體" w:hAnsi="標楷體" w:cs="新細明體" w:hint="eastAsia"/>
                      <w:szCs w:val="24"/>
                    </w:rPr>
                    <w:t>6</w:t>
                  </w:r>
                </w:p>
              </w:tc>
              <w:tc>
                <w:tcPr>
                  <w:tcW w:w="1320" w:type="dxa"/>
                  <w:tcBorders>
                    <w:top w:val="nil"/>
                    <w:left w:val="nil"/>
                    <w:bottom w:val="single" w:sz="4" w:space="0" w:color="auto"/>
                    <w:right w:val="single" w:sz="4" w:space="0" w:color="auto"/>
                  </w:tcBorders>
                  <w:shd w:val="clear" w:color="auto" w:fill="auto"/>
                  <w:vAlign w:val="center"/>
                </w:tcPr>
                <w:p w14:paraId="18844F07" w14:textId="77777777" w:rsidR="00F37EBE" w:rsidRPr="00426BA8" w:rsidRDefault="00F37EBE" w:rsidP="000A132C">
                  <w:pPr>
                    <w:spacing w:line="360" w:lineRule="exact"/>
                    <w:jc w:val="right"/>
                    <w:rPr>
                      <w:rFonts w:ascii="標楷體" w:eastAsia="標楷體" w:hAnsi="標楷體" w:cs="新細明體"/>
                      <w:szCs w:val="24"/>
                    </w:rPr>
                  </w:pPr>
                  <w:r w:rsidRPr="00426BA8">
                    <w:rPr>
                      <w:rFonts w:ascii="標楷體" w:eastAsia="標楷體" w:hAnsi="標楷體" w:cs="Times New Roman" w:hint="eastAsia"/>
                      <w:szCs w:val="24"/>
                    </w:rPr>
                    <w:t xml:space="preserve">    </w:t>
                  </w:r>
                  <w:r>
                    <w:rPr>
                      <w:rFonts w:ascii="標楷體" w:eastAsia="標楷體" w:hAnsi="標楷體" w:cs="Times New Roman" w:hint="eastAsia"/>
                      <w:szCs w:val="24"/>
                    </w:rPr>
                    <w:t>6</w:t>
                  </w:r>
                  <w:r w:rsidRPr="00426BA8">
                    <w:rPr>
                      <w:rFonts w:ascii="標楷體" w:eastAsia="標楷體" w:hAnsi="標楷體" w:cs="Times New Roman" w:hint="eastAsia"/>
                      <w:szCs w:val="24"/>
                    </w:rPr>
                    <w:t xml:space="preserve">,000 </w:t>
                  </w:r>
                </w:p>
              </w:tc>
              <w:tc>
                <w:tcPr>
                  <w:tcW w:w="4223" w:type="dxa"/>
                  <w:tcBorders>
                    <w:top w:val="nil"/>
                    <w:left w:val="nil"/>
                    <w:bottom w:val="single" w:sz="4" w:space="0" w:color="auto"/>
                    <w:right w:val="single" w:sz="4" w:space="0" w:color="auto"/>
                  </w:tcBorders>
                  <w:shd w:val="clear" w:color="auto" w:fill="auto"/>
                  <w:vAlign w:val="center"/>
                </w:tcPr>
                <w:p w14:paraId="26D86DED" w14:textId="77777777" w:rsidR="00F37EBE" w:rsidRPr="00426BA8" w:rsidRDefault="00F37EBE" w:rsidP="000A132C">
                  <w:pPr>
                    <w:spacing w:line="360" w:lineRule="exact"/>
                    <w:rPr>
                      <w:rFonts w:ascii="標楷體" w:eastAsia="標楷體" w:hAnsi="標楷體" w:cs="新細明體"/>
                      <w:szCs w:val="24"/>
                    </w:rPr>
                  </w:pPr>
                  <w:r w:rsidRPr="00426BA8">
                    <w:rPr>
                      <w:rFonts w:ascii="標楷體" w:eastAsia="標楷體" w:hAnsi="標楷體" w:cs="新細明體" w:hint="eastAsia"/>
                      <w:szCs w:val="24"/>
                    </w:rPr>
                    <w:t>由本團輔導員擔任講座</w:t>
                  </w:r>
                </w:p>
              </w:tc>
            </w:tr>
            <w:tr w:rsidR="00F37EBE" w:rsidRPr="00426BA8" w14:paraId="63F48FAE" w14:textId="77777777" w:rsidTr="000A132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41B86C3C" w14:textId="77777777" w:rsidR="00F37EBE" w:rsidRPr="00426BA8" w:rsidRDefault="00F37EBE" w:rsidP="000A132C">
                  <w:pPr>
                    <w:widowControl/>
                    <w:spacing w:line="360" w:lineRule="exact"/>
                    <w:jc w:val="center"/>
                    <w:rPr>
                      <w:rFonts w:ascii="標楷體" w:eastAsia="標楷體" w:hAnsi="標楷體" w:cs="新細明體"/>
                      <w:kern w:val="0"/>
                      <w:szCs w:val="24"/>
                    </w:rPr>
                  </w:pPr>
                  <w:r w:rsidRPr="00426BA8">
                    <w:rPr>
                      <w:rFonts w:ascii="標楷體" w:eastAsia="標楷體" w:hAnsi="標楷體" w:cs="新細明體" w:hint="eastAsia"/>
                      <w:kern w:val="0"/>
                      <w:szCs w:val="24"/>
                    </w:rPr>
                    <w:t>二</w:t>
                  </w:r>
                </w:p>
              </w:tc>
              <w:tc>
                <w:tcPr>
                  <w:tcW w:w="1160" w:type="dxa"/>
                  <w:tcBorders>
                    <w:top w:val="single" w:sz="4" w:space="0" w:color="auto"/>
                    <w:left w:val="nil"/>
                    <w:bottom w:val="single" w:sz="4" w:space="0" w:color="auto"/>
                    <w:right w:val="single" w:sz="4" w:space="0" w:color="auto"/>
                  </w:tcBorders>
                  <w:shd w:val="clear" w:color="auto" w:fill="auto"/>
                  <w:vAlign w:val="center"/>
                </w:tcPr>
                <w:p w14:paraId="5B1D14E9" w14:textId="77777777" w:rsidR="00F37EBE" w:rsidRPr="00426BA8" w:rsidRDefault="00F37EBE" w:rsidP="000A132C">
                  <w:pPr>
                    <w:widowControl/>
                    <w:spacing w:line="360" w:lineRule="exact"/>
                    <w:jc w:val="center"/>
                    <w:rPr>
                      <w:rFonts w:ascii="標楷體" w:eastAsia="標楷體" w:hAnsi="標楷體" w:cs="新細明體"/>
                      <w:kern w:val="0"/>
                      <w:szCs w:val="24"/>
                    </w:rPr>
                  </w:pPr>
                  <w:r w:rsidRPr="00426BA8">
                    <w:rPr>
                      <w:rFonts w:ascii="標楷體" w:eastAsia="標楷體" w:hAnsi="標楷體" w:cs="新細明體" w:hint="eastAsia"/>
                      <w:kern w:val="0"/>
                      <w:szCs w:val="24"/>
                    </w:rPr>
                    <w:t>膳費</w:t>
                  </w:r>
                </w:p>
              </w:tc>
              <w:tc>
                <w:tcPr>
                  <w:tcW w:w="780" w:type="dxa"/>
                  <w:tcBorders>
                    <w:top w:val="nil"/>
                    <w:left w:val="nil"/>
                    <w:bottom w:val="single" w:sz="4" w:space="0" w:color="auto"/>
                    <w:right w:val="single" w:sz="4" w:space="0" w:color="auto"/>
                  </w:tcBorders>
                  <w:shd w:val="clear" w:color="auto" w:fill="auto"/>
                  <w:vAlign w:val="center"/>
                </w:tcPr>
                <w:p w14:paraId="05B803B1" w14:textId="77777777" w:rsidR="00F37EBE" w:rsidRPr="00426BA8" w:rsidRDefault="00F37EBE" w:rsidP="000A132C">
                  <w:pPr>
                    <w:widowControl/>
                    <w:spacing w:line="360" w:lineRule="exact"/>
                    <w:jc w:val="center"/>
                    <w:rPr>
                      <w:rFonts w:ascii="標楷體" w:eastAsia="標楷體" w:hAnsi="標楷體" w:cs="新細明體"/>
                      <w:kern w:val="0"/>
                      <w:szCs w:val="24"/>
                    </w:rPr>
                  </w:pPr>
                  <w:r w:rsidRPr="00426BA8">
                    <w:rPr>
                      <w:rFonts w:ascii="標楷體" w:eastAsia="標楷體" w:hAnsi="標楷體" w:cs="新細明體" w:hint="eastAsia"/>
                      <w:kern w:val="0"/>
                      <w:szCs w:val="24"/>
                    </w:rPr>
                    <w:t>份</w:t>
                  </w:r>
                </w:p>
              </w:tc>
              <w:tc>
                <w:tcPr>
                  <w:tcW w:w="880" w:type="dxa"/>
                  <w:tcBorders>
                    <w:top w:val="nil"/>
                    <w:left w:val="nil"/>
                    <w:bottom w:val="single" w:sz="4" w:space="0" w:color="auto"/>
                    <w:right w:val="single" w:sz="4" w:space="0" w:color="auto"/>
                  </w:tcBorders>
                  <w:shd w:val="clear" w:color="auto" w:fill="auto"/>
                  <w:vAlign w:val="center"/>
                </w:tcPr>
                <w:p w14:paraId="7F7256FE" w14:textId="77777777" w:rsidR="00F37EBE" w:rsidRPr="00426BA8" w:rsidRDefault="00F37EBE" w:rsidP="000A132C">
                  <w:pPr>
                    <w:spacing w:line="360" w:lineRule="exact"/>
                    <w:jc w:val="center"/>
                    <w:rPr>
                      <w:rFonts w:ascii="標楷體" w:eastAsia="標楷體" w:hAnsi="標楷體" w:cs="新細明體"/>
                      <w:szCs w:val="24"/>
                    </w:rPr>
                  </w:pPr>
                  <w:r w:rsidRPr="00426BA8">
                    <w:rPr>
                      <w:rFonts w:ascii="標楷體" w:eastAsia="標楷體" w:hAnsi="標楷體" w:cs="Times New Roman" w:hint="eastAsia"/>
                      <w:szCs w:val="24"/>
                    </w:rPr>
                    <w:t>10</w:t>
                  </w:r>
                  <w:r w:rsidRPr="00426BA8">
                    <w:rPr>
                      <w:rFonts w:ascii="標楷體" w:eastAsia="標楷體" w:hAnsi="標楷體" w:cs="Times New Roman"/>
                      <w:szCs w:val="24"/>
                    </w:rPr>
                    <w:t>0</w:t>
                  </w:r>
                </w:p>
              </w:tc>
              <w:tc>
                <w:tcPr>
                  <w:tcW w:w="820" w:type="dxa"/>
                  <w:tcBorders>
                    <w:top w:val="nil"/>
                    <w:left w:val="nil"/>
                    <w:bottom w:val="single" w:sz="4" w:space="0" w:color="auto"/>
                    <w:right w:val="single" w:sz="4" w:space="0" w:color="auto"/>
                  </w:tcBorders>
                  <w:shd w:val="clear" w:color="auto" w:fill="auto"/>
                  <w:vAlign w:val="center"/>
                </w:tcPr>
                <w:p w14:paraId="6080493B" w14:textId="77777777" w:rsidR="00F37EBE" w:rsidRPr="00426BA8" w:rsidRDefault="00F37EBE" w:rsidP="000A132C">
                  <w:pPr>
                    <w:spacing w:line="360" w:lineRule="exact"/>
                    <w:jc w:val="center"/>
                    <w:rPr>
                      <w:rFonts w:ascii="標楷體" w:eastAsia="標楷體" w:hAnsi="標楷體" w:cs="新細明體"/>
                      <w:szCs w:val="24"/>
                    </w:rPr>
                  </w:pPr>
                  <w:r>
                    <w:rPr>
                      <w:rFonts w:ascii="標楷體" w:eastAsia="標楷體" w:hAnsi="標楷體" w:cs="Times New Roman" w:hint="eastAsia"/>
                      <w:szCs w:val="24"/>
                    </w:rPr>
                    <w:t>40</w:t>
                  </w:r>
                </w:p>
              </w:tc>
              <w:tc>
                <w:tcPr>
                  <w:tcW w:w="1320" w:type="dxa"/>
                  <w:tcBorders>
                    <w:top w:val="nil"/>
                    <w:left w:val="nil"/>
                    <w:bottom w:val="single" w:sz="4" w:space="0" w:color="auto"/>
                    <w:right w:val="single" w:sz="4" w:space="0" w:color="auto"/>
                  </w:tcBorders>
                  <w:shd w:val="clear" w:color="auto" w:fill="auto"/>
                  <w:vAlign w:val="center"/>
                </w:tcPr>
                <w:p w14:paraId="3486391F" w14:textId="77777777" w:rsidR="00F37EBE" w:rsidRPr="00426BA8" w:rsidRDefault="00F37EBE" w:rsidP="000A132C">
                  <w:pPr>
                    <w:spacing w:line="360" w:lineRule="exact"/>
                    <w:jc w:val="right"/>
                    <w:rPr>
                      <w:rFonts w:ascii="標楷體" w:eastAsia="標楷體" w:hAnsi="標楷體" w:cs="新細明體"/>
                      <w:szCs w:val="24"/>
                    </w:rPr>
                  </w:pPr>
                  <w:r>
                    <w:rPr>
                      <w:rFonts w:ascii="標楷體" w:eastAsia="標楷體" w:hAnsi="標楷體" w:cs="Times New Roman" w:hint="eastAsia"/>
                      <w:szCs w:val="24"/>
                    </w:rPr>
                    <w:t>4</w:t>
                  </w:r>
                  <w:r w:rsidRPr="00426BA8">
                    <w:rPr>
                      <w:rFonts w:ascii="標楷體" w:eastAsia="標楷體" w:hAnsi="標楷體" w:cs="Times New Roman" w:hint="eastAsia"/>
                      <w:szCs w:val="24"/>
                    </w:rPr>
                    <w:t>,</w:t>
                  </w:r>
                  <w:r>
                    <w:rPr>
                      <w:rFonts w:ascii="標楷體" w:eastAsia="標楷體" w:hAnsi="標楷體" w:cs="Times New Roman" w:hint="eastAsia"/>
                      <w:szCs w:val="24"/>
                    </w:rPr>
                    <w:t>0</w:t>
                  </w:r>
                  <w:r w:rsidRPr="00426BA8">
                    <w:rPr>
                      <w:rFonts w:ascii="標楷體" w:eastAsia="標楷體" w:hAnsi="標楷體" w:cs="Times New Roman" w:hint="eastAsia"/>
                      <w:szCs w:val="24"/>
                    </w:rPr>
                    <w:t>00</w:t>
                  </w:r>
                </w:p>
              </w:tc>
              <w:tc>
                <w:tcPr>
                  <w:tcW w:w="4223" w:type="dxa"/>
                  <w:tcBorders>
                    <w:top w:val="nil"/>
                    <w:left w:val="nil"/>
                    <w:bottom w:val="single" w:sz="4" w:space="0" w:color="auto"/>
                    <w:right w:val="single" w:sz="4" w:space="0" w:color="auto"/>
                  </w:tcBorders>
                  <w:shd w:val="clear" w:color="auto" w:fill="auto"/>
                  <w:vAlign w:val="center"/>
                </w:tcPr>
                <w:p w14:paraId="1C4A2831" w14:textId="77777777" w:rsidR="00F37EBE" w:rsidRPr="00426BA8" w:rsidRDefault="00F37EBE" w:rsidP="000A132C">
                  <w:pPr>
                    <w:spacing w:line="360" w:lineRule="exact"/>
                    <w:rPr>
                      <w:rFonts w:ascii="標楷體" w:eastAsia="標楷體" w:hAnsi="標楷體" w:cs="新細明體"/>
                      <w:szCs w:val="24"/>
                    </w:rPr>
                  </w:pPr>
                  <w:r>
                    <w:rPr>
                      <w:rFonts w:ascii="標楷體" w:eastAsia="標楷體" w:hAnsi="標楷體" w:cs="Times New Roman" w:hint="eastAsia"/>
                      <w:szCs w:val="24"/>
                    </w:rPr>
                    <w:t>參加教師40</w:t>
                  </w:r>
                  <w:r w:rsidRPr="00426BA8">
                    <w:rPr>
                      <w:rFonts w:ascii="標楷體" w:eastAsia="標楷體" w:hAnsi="標楷體" w:cs="Times New Roman" w:hint="eastAsia"/>
                      <w:szCs w:val="24"/>
                    </w:rPr>
                    <w:t xml:space="preserve">人 </w:t>
                  </w:r>
                </w:p>
              </w:tc>
            </w:tr>
            <w:tr w:rsidR="00F37EBE" w:rsidRPr="00426BA8" w14:paraId="65AF85FB" w14:textId="77777777" w:rsidTr="000A132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838E2AC" w14:textId="77777777" w:rsidR="00F37EBE" w:rsidRPr="00426BA8" w:rsidRDefault="00F37EBE" w:rsidP="000A132C">
                  <w:pPr>
                    <w:widowControl/>
                    <w:spacing w:line="360" w:lineRule="exact"/>
                    <w:jc w:val="center"/>
                    <w:rPr>
                      <w:rFonts w:ascii="標楷體" w:eastAsia="標楷體" w:hAnsi="標楷體" w:cs="新細明體"/>
                      <w:kern w:val="0"/>
                      <w:szCs w:val="24"/>
                    </w:rPr>
                  </w:pPr>
                  <w:r w:rsidRPr="00426BA8">
                    <w:rPr>
                      <w:rFonts w:ascii="標楷體" w:eastAsia="標楷體" w:hAnsi="標楷體" w:cs="新細明體" w:hint="eastAsia"/>
                      <w:kern w:val="0"/>
                      <w:szCs w:val="24"/>
                    </w:rPr>
                    <w:t>三</w:t>
                  </w:r>
                </w:p>
              </w:tc>
              <w:tc>
                <w:tcPr>
                  <w:tcW w:w="1160" w:type="dxa"/>
                  <w:tcBorders>
                    <w:top w:val="single" w:sz="4" w:space="0" w:color="auto"/>
                    <w:left w:val="nil"/>
                    <w:bottom w:val="single" w:sz="4" w:space="0" w:color="auto"/>
                    <w:right w:val="single" w:sz="4" w:space="0" w:color="auto"/>
                  </w:tcBorders>
                  <w:shd w:val="clear" w:color="auto" w:fill="auto"/>
                  <w:vAlign w:val="center"/>
                </w:tcPr>
                <w:p w14:paraId="795CBFDD" w14:textId="77777777" w:rsidR="00F37EBE" w:rsidRPr="00426BA8" w:rsidRDefault="00F37EBE" w:rsidP="000A132C">
                  <w:pPr>
                    <w:widowControl/>
                    <w:spacing w:line="360" w:lineRule="exact"/>
                    <w:jc w:val="center"/>
                    <w:rPr>
                      <w:rFonts w:ascii="標楷體" w:eastAsia="標楷體" w:hAnsi="標楷體" w:cs="新細明體"/>
                      <w:kern w:val="0"/>
                      <w:szCs w:val="24"/>
                    </w:rPr>
                  </w:pPr>
                  <w:r w:rsidRPr="00426BA8">
                    <w:rPr>
                      <w:rFonts w:ascii="標楷體" w:eastAsia="標楷體" w:hAnsi="標楷體" w:cs="新細明體" w:hint="eastAsia"/>
                      <w:kern w:val="0"/>
                      <w:szCs w:val="24"/>
                    </w:rPr>
                    <w:t>二代健保補充保費</w:t>
                  </w:r>
                </w:p>
              </w:tc>
              <w:tc>
                <w:tcPr>
                  <w:tcW w:w="780" w:type="dxa"/>
                  <w:tcBorders>
                    <w:top w:val="nil"/>
                    <w:left w:val="nil"/>
                    <w:bottom w:val="single" w:sz="4" w:space="0" w:color="auto"/>
                    <w:right w:val="single" w:sz="4" w:space="0" w:color="auto"/>
                  </w:tcBorders>
                  <w:shd w:val="clear" w:color="auto" w:fill="auto"/>
                  <w:vAlign w:val="center"/>
                </w:tcPr>
                <w:p w14:paraId="76398A40" w14:textId="77777777" w:rsidR="00F37EBE" w:rsidRPr="00426BA8" w:rsidRDefault="00F37EBE" w:rsidP="000A132C">
                  <w:pPr>
                    <w:widowControl/>
                    <w:spacing w:line="360" w:lineRule="exact"/>
                    <w:jc w:val="center"/>
                    <w:rPr>
                      <w:rFonts w:ascii="標楷體" w:eastAsia="標楷體" w:hAnsi="標楷體" w:cs="新細明體"/>
                      <w:kern w:val="0"/>
                      <w:szCs w:val="24"/>
                    </w:rPr>
                  </w:pPr>
                  <w:r w:rsidRPr="00426BA8">
                    <w:rPr>
                      <w:rFonts w:ascii="標楷體" w:eastAsia="標楷體" w:hAnsi="標楷體" w:cs="新細明體" w:hint="eastAsia"/>
                      <w:kern w:val="0"/>
                      <w:szCs w:val="24"/>
                    </w:rPr>
                    <w:t>式</w:t>
                  </w:r>
                </w:p>
              </w:tc>
              <w:tc>
                <w:tcPr>
                  <w:tcW w:w="880" w:type="dxa"/>
                  <w:tcBorders>
                    <w:top w:val="nil"/>
                    <w:left w:val="nil"/>
                    <w:bottom w:val="single" w:sz="4" w:space="0" w:color="auto"/>
                    <w:right w:val="single" w:sz="4" w:space="0" w:color="auto"/>
                  </w:tcBorders>
                  <w:shd w:val="clear" w:color="auto" w:fill="auto"/>
                  <w:vAlign w:val="center"/>
                </w:tcPr>
                <w:p w14:paraId="1879BAF4" w14:textId="77777777" w:rsidR="00F37EBE" w:rsidRPr="00426BA8" w:rsidRDefault="00F37EBE" w:rsidP="000A132C">
                  <w:pPr>
                    <w:spacing w:line="360" w:lineRule="exact"/>
                    <w:jc w:val="center"/>
                    <w:rPr>
                      <w:rFonts w:ascii="標楷體" w:eastAsia="標楷體" w:hAnsi="標楷體" w:cs="Times New Roman"/>
                      <w:szCs w:val="24"/>
                    </w:rPr>
                  </w:pPr>
                </w:p>
              </w:tc>
              <w:tc>
                <w:tcPr>
                  <w:tcW w:w="820" w:type="dxa"/>
                  <w:tcBorders>
                    <w:top w:val="nil"/>
                    <w:left w:val="nil"/>
                    <w:bottom w:val="single" w:sz="4" w:space="0" w:color="auto"/>
                    <w:right w:val="single" w:sz="4" w:space="0" w:color="auto"/>
                  </w:tcBorders>
                  <w:shd w:val="clear" w:color="auto" w:fill="auto"/>
                  <w:vAlign w:val="center"/>
                </w:tcPr>
                <w:p w14:paraId="1105E64E" w14:textId="77777777" w:rsidR="00F37EBE" w:rsidRPr="00426BA8" w:rsidRDefault="00F37EBE" w:rsidP="000A132C">
                  <w:pPr>
                    <w:spacing w:line="360" w:lineRule="exact"/>
                    <w:jc w:val="center"/>
                    <w:rPr>
                      <w:rFonts w:ascii="標楷體" w:eastAsia="標楷體" w:hAnsi="標楷體" w:cs="Times New Roman"/>
                      <w:szCs w:val="24"/>
                    </w:rPr>
                  </w:pPr>
                  <w:r>
                    <w:rPr>
                      <w:rFonts w:ascii="標楷體" w:eastAsia="標楷體" w:hAnsi="標楷體" w:cs="Times New Roman" w:hint="eastAsia"/>
                      <w:szCs w:val="24"/>
                    </w:rPr>
                    <w:t>1</w:t>
                  </w:r>
                </w:p>
              </w:tc>
              <w:tc>
                <w:tcPr>
                  <w:tcW w:w="1320" w:type="dxa"/>
                  <w:tcBorders>
                    <w:top w:val="nil"/>
                    <w:left w:val="nil"/>
                    <w:bottom w:val="single" w:sz="4" w:space="0" w:color="auto"/>
                    <w:right w:val="single" w:sz="4" w:space="0" w:color="auto"/>
                  </w:tcBorders>
                  <w:shd w:val="clear" w:color="auto" w:fill="auto"/>
                  <w:vAlign w:val="center"/>
                </w:tcPr>
                <w:p w14:paraId="2A60F2A3" w14:textId="77777777" w:rsidR="00F37EBE" w:rsidRPr="00426BA8" w:rsidRDefault="00F37EBE" w:rsidP="000A132C">
                  <w:pPr>
                    <w:spacing w:line="360" w:lineRule="exact"/>
                    <w:jc w:val="right"/>
                    <w:rPr>
                      <w:rFonts w:ascii="標楷體" w:eastAsia="標楷體" w:hAnsi="標楷體" w:cs="Times New Roman"/>
                      <w:szCs w:val="24"/>
                    </w:rPr>
                  </w:pPr>
                  <w:r>
                    <w:rPr>
                      <w:rFonts w:ascii="標楷體" w:eastAsia="標楷體" w:hAnsi="標楷體" w:cs="Times New Roman" w:hint="eastAsia"/>
                      <w:szCs w:val="24"/>
                    </w:rPr>
                    <w:t>127</w:t>
                  </w:r>
                </w:p>
              </w:tc>
              <w:tc>
                <w:tcPr>
                  <w:tcW w:w="4223" w:type="dxa"/>
                  <w:tcBorders>
                    <w:top w:val="nil"/>
                    <w:left w:val="nil"/>
                    <w:bottom w:val="single" w:sz="4" w:space="0" w:color="auto"/>
                    <w:right w:val="single" w:sz="4" w:space="0" w:color="auto"/>
                  </w:tcBorders>
                  <w:shd w:val="clear" w:color="auto" w:fill="auto"/>
                  <w:vAlign w:val="center"/>
                </w:tcPr>
                <w:p w14:paraId="644928CF" w14:textId="77777777" w:rsidR="00F37EBE" w:rsidRPr="00426BA8" w:rsidRDefault="00F37EBE" w:rsidP="000A132C">
                  <w:pPr>
                    <w:spacing w:line="360" w:lineRule="exact"/>
                    <w:rPr>
                      <w:rFonts w:ascii="標楷體" w:eastAsia="標楷體" w:hAnsi="標楷體" w:cs="Times New Roman"/>
                      <w:szCs w:val="24"/>
                    </w:rPr>
                  </w:pPr>
                  <w:r w:rsidRPr="00426BA8">
                    <w:rPr>
                      <w:rFonts w:ascii="標楷體" w:eastAsia="標楷體" w:hAnsi="標楷體" w:cs="Times New Roman" w:hint="eastAsia"/>
                      <w:szCs w:val="24"/>
                    </w:rPr>
                    <w:t>鐘點費的2.11%</w:t>
                  </w:r>
                </w:p>
              </w:tc>
            </w:tr>
            <w:tr w:rsidR="00F37EBE" w:rsidRPr="00426BA8" w14:paraId="36A3BC38" w14:textId="77777777" w:rsidTr="000A132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19B3E6E5" w14:textId="77777777" w:rsidR="00F37EBE" w:rsidRPr="00426BA8" w:rsidRDefault="00F37EBE" w:rsidP="000A132C">
                  <w:pPr>
                    <w:widowControl/>
                    <w:spacing w:line="360" w:lineRule="exact"/>
                    <w:jc w:val="center"/>
                    <w:rPr>
                      <w:rFonts w:ascii="標楷體" w:eastAsia="標楷體" w:hAnsi="標楷體" w:cs="新細明體"/>
                      <w:kern w:val="0"/>
                      <w:szCs w:val="24"/>
                    </w:rPr>
                  </w:pPr>
                  <w:r>
                    <w:rPr>
                      <w:rFonts w:ascii="標楷體" w:eastAsia="標楷體" w:hAnsi="標楷體" w:cs="新細明體" w:hint="eastAsia"/>
                      <w:kern w:val="0"/>
                      <w:szCs w:val="24"/>
                    </w:rPr>
                    <w:t>四</w:t>
                  </w:r>
                </w:p>
              </w:tc>
              <w:tc>
                <w:tcPr>
                  <w:tcW w:w="1160" w:type="dxa"/>
                  <w:tcBorders>
                    <w:top w:val="single" w:sz="4" w:space="0" w:color="auto"/>
                    <w:left w:val="nil"/>
                    <w:bottom w:val="single" w:sz="4" w:space="0" w:color="auto"/>
                    <w:right w:val="single" w:sz="4" w:space="0" w:color="auto"/>
                  </w:tcBorders>
                  <w:shd w:val="clear" w:color="auto" w:fill="auto"/>
                  <w:vAlign w:val="center"/>
                </w:tcPr>
                <w:p w14:paraId="25ADAA92" w14:textId="77777777" w:rsidR="00F37EBE" w:rsidRPr="00426BA8" w:rsidRDefault="00F37EBE" w:rsidP="000A132C">
                  <w:pPr>
                    <w:widowControl/>
                    <w:spacing w:line="360" w:lineRule="exact"/>
                    <w:jc w:val="center"/>
                    <w:rPr>
                      <w:rFonts w:ascii="標楷體" w:eastAsia="標楷體" w:hAnsi="標楷體" w:cs="新細明體"/>
                      <w:kern w:val="0"/>
                      <w:szCs w:val="24"/>
                    </w:rPr>
                  </w:pPr>
                  <w:r w:rsidRPr="00426BA8">
                    <w:rPr>
                      <w:rFonts w:ascii="標楷體" w:eastAsia="標楷體" w:hAnsi="標楷體" w:cs="新細明體" w:hint="eastAsia"/>
                      <w:kern w:val="0"/>
                      <w:szCs w:val="24"/>
                    </w:rPr>
                    <w:t>教材教具費</w:t>
                  </w:r>
                </w:p>
              </w:tc>
              <w:tc>
                <w:tcPr>
                  <w:tcW w:w="780" w:type="dxa"/>
                  <w:tcBorders>
                    <w:top w:val="nil"/>
                    <w:left w:val="nil"/>
                    <w:bottom w:val="single" w:sz="4" w:space="0" w:color="auto"/>
                    <w:right w:val="single" w:sz="4" w:space="0" w:color="auto"/>
                  </w:tcBorders>
                  <w:shd w:val="clear" w:color="auto" w:fill="auto"/>
                  <w:vAlign w:val="center"/>
                </w:tcPr>
                <w:p w14:paraId="1275728B" w14:textId="77777777" w:rsidR="00F37EBE" w:rsidRPr="00426BA8" w:rsidRDefault="00F37EBE" w:rsidP="000A132C">
                  <w:pPr>
                    <w:widowControl/>
                    <w:spacing w:line="360" w:lineRule="exact"/>
                    <w:jc w:val="center"/>
                    <w:rPr>
                      <w:rFonts w:ascii="標楷體" w:eastAsia="標楷體" w:hAnsi="標楷體" w:cs="新細明體"/>
                      <w:kern w:val="0"/>
                      <w:szCs w:val="24"/>
                    </w:rPr>
                  </w:pPr>
                  <w:r>
                    <w:rPr>
                      <w:rFonts w:ascii="標楷體" w:eastAsia="標楷體" w:hAnsi="標楷體" w:cs="新細明體" w:hint="eastAsia"/>
                      <w:kern w:val="0"/>
                      <w:szCs w:val="24"/>
                    </w:rPr>
                    <w:t>人</w:t>
                  </w:r>
                </w:p>
              </w:tc>
              <w:tc>
                <w:tcPr>
                  <w:tcW w:w="880" w:type="dxa"/>
                  <w:tcBorders>
                    <w:top w:val="nil"/>
                    <w:left w:val="nil"/>
                    <w:bottom w:val="single" w:sz="4" w:space="0" w:color="auto"/>
                    <w:right w:val="single" w:sz="4" w:space="0" w:color="auto"/>
                  </w:tcBorders>
                  <w:shd w:val="clear" w:color="auto" w:fill="auto"/>
                  <w:vAlign w:val="center"/>
                </w:tcPr>
                <w:p w14:paraId="3EB7E742" w14:textId="77777777" w:rsidR="00F37EBE" w:rsidRPr="00426BA8" w:rsidRDefault="00F37EBE" w:rsidP="000A132C">
                  <w:pPr>
                    <w:spacing w:line="360" w:lineRule="exact"/>
                    <w:jc w:val="center"/>
                    <w:rPr>
                      <w:rFonts w:ascii="標楷體" w:eastAsia="標楷體" w:hAnsi="標楷體" w:cs="Times New Roman"/>
                      <w:szCs w:val="24"/>
                    </w:rPr>
                  </w:pPr>
                  <w:r>
                    <w:rPr>
                      <w:rFonts w:ascii="標楷體" w:eastAsia="標楷體" w:hAnsi="標楷體" w:cs="Times New Roman" w:hint="eastAsia"/>
                      <w:szCs w:val="24"/>
                    </w:rPr>
                    <w:t>100</w:t>
                  </w:r>
                </w:p>
              </w:tc>
              <w:tc>
                <w:tcPr>
                  <w:tcW w:w="820" w:type="dxa"/>
                  <w:tcBorders>
                    <w:top w:val="nil"/>
                    <w:left w:val="nil"/>
                    <w:bottom w:val="single" w:sz="4" w:space="0" w:color="auto"/>
                    <w:right w:val="single" w:sz="4" w:space="0" w:color="auto"/>
                  </w:tcBorders>
                  <w:shd w:val="clear" w:color="auto" w:fill="auto"/>
                  <w:vAlign w:val="center"/>
                </w:tcPr>
                <w:p w14:paraId="302FA1A0" w14:textId="77777777" w:rsidR="00F37EBE" w:rsidRPr="00426BA8" w:rsidRDefault="00F37EBE" w:rsidP="000A132C">
                  <w:pPr>
                    <w:spacing w:line="360" w:lineRule="exact"/>
                    <w:jc w:val="center"/>
                    <w:rPr>
                      <w:rFonts w:ascii="標楷體" w:eastAsia="標楷體" w:hAnsi="標楷體" w:cs="Times New Roman"/>
                      <w:szCs w:val="24"/>
                    </w:rPr>
                  </w:pPr>
                  <w:r>
                    <w:rPr>
                      <w:rFonts w:ascii="標楷體" w:eastAsia="標楷體" w:hAnsi="標楷體" w:cs="Times New Roman" w:hint="eastAsia"/>
                      <w:szCs w:val="24"/>
                    </w:rPr>
                    <w:t>40</w:t>
                  </w:r>
                </w:p>
              </w:tc>
              <w:tc>
                <w:tcPr>
                  <w:tcW w:w="1320" w:type="dxa"/>
                  <w:tcBorders>
                    <w:top w:val="nil"/>
                    <w:left w:val="nil"/>
                    <w:bottom w:val="single" w:sz="4" w:space="0" w:color="auto"/>
                    <w:right w:val="single" w:sz="4" w:space="0" w:color="auto"/>
                  </w:tcBorders>
                  <w:shd w:val="clear" w:color="auto" w:fill="auto"/>
                  <w:vAlign w:val="center"/>
                </w:tcPr>
                <w:p w14:paraId="2E583804" w14:textId="77777777" w:rsidR="00F37EBE" w:rsidRPr="00426BA8" w:rsidRDefault="00F37EBE" w:rsidP="000A132C">
                  <w:pPr>
                    <w:spacing w:line="360" w:lineRule="exact"/>
                    <w:jc w:val="right"/>
                    <w:rPr>
                      <w:rFonts w:ascii="標楷體" w:eastAsia="標楷體" w:hAnsi="標楷體" w:cs="Times New Roman"/>
                      <w:szCs w:val="24"/>
                    </w:rPr>
                  </w:pPr>
                  <w:r>
                    <w:rPr>
                      <w:rFonts w:ascii="標楷體" w:eastAsia="標楷體" w:hAnsi="標楷體" w:cs="Times New Roman" w:hint="eastAsia"/>
                      <w:szCs w:val="24"/>
                    </w:rPr>
                    <w:t>4</w:t>
                  </w:r>
                  <w:r>
                    <w:rPr>
                      <w:rFonts w:ascii="標楷體" w:eastAsia="標楷體" w:hAnsi="標楷體" w:cs="Times New Roman"/>
                      <w:szCs w:val="24"/>
                    </w:rPr>
                    <w:t>,</w:t>
                  </w:r>
                  <w:r>
                    <w:rPr>
                      <w:rFonts w:ascii="標楷體" w:eastAsia="標楷體" w:hAnsi="標楷體" w:cs="Times New Roman" w:hint="eastAsia"/>
                      <w:szCs w:val="24"/>
                    </w:rPr>
                    <w:t>000</w:t>
                  </w:r>
                </w:p>
              </w:tc>
              <w:tc>
                <w:tcPr>
                  <w:tcW w:w="4223" w:type="dxa"/>
                  <w:tcBorders>
                    <w:top w:val="nil"/>
                    <w:left w:val="nil"/>
                    <w:bottom w:val="single" w:sz="4" w:space="0" w:color="auto"/>
                    <w:right w:val="single" w:sz="4" w:space="0" w:color="auto"/>
                  </w:tcBorders>
                  <w:shd w:val="clear" w:color="auto" w:fill="auto"/>
                  <w:vAlign w:val="center"/>
                </w:tcPr>
                <w:p w14:paraId="0969B079" w14:textId="77777777" w:rsidR="00F37EBE" w:rsidRPr="00426BA8" w:rsidRDefault="00F37EBE" w:rsidP="000A132C">
                  <w:pPr>
                    <w:spacing w:line="360" w:lineRule="exact"/>
                    <w:rPr>
                      <w:rFonts w:ascii="標楷體" w:eastAsia="標楷體" w:hAnsi="標楷體" w:cs="Times New Roman"/>
                      <w:szCs w:val="24"/>
                    </w:rPr>
                  </w:pPr>
                  <w:r>
                    <w:rPr>
                      <w:rFonts w:ascii="標楷體" w:eastAsia="標楷體" w:hAnsi="標楷體" w:cs="Times New Roman" w:hint="eastAsia"/>
                      <w:szCs w:val="24"/>
                    </w:rPr>
                    <w:t>角錐、圓盤、呼拉圈等簡易教具</w:t>
                  </w:r>
                </w:p>
              </w:tc>
            </w:tr>
            <w:tr w:rsidR="00F37EBE" w:rsidRPr="00426BA8" w14:paraId="4D448AF8" w14:textId="77777777" w:rsidTr="000A132C">
              <w:tc>
                <w:tcPr>
                  <w:tcW w:w="18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7874E7" w14:textId="77777777" w:rsidR="00F37EBE" w:rsidRPr="00426BA8" w:rsidRDefault="00F37EBE" w:rsidP="000A132C">
                  <w:pPr>
                    <w:widowControl/>
                    <w:spacing w:line="360" w:lineRule="exact"/>
                    <w:jc w:val="center"/>
                    <w:rPr>
                      <w:rFonts w:ascii="標楷體" w:eastAsia="標楷體" w:hAnsi="標楷體" w:cs="新細明體"/>
                      <w:kern w:val="0"/>
                      <w:szCs w:val="24"/>
                    </w:rPr>
                  </w:pPr>
                  <w:r w:rsidRPr="00426BA8">
                    <w:rPr>
                      <w:rFonts w:ascii="標楷體" w:eastAsia="標楷體" w:hAnsi="標楷體" w:cs="新細明體" w:hint="eastAsia"/>
                      <w:kern w:val="0"/>
                      <w:szCs w:val="24"/>
                    </w:rPr>
                    <w:t>小 計</w:t>
                  </w:r>
                </w:p>
              </w:tc>
              <w:tc>
                <w:tcPr>
                  <w:tcW w:w="780" w:type="dxa"/>
                  <w:tcBorders>
                    <w:top w:val="nil"/>
                    <w:left w:val="nil"/>
                    <w:bottom w:val="single" w:sz="4" w:space="0" w:color="auto"/>
                    <w:right w:val="single" w:sz="4" w:space="0" w:color="auto"/>
                  </w:tcBorders>
                  <w:shd w:val="clear" w:color="auto" w:fill="auto"/>
                  <w:vAlign w:val="center"/>
                </w:tcPr>
                <w:p w14:paraId="2229A37A" w14:textId="77777777" w:rsidR="00F37EBE" w:rsidRPr="00426BA8" w:rsidRDefault="00F37EBE" w:rsidP="000A132C">
                  <w:pPr>
                    <w:widowControl/>
                    <w:spacing w:line="360" w:lineRule="exact"/>
                    <w:jc w:val="right"/>
                    <w:rPr>
                      <w:rFonts w:ascii="標楷體" w:eastAsia="標楷體" w:hAnsi="標楷體" w:cs="新細明體"/>
                      <w:kern w:val="0"/>
                      <w:szCs w:val="24"/>
                    </w:rPr>
                  </w:pPr>
                  <w:r w:rsidRPr="00426BA8">
                    <w:rPr>
                      <w:rFonts w:ascii="標楷體" w:eastAsia="標楷體" w:hAnsi="標楷體" w:cs="新細明體" w:hint="eastAsia"/>
                      <w:kern w:val="0"/>
                      <w:szCs w:val="24"/>
                    </w:rPr>
                    <w:t xml:space="preserve">　</w:t>
                  </w:r>
                </w:p>
              </w:tc>
              <w:tc>
                <w:tcPr>
                  <w:tcW w:w="880" w:type="dxa"/>
                  <w:tcBorders>
                    <w:top w:val="nil"/>
                    <w:left w:val="nil"/>
                    <w:bottom w:val="single" w:sz="4" w:space="0" w:color="auto"/>
                    <w:right w:val="single" w:sz="4" w:space="0" w:color="auto"/>
                  </w:tcBorders>
                  <w:shd w:val="clear" w:color="auto" w:fill="auto"/>
                  <w:vAlign w:val="center"/>
                </w:tcPr>
                <w:p w14:paraId="327145D4" w14:textId="77777777" w:rsidR="00F37EBE" w:rsidRPr="00426BA8" w:rsidRDefault="00F37EBE" w:rsidP="000A132C">
                  <w:pPr>
                    <w:widowControl/>
                    <w:spacing w:line="360" w:lineRule="exact"/>
                    <w:jc w:val="right"/>
                    <w:rPr>
                      <w:rFonts w:ascii="標楷體" w:eastAsia="標楷體" w:hAnsi="標楷體" w:cs="新細明體"/>
                      <w:kern w:val="0"/>
                      <w:szCs w:val="24"/>
                    </w:rPr>
                  </w:pPr>
                  <w:r w:rsidRPr="00426BA8">
                    <w:rPr>
                      <w:rFonts w:ascii="標楷體" w:eastAsia="標楷體" w:hAnsi="標楷體" w:cs="新細明體" w:hint="eastAsia"/>
                      <w:kern w:val="0"/>
                      <w:szCs w:val="24"/>
                    </w:rPr>
                    <w:t xml:space="preserve">　</w:t>
                  </w:r>
                </w:p>
              </w:tc>
              <w:tc>
                <w:tcPr>
                  <w:tcW w:w="820" w:type="dxa"/>
                  <w:tcBorders>
                    <w:top w:val="nil"/>
                    <w:left w:val="nil"/>
                    <w:bottom w:val="single" w:sz="4" w:space="0" w:color="auto"/>
                    <w:right w:val="single" w:sz="4" w:space="0" w:color="auto"/>
                  </w:tcBorders>
                  <w:shd w:val="clear" w:color="auto" w:fill="auto"/>
                  <w:vAlign w:val="center"/>
                </w:tcPr>
                <w:p w14:paraId="3E90ACEF" w14:textId="77777777" w:rsidR="00F37EBE" w:rsidRPr="00426BA8" w:rsidRDefault="00F37EBE" w:rsidP="000A132C">
                  <w:pPr>
                    <w:spacing w:line="360" w:lineRule="exact"/>
                    <w:jc w:val="right"/>
                    <w:rPr>
                      <w:rFonts w:ascii="標楷體" w:eastAsia="標楷體" w:hAnsi="標楷體" w:cs="新細明體"/>
                      <w:szCs w:val="24"/>
                    </w:rPr>
                  </w:pPr>
                  <w:r w:rsidRPr="00426BA8">
                    <w:rPr>
                      <w:rFonts w:ascii="標楷體" w:eastAsia="標楷體" w:hAnsi="標楷體" w:cs="Times New Roman" w:hint="eastAsia"/>
                      <w:szCs w:val="24"/>
                    </w:rPr>
                    <w:t xml:space="preserve">　</w:t>
                  </w:r>
                </w:p>
              </w:tc>
              <w:tc>
                <w:tcPr>
                  <w:tcW w:w="1320" w:type="dxa"/>
                  <w:tcBorders>
                    <w:top w:val="nil"/>
                    <w:left w:val="nil"/>
                    <w:bottom w:val="single" w:sz="4" w:space="0" w:color="auto"/>
                    <w:right w:val="single" w:sz="4" w:space="0" w:color="auto"/>
                  </w:tcBorders>
                  <w:shd w:val="clear" w:color="auto" w:fill="auto"/>
                  <w:vAlign w:val="center"/>
                </w:tcPr>
                <w:p w14:paraId="4F471B46" w14:textId="77777777" w:rsidR="00F37EBE" w:rsidRPr="00426BA8" w:rsidRDefault="00F37EBE" w:rsidP="000A132C">
                  <w:pPr>
                    <w:spacing w:line="360" w:lineRule="exact"/>
                    <w:jc w:val="right"/>
                    <w:rPr>
                      <w:rFonts w:ascii="標楷體" w:eastAsia="標楷體" w:hAnsi="標楷體" w:cs="新細明體"/>
                      <w:szCs w:val="24"/>
                    </w:rPr>
                  </w:pPr>
                  <w:r w:rsidRPr="00426BA8">
                    <w:rPr>
                      <w:rFonts w:ascii="標楷體" w:eastAsia="標楷體" w:hAnsi="標楷體" w:cs="Times New Roman" w:hint="eastAsia"/>
                      <w:szCs w:val="24"/>
                    </w:rPr>
                    <w:t>1</w:t>
                  </w:r>
                  <w:r>
                    <w:rPr>
                      <w:rFonts w:ascii="標楷體" w:eastAsia="標楷體" w:hAnsi="標楷體" w:cs="Times New Roman" w:hint="eastAsia"/>
                      <w:szCs w:val="24"/>
                    </w:rPr>
                    <w:t>4</w:t>
                  </w:r>
                  <w:r w:rsidRPr="00426BA8">
                    <w:rPr>
                      <w:rFonts w:ascii="標楷體" w:eastAsia="標楷體" w:hAnsi="標楷體" w:cs="Times New Roman" w:hint="eastAsia"/>
                      <w:szCs w:val="24"/>
                    </w:rPr>
                    <w:t>,</w:t>
                  </w:r>
                  <w:r>
                    <w:rPr>
                      <w:rFonts w:ascii="標楷體" w:eastAsia="標楷體" w:hAnsi="標楷體" w:cs="Times New Roman" w:hint="eastAsia"/>
                      <w:szCs w:val="24"/>
                    </w:rPr>
                    <w:t>127</w:t>
                  </w:r>
                  <w:r w:rsidRPr="00426BA8">
                    <w:rPr>
                      <w:rFonts w:ascii="標楷體" w:eastAsia="標楷體" w:hAnsi="標楷體" w:cs="Times New Roman" w:hint="eastAsia"/>
                      <w:szCs w:val="24"/>
                    </w:rPr>
                    <w:t xml:space="preserve">　</w:t>
                  </w:r>
                </w:p>
              </w:tc>
              <w:tc>
                <w:tcPr>
                  <w:tcW w:w="4223" w:type="dxa"/>
                  <w:tcBorders>
                    <w:top w:val="nil"/>
                    <w:left w:val="nil"/>
                    <w:bottom w:val="single" w:sz="4" w:space="0" w:color="auto"/>
                    <w:right w:val="single" w:sz="4" w:space="0" w:color="auto"/>
                  </w:tcBorders>
                  <w:shd w:val="clear" w:color="auto" w:fill="auto"/>
                  <w:vAlign w:val="center"/>
                </w:tcPr>
                <w:p w14:paraId="75EE2D16" w14:textId="77777777" w:rsidR="00F37EBE" w:rsidRPr="00426BA8" w:rsidRDefault="00F37EBE" w:rsidP="000A132C">
                  <w:pPr>
                    <w:spacing w:line="360" w:lineRule="exact"/>
                    <w:jc w:val="right"/>
                    <w:rPr>
                      <w:rFonts w:ascii="標楷體" w:eastAsia="標楷體" w:hAnsi="標楷體" w:cs="新細明體"/>
                      <w:szCs w:val="24"/>
                    </w:rPr>
                  </w:pPr>
                  <w:r w:rsidRPr="00426BA8">
                    <w:rPr>
                      <w:rFonts w:ascii="標楷體" w:eastAsia="標楷體" w:hAnsi="標楷體" w:cs="Times New Roman" w:hint="eastAsia"/>
                      <w:szCs w:val="24"/>
                    </w:rPr>
                    <w:t xml:space="preserve">  </w:t>
                  </w:r>
                </w:p>
              </w:tc>
            </w:tr>
            <w:tr w:rsidR="00F37EBE" w:rsidRPr="00426BA8" w14:paraId="6A08588D" w14:textId="77777777" w:rsidTr="000A132C">
              <w:tc>
                <w:tcPr>
                  <w:tcW w:w="720" w:type="dxa"/>
                  <w:tcBorders>
                    <w:top w:val="nil"/>
                    <w:left w:val="single" w:sz="4" w:space="0" w:color="auto"/>
                    <w:bottom w:val="single" w:sz="4" w:space="0" w:color="auto"/>
                    <w:right w:val="single" w:sz="4" w:space="0" w:color="auto"/>
                  </w:tcBorders>
                  <w:shd w:val="clear" w:color="auto" w:fill="auto"/>
                  <w:vAlign w:val="center"/>
                </w:tcPr>
                <w:p w14:paraId="59942E2C" w14:textId="77777777" w:rsidR="00F37EBE" w:rsidRPr="00426BA8" w:rsidRDefault="00F37EBE" w:rsidP="000A132C">
                  <w:pPr>
                    <w:widowControl/>
                    <w:spacing w:line="360" w:lineRule="exact"/>
                    <w:jc w:val="center"/>
                    <w:rPr>
                      <w:rFonts w:ascii="標楷體" w:eastAsia="標楷體" w:hAnsi="標楷體" w:cs="新細明體"/>
                      <w:kern w:val="0"/>
                      <w:szCs w:val="24"/>
                    </w:rPr>
                  </w:pPr>
                  <w:r w:rsidRPr="00426BA8">
                    <w:rPr>
                      <w:rFonts w:ascii="標楷體" w:eastAsia="標楷體" w:hAnsi="標楷體" w:cs="新細明體"/>
                      <w:kern w:val="0"/>
                      <w:szCs w:val="24"/>
                    </w:rPr>
                    <w:t>五</w:t>
                  </w:r>
                </w:p>
              </w:tc>
              <w:tc>
                <w:tcPr>
                  <w:tcW w:w="1160" w:type="dxa"/>
                  <w:tcBorders>
                    <w:top w:val="nil"/>
                    <w:left w:val="nil"/>
                    <w:bottom w:val="single" w:sz="4" w:space="0" w:color="auto"/>
                    <w:right w:val="single" w:sz="4" w:space="0" w:color="auto"/>
                  </w:tcBorders>
                  <w:shd w:val="clear" w:color="auto" w:fill="auto"/>
                  <w:vAlign w:val="center"/>
                </w:tcPr>
                <w:p w14:paraId="24BC4546" w14:textId="77777777" w:rsidR="00F37EBE" w:rsidRPr="00426BA8" w:rsidRDefault="00F37EBE" w:rsidP="000A132C">
                  <w:pPr>
                    <w:widowControl/>
                    <w:spacing w:line="360" w:lineRule="exact"/>
                    <w:jc w:val="center"/>
                    <w:rPr>
                      <w:rFonts w:ascii="標楷體" w:eastAsia="標楷體" w:hAnsi="標楷體" w:cs="新細明體"/>
                      <w:kern w:val="0"/>
                      <w:szCs w:val="24"/>
                    </w:rPr>
                  </w:pPr>
                  <w:r w:rsidRPr="00426BA8">
                    <w:rPr>
                      <w:rFonts w:ascii="標楷體" w:eastAsia="標楷體" w:hAnsi="標楷體" w:cs="新細明體" w:hint="eastAsia"/>
                      <w:kern w:val="0"/>
                      <w:szCs w:val="24"/>
                    </w:rPr>
                    <w:t>雜支</w:t>
                  </w:r>
                </w:p>
              </w:tc>
              <w:tc>
                <w:tcPr>
                  <w:tcW w:w="780" w:type="dxa"/>
                  <w:tcBorders>
                    <w:top w:val="nil"/>
                    <w:left w:val="nil"/>
                    <w:bottom w:val="single" w:sz="4" w:space="0" w:color="auto"/>
                    <w:right w:val="single" w:sz="4" w:space="0" w:color="auto"/>
                  </w:tcBorders>
                  <w:shd w:val="clear" w:color="auto" w:fill="auto"/>
                  <w:vAlign w:val="center"/>
                </w:tcPr>
                <w:p w14:paraId="65BA487F" w14:textId="77777777" w:rsidR="00F37EBE" w:rsidRPr="00426BA8" w:rsidRDefault="00F37EBE" w:rsidP="000A132C">
                  <w:pPr>
                    <w:widowControl/>
                    <w:spacing w:line="360" w:lineRule="exact"/>
                    <w:jc w:val="center"/>
                    <w:rPr>
                      <w:rFonts w:ascii="標楷體" w:eastAsia="標楷體" w:hAnsi="標楷體" w:cs="新細明體"/>
                      <w:kern w:val="0"/>
                      <w:szCs w:val="24"/>
                    </w:rPr>
                  </w:pPr>
                  <w:r w:rsidRPr="00426BA8">
                    <w:rPr>
                      <w:rFonts w:ascii="標楷體" w:eastAsia="標楷體" w:hAnsi="標楷體" w:cs="新細明體" w:hint="eastAsia"/>
                      <w:kern w:val="0"/>
                      <w:szCs w:val="24"/>
                    </w:rPr>
                    <w:t>式</w:t>
                  </w:r>
                </w:p>
              </w:tc>
              <w:tc>
                <w:tcPr>
                  <w:tcW w:w="880" w:type="dxa"/>
                  <w:tcBorders>
                    <w:top w:val="nil"/>
                    <w:left w:val="nil"/>
                    <w:bottom w:val="single" w:sz="4" w:space="0" w:color="auto"/>
                    <w:right w:val="single" w:sz="4" w:space="0" w:color="auto"/>
                  </w:tcBorders>
                  <w:shd w:val="clear" w:color="auto" w:fill="auto"/>
                  <w:vAlign w:val="center"/>
                </w:tcPr>
                <w:p w14:paraId="367C2793" w14:textId="77777777" w:rsidR="00F37EBE" w:rsidRPr="00426BA8" w:rsidRDefault="00F37EBE" w:rsidP="000A132C">
                  <w:pPr>
                    <w:spacing w:line="360" w:lineRule="exact"/>
                    <w:jc w:val="right"/>
                    <w:rPr>
                      <w:rFonts w:ascii="標楷體" w:eastAsia="標楷體" w:hAnsi="標楷體" w:cs="新細明體"/>
                      <w:szCs w:val="24"/>
                    </w:rPr>
                  </w:pPr>
                  <w:r w:rsidRPr="00426BA8">
                    <w:rPr>
                      <w:rFonts w:ascii="標楷體" w:eastAsia="標楷體" w:hAnsi="標楷體" w:cs="Times New Roman" w:hint="eastAsia"/>
                      <w:szCs w:val="24"/>
                    </w:rPr>
                    <w:t xml:space="preserve">　</w:t>
                  </w:r>
                </w:p>
              </w:tc>
              <w:tc>
                <w:tcPr>
                  <w:tcW w:w="820" w:type="dxa"/>
                  <w:tcBorders>
                    <w:top w:val="nil"/>
                    <w:left w:val="nil"/>
                    <w:bottom w:val="single" w:sz="4" w:space="0" w:color="auto"/>
                    <w:right w:val="single" w:sz="4" w:space="0" w:color="auto"/>
                  </w:tcBorders>
                  <w:shd w:val="clear" w:color="auto" w:fill="auto"/>
                  <w:vAlign w:val="center"/>
                </w:tcPr>
                <w:p w14:paraId="5406FA68" w14:textId="77777777" w:rsidR="00F37EBE" w:rsidRPr="00426BA8" w:rsidRDefault="00F37EBE" w:rsidP="000A132C">
                  <w:pPr>
                    <w:spacing w:line="360" w:lineRule="exact"/>
                    <w:jc w:val="right"/>
                    <w:rPr>
                      <w:rFonts w:ascii="標楷體" w:eastAsia="標楷體" w:hAnsi="標楷體" w:cs="新細明體"/>
                      <w:szCs w:val="24"/>
                    </w:rPr>
                  </w:pPr>
                  <w:r w:rsidRPr="00426BA8">
                    <w:rPr>
                      <w:rFonts w:ascii="標楷體" w:eastAsia="標楷體" w:hAnsi="標楷體" w:cs="Times New Roman" w:hint="eastAsia"/>
                      <w:szCs w:val="24"/>
                    </w:rPr>
                    <w:t xml:space="preserve">　</w:t>
                  </w:r>
                </w:p>
              </w:tc>
              <w:tc>
                <w:tcPr>
                  <w:tcW w:w="1320" w:type="dxa"/>
                  <w:tcBorders>
                    <w:top w:val="nil"/>
                    <w:left w:val="nil"/>
                    <w:bottom w:val="single" w:sz="4" w:space="0" w:color="auto"/>
                    <w:right w:val="single" w:sz="4" w:space="0" w:color="auto"/>
                  </w:tcBorders>
                  <w:shd w:val="clear" w:color="auto" w:fill="auto"/>
                  <w:vAlign w:val="center"/>
                </w:tcPr>
                <w:p w14:paraId="2AC156FA" w14:textId="77777777" w:rsidR="00F37EBE" w:rsidRPr="00426BA8" w:rsidRDefault="00F37EBE" w:rsidP="000A132C">
                  <w:pPr>
                    <w:spacing w:line="360" w:lineRule="exact"/>
                    <w:jc w:val="right"/>
                    <w:rPr>
                      <w:rFonts w:ascii="標楷體" w:eastAsia="標楷體" w:hAnsi="標楷體" w:cs="新細明體"/>
                      <w:szCs w:val="24"/>
                    </w:rPr>
                  </w:pPr>
                  <w:r>
                    <w:rPr>
                      <w:rFonts w:ascii="標楷體" w:eastAsia="標楷體" w:hAnsi="標楷體" w:cs="新細明體" w:hint="eastAsia"/>
                      <w:szCs w:val="24"/>
                    </w:rPr>
                    <w:t>873</w:t>
                  </w:r>
                </w:p>
              </w:tc>
              <w:tc>
                <w:tcPr>
                  <w:tcW w:w="4223" w:type="dxa"/>
                  <w:tcBorders>
                    <w:top w:val="nil"/>
                    <w:left w:val="nil"/>
                    <w:bottom w:val="single" w:sz="4" w:space="0" w:color="auto"/>
                    <w:right w:val="single" w:sz="4" w:space="0" w:color="auto"/>
                  </w:tcBorders>
                  <w:shd w:val="clear" w:color="auto" w:fill="auto"/>
                  <w:vAlign w:val="center"/>
                </w:tcPr>
                <w:p w14:paraId="56327D93" w14:textId="77777777" w:rsidR="00F37EBE" w:rsidRPr="00426BA8" w:rsidRDefault="00F37EBE" w:rsidP="000A132C">
                  <w:pPr>
                    <w:spacing w:line="360" w:lineRule="exact"/>
                    <w:jc w:val="center"/>
                    <w:rPr>
                      <w:rFonts w:ascii="標楷體" w:eastAsia="標楷體" w:hAnsi="標楷體" w:cs="新細明體"/>
                      <w:szCs w:val="24"/>
                    </w:rPr>
                  </w:pPr>
                  <w:r w:rsidRPr="00426BA8">
                    <w:rPr>
                      <w:rFonts w:ascii="標楷體" w:eastAsia="標楷體" w:hAnsi="標楷體" w:cs="Times New Roman" w:hint="eastAsia"/>
                      <w:szCs w:val="24"/>
                    </w:rPr>
                    <w:t>依業務費6%編列以內</w:t>
                  </w:r>
                </w:p>
              </w:tc>
            </w:tr>
            <w:tr w:rsidR="00F37EBE" w:rsidRPr="00426BA8" w14:paraId="05C63E97" w14:textId="77777777" w:rsidTr="000A132C">
              <w:tc>
                <w:tcPr>
                  <w:tcW w:w="188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5D3A057E" w14:textId="77777777" w:rsidR="00F37EBE" w:rsidRPr="00426BA8" w:rsidRDefault="00F37EBE" w:rsidP="000A132C">
                  <w:pPr>
                    <w:widowControl/>
                    <w:spacing w:line="360" w:lineRule="exact"/>
                    <w:jc w:val="center"/>
                    <w:rPr>
                      <w:rFonts w:ascii="標楷體" w:eastAsia="標楷體" w:hAnsi="標楷體" w:cs="新細明體"/>
                      <w:kern w:val="0"/>
                      <w:szCs w:val="24"/>
                    </w:rPr>
                  </w:pPr>
                  <w:r w:rsidRPr="00426BA8">
                    <w:rPr>
                      <w:rFonts w:ascii="標楷體" w:eastAsia="標楷體" w:hAnsi="標楷體" w:cs="新細明體" w:hint="eastAsia"/>
                      <w:kern w:val="0"/>
                      <w:szCs w:val="24"/>
                    </w:rPr>
                    <w:t>合 計</w:t>
                  </w:r>
                </w:p>
              </w:tc>
              <w:tc>
                <w:tcPr>
                  <w:tcW w:w="780" w:type="dxa"/>
                  <w:tcBorders>
                    <w:top w:val="nil"/>
                    <w:left w:val="nil"/>
                    <w:bottom w:val="single" w:sz="4" w:space="0" w:color="auto"/>
                    <w:right w:val="single" w:sz="4" w:space="0" w:color="auto"/>
                  </w:tcBorders>
                  <w:shd w:val="clear" w:color="auto" w:fill="auto"/>
                  <w:vAlign w:val="center"/>
                </w:tcPr>
                <w:p w14:paraId="15F19EAC" w14:textId="77777777" w:rsidR="00F37EBE" w:rsidRPr="00426BA8" w:rsidRDefault="00F37EBE" w:rsidP="000A132C">
                  <w:pPr>
                    <w:widowControl/>
                    <w:spacing w:line="360" w:lineRule="exact"/>
                    <w:jc w:val="right"/>
                    <w:rPr>
                      <w:rFonts w:ascii="標楷體" w:eastAsia="標楷體" w:hAnsi="標楷體" w:cs="新細明體"/>
                      <w:kern w:val="0"/>
                      <w:szCs w:val="24"/>
                    </w:rPr>
                  </w:pPr>
                  <w:r w:rsidRPr="00426BA8">
                    <w:rPr>
                      <w:rFonts w:ascii="標楷體" w:eastAsia="標楷體" w:hAnsi="標楷體" w:cs="新細明體" w:hint="eastAsia"/>
                      <w:kern w:val="0"/>
                      <w:szCs w:val="24"/>
                    </w:rPr>
                    <w:t xml:space="preserve">　</w:t>
                  </w:r>
                </w:p>
              </w:tc>
              <w:tc>
                <w:tcPr>
                  <w:tcW w:w="880" w:type="dxa"/>
                  <w:tcBorders>
                    <w:top w:val="nil"/>
                    <w:left w:val="nil"/>
                    <w:bottom w:val="single" w:sz="4" w:space="0" w:color="auto"/>
                    <w:right w:val="single" w:sz="4" w:space="0" w:color="auto"/>
                  </w:tcBorders>
                  <w:shd w:val="clear" w:color="auto" w:fill="auto"/>
                  <w:vAlign w:val="center"/>
                </w:tcPr>
                <w:p w14:paraId="7160F589" w14:textId="77777777" w:rsidR="00F37EBE" w:rsidRPr="00426BA8" w:rsidRDefault="00F37EBE" w:rsidP="000A132C">
                  <w:pPr>
                    <w:widowControl/>
                    <w:spacing w:line="360" w:lineRule="exact"/>
                    <w:jc w:val="right"/>
                    <w:rPr>
                      <w:rFonts w:ascii="標楷體" w:eastAsia="標楷體" w:hAnsi="標楷體" w:cs="新細明體"/>
                      <w:kern w:val="0"/>
                      <w:szCs w:val="24"/>
                    </w:rPr>
                  </w:pPr>
                  <w:r w:rsidRPr="00426BA8">
                    <w:rPr>
                      <w:rFonts w:ascii="標楷體" w:eastAsia="標楷體" w:hAnsi="標楷體" w:cs="新細明體" w:hint="eastAsia"/>
                      <w:kern w:val="0"/>
                      <w:szCs w:val="24"/>
                    </w:rPr>
                    <w:t xml:space="preserve">　</w:t>
                  </w:r>
                </w:p>
              </w:tc>
              <w:tc>
                <w:tcPr>
                  <w:tcW w:w="820" w:type="dxa"/>
                  <w:tcBorders>
                    <w:top w:val="nil"/>
                    <w:left w:val="nil"/>
                    <w:bottom w:val="single" w:sz="4" w:space="0" w:color="auto"/>
                    <w:right w:val="single" w:sz="4" w:space="0" w:color="auto"/>
                  </w:tcBorders>
                  <w:shd w:val="clear" w:color="auto" w:fill="auto"/>
                  <w:vAlign w:val="center"/>
                </w:tcPr>
                <w:p w14:paraId="2FB88CCB" w14:textId="77777777" w:rsidR="00F37EBE" w:rsidRPr="00426BA8" w:rsidRDefault="00F37EBE" w:rsidP="000A132C">
                  <w:pPr>
                    <w:spacing w:line="360" w:lineRule="exact"/>
                    <w:jc w:val="right"/>
                    <w:rPr>
                      <w:rFonts w:ascii="標楷體" w:eastAsia="標楷體" w:hAnsi="標楷體" w:cs="新細明體"/>
                      <w:szCs w:val="24"/>
                    </w:rPr>
                  </w:pPr>
                  <w:r w:rsidRPr="00426BA8">
                    <w:rPr>
                      <w:rFonts w:ascii="標楷體" w:eastAsia="標楷體" w:hAnsi="標楷體" w:cs="Times New Roman" w:hint="eastAsia"/>
                      <w:szCs w:val="24"/>
                    </w:rPr>
                    <w:t xml:space="preserve">　</w:t>
                  </w:r>
                </w:p>
              </w:tc>
              <w:tc>
                <w:tcPr>
                  <w:tcW w:w="1320" w:type="dxa"/>
                  <w:tcBorders>
                    <w:top w:val="nil"/>
                    <w:left w:val="nil"/>
                    <w:bottom w:val="single" w:sz="4" w:space="0" w:color="auto"/>
                    <w:right w:val="single" w:sz="4" w:space="0" w:color="auto"/>
                  </w:tcBorders>
                  <w:shd w:val="clear" w:color="auto" w:fill="auto"/>
                  <w:vAlign w:val="center"/>
                </w:tcPr>
                <w:p w14:paraId="55FE23AF" w14:textId="77777777" w:rsidR="00F37EBE" w:rsidRPr="00426BA8" w:rsidRDefault="00F37EBE" w:rsidP="000A132C">
                  <w:pPr>
                    <w:spacing w:line="360" w:lineRule="exact"/>
                    <w:jc w:val="right"/>
                    <w:rPr>
                      <w:rFonts w:ascii="標楷體" w:eastAsia="標楷體" w:hAnsi="標楷體" w:cs="新細明體"/>
                      <w:szCs w:val="24"/>
                    </w:rPr>
                  </w:pPr>
                  <w:r w:rsidRPr="00426BA8">
                    <w:rPr>
                      <w:rFonts w:ascii="標楷體" w:eastAsia="標楷體" w:hAnsi="標楷體" w:cs="Times New Roman" w:hint="eastAsia"/>
                      <w:szCs w:val="24"/>
                    </w:rPr>
                    <w:t>1</w:t>
                  </w:r>
                  <w:r>
                    <w:rPr>
                      <w:rFonts w:ascii="標楷體" w:eastAsia="標楷體" w:hAnsi="標楷體" w:cs="Times New Roman" w:hint="eastAsia"/>
                      <w:szCs w:val="24"/>
                    </w:rPr>
                    <w:t>5</w:t>
                  </w:r>
                  <w:r w:rsidRPr="00426BA8">
                    <w:rPr>
                      <w:rFonts w:ascii="標楷體" w:eastAsia="標楷體" w:hAnsi="標楷體" w:cs="Times New Roman" w:hint="eastAsia"/>
                      <w:szCs w:val="24"/>
                    </w:rPr>
                    <w:t>,</w:t>
                  </w:r>
                  <w:r w:rsidRPr="00426BA8">
                    <w:rPr>
                      <w:rFonts w:ascii="標楷體" w:eastAsia="標楷體" w:hAnsi="標楷體" w:cs="Times New Roman"/>
                      <w:szCs w:val="24"/>
                    </w:rPr>
                    <w:t>0</w:t>
                  </w:r>
                  <w:r w:rsidRPr="00426BA8">
                    <w:rPr>
                      <w:rFonts w:ascii="標楷體" w:eastAsia="標楷體" w:hAnsi="標楷體" w:cs="Times New Roman" w:hint="eastAsia"/>
                      <w:szCs w:val="24"/>
                    </w:rPr>
                    <w:t xml:space="preserve">00　</w:t>
                  </w:r>
                </w:p>
              </w:tc>
              <w:tc>
                <w:tcPr>
                  <w:tcW w:w="4223" w:type="dxa"/>
                  <w:tcBorders>
                    <w:top w:val="nil"/>
                    <w:left w:val="nil"/>
                    <w:bottom w:val="single" w:sz="4" w:space="0" w:color="auto"/>
                    <w:right w:val="single" w:sz="4" w:space="0" w:color="auto"/>
                  </w:tcBorders>
                  <w:shd w:val="clear" w:color="auto" w:fill="auto"/>
                  <w:vAlign w:val="center"/>
                </w:tcPr>
                <w:p w14:paraId="11ABC58C" w14:textId="77777777" w:rsidR="00F37EBE" w:rsidRPr="00426BA8" w:rsidRDefault="00F37EBE" w:rsidP="000A132C">
                  <w:pPr>
                    <w:spacing w:line="360" w:lineRule="exact"/>
                    <w:jc w:val="right"/>
                    <w:rPr>
                      <w:rFonts w:ascii="標楷體" w:eastAsia="標楷體" w:hAnsi="標楷體" w:cs="新細明體"/>
                      <w:szCs w:val="24"/>
                    </w:rPr>
                  </w:pPr>
                </w:p>
              </w:tc>
            </w:tr>
          </w:tbl>
          <w:p w14:paraId="215BD936" w14:textId="77777777" w:rsidR="00F37EBE" w:rsidRPr="00426BA8" w:rsidRDefault="00F37EBE" w:rsidP="000A132C">
            <w:pPr>
              <w:spacing w:line="360" w:lineRule="exact"/>
              <w:ind w:left="1680" w:hangingChars="700" w:hanging="1680"/>
              <w:rPr>
                <w:rFonts w:ascii="標楷體" w:eastAsia="標楷體" w:hAnsi="標楷體" w:cs="Times New Roman"/>
                <w:szCs w:val="24"/>
              </w:rPr>
            </w:pPr>
            <w:r>
              <w:rPr>
                <w:rFonts w:ascii="標楷體" w:eastAsia="標楷體" w:hAnsi="標楷體" w:cs="Times New Roman" w:hint="eastAsia"/>
                <w:szCs w:val="24"/>
              </w:rPr>
              <w:t>九</w:t>
            </w:r>
            <w:r w:rsidRPr="00426BA8">
              <w:rPr>
                <w:rFonts w:ascii="標楷體" w:eastAsia="標楷體" w:hAnsi="標楷體" w:cs="Times New Roman" w:hint="eastAsia"/>
                <w:szCs w:val="24"/>
              </w:rPr>
              <w:t>、成效評估之實施：</w:t>
            </w:r>
          </w:p>
          <w:p w14:paraId="5BA8A27D" w14:textId="77777777" w:rsidR="00F37EBE" w:rsidRPr="00426BA8" w:rsidRDefault="00F37EBE" w:rsidP="000A132C">
            <w:pPr>
              <w:snapToGrid w:val="0"/>
              <w:rPr>
                <w:rFonts w:ascii="標楷體" w:eastAsia="標楷體" w:hAnsi="標楷體" w:cs="Times New Roman"/>
                <w:szCs w:val="24"/>
              </w:rPr>
            </w:pPr>
            <w:r w:rsidRPr="00426BA8">
              <w:rPr>
                <w:rFonts w:ascii="標楷體" w:eastAsia="標楷體" w:hAnsi="標楷體" w:cs="Times New Roman" w:hint="eastAsia"/>
                <w:szCs w:val="24"/>
              </w:rPr>
              <w:t>（一）實際操作</w:t>
            </w:r>
          </w:p>
          <w:p w14:paraId="6F6E8640" w14:textId="77777777" w:rsidR="00F37EBE" w:rsidRPr="00426BA8" w:rsidRDefault="00F37EBE" w:rsidP="000A132C">
            <w:pPr>
              <w:snapToGrid w:val="0"/>
              <w:rPr>
                <w:rFonts w:ascii="標楷體" w:eastAsia="標楷體" w:hAnsi="標楷體" w:cs="Times New Roman"/>
                <w:szCs w:val="24"/>
              </w:rPr>
            </w:pPr>
            <w:r w:rsidRPr="00426BA8">
              <w:rPr>
                <w:rFonts w:ascii="標楷體" w:eastAsia="標楷體" w:hAnsi="標楷體" w:cs="Times New Roman" w:hint="eastAsia"/>
                <w:szCs w:val="24"/>
              </w:rPr>
              <w:t xml:space="preserve">      </w:t>
            </w:r>
            <w:r>
              <w:rPr>
                <w:rFonts w:ascii="標楷體" w:eastAsia="標楷體" w:hAnsi="標楷體" w:cs="Times New Roman" w:hint="eastAsia"/>
                <w:szCs w:val="24"/>
              </w:rPr>
              <w:t>建議學員於研習中設計一份健體領域教案設計，返校後進行實際教學</w:t>
            </w:r>
            <w:r w:rsidRPr="00426BA8">
              <w:rPr>
                <w:rFonts w:ascii="標楷體" w:eastAsia="標楷體" w:hAnsi="標楷體" w:cs="Times New Roman" w:hint="eastAsia"/>
                <w:szCs w:val="24"/>
              </w:rPr>
              <w:t>。</w:t>
            </w:r>
          </w:p>
          <w:p w14:paraId="7E213437" w14:textId="77777777" w:rsidR="00F37EBE" w:rsidRPr="00426BA8" w:rsidRDefault="00F37EBE" w:rsidP="000A132C">
            <w:pPr>
              <w:snapToGrid w:val="0"/>
              <w:rPr>
                <w:rFonts w:ascii="標楷體" w:eastAsia="標楷體" w:hAnsi="標楷體" w:cs="Times New Roman"/>
                <w:szCs w:val="24"/>
              </w:rPr>
            </w:pPr>
            <w:r w:rsidRPr="00426BA8">
              <w:rPr>
                <w:rFonts w:ascii="標楷體" w:eastAsia="標楷體" w:hAnsi="標楷體" w:cs="Times New Roman" w:hint="eastAsia"/>
                <w:szCs w:val="24"/>
              </w:rPr>
              <w:t>（二）問卷調查</w:t>
            </w:r>
          </w:p>
          <w:p w14:paraId="5ADD22A2" w14:textId="77777777" w:rsidR="00F37EBE" w:rsidRDefault="00F37EBE" w:rsidP="000A132C">
            <w:pPr>
              <w:snapToGrid w:val="0"/>
              <w:rPr>
                <w:rFonts w:ascii="標楷體" w:eastAsia="標楷體" w:hAnsi="標楷體" w:cs="Times New Roman"/>
                <w:szCs w:val="24"/>
              </w:rPr>
            </w:pPr>
            <w:r w:rsidRPr="00426BA8">
              <w:rPr>
                <w:rFonts w:ascii="標楷體" w:eastAsia="標楷體" w:hAnsi="標楷體" w:cs="Times New Roman" w:hint="eastAsia"/>
                <w:szCs w:val="24"/>
              </w:rPr>
              <w:t xml:space="preserve">      問卷以授課內容，授課方式、滿意度及學員回饋資料，進行彙整作為年度修正研習內</w:t>
            </w:r>
          </w:p>
          <w:p w14:paraId="7086760B" w14:textId="77777777" w:rsidR="00F37EBE" w:rsidRPr="00426BA8" w:rsidRDefault="00F37EBE" w:rsidP="000A132C">
            <w:pPr>
              <w:snapToGrid w:val="0"/>
              <w:rPr>
                <w:rFonts w:ascii="標楷體" w:eastAsia="標楷體" w:hAnsi="標楷體" w:cs="Times New Roman"/>
                <w:szCs w:val="24"/>
              </w:rPr>
            </w:pPr>
            <w:r>
              <w:rPr>
                <w:rFonts w:ascii="標楷體" w:eastAsia="標楷體" w:hAnsi="標楷體" w:cs="Times New Roman" w:hint="eastAsia"/>
                <w:szCs w:val="24"/>
              </w:rPr>
              <w:t xml:space="preserve">      </w:t>
            </w:r>
            <w:r w:rsidRPr="00426BA8">
              <w:rPr>
                <w:rFonts w:ascii="標楷體" w:eastAsia="標楷體" w:hAnsi="標楷體" w:cs="Times New Roman" w:hint="eastAsia"/>
                <w:szCs w:val="24"/>
              </w:rPr>
              <w:t>容。</w:t>
            </w:r>
          </w:p>
          <w:p w14:paraId="716B71FD" w14:textId="77777777" w:rsidR="00F37EBE" w:rsidRPr="00426BA8" w:rsidRDefault="00F37EBE" w:rsidP="000A132C">
            <w:pPr>
              <w:spacing w:line="360" w:lineRule="exact"/>
              <w:ind w:left="1680" w:hangingChars="700" w:hanging="1680"/>
              <w:rPr>
                <w:rFonts w:ascii="標楷體" w:eastAsia="標楷體" w:hAnsi="標楷體" w:cs="Times New Roman"/>
                <w:szCs w:val="24"/>
              </w:rPr>
            </w:pPr>
            <w:r>
              <w:rPr>
                <w:rFonts w:ascii="標楷體" w:eastAsia="標楷體" w:hAnsi="標楷體" w:cs="Times New Roman" w:hint="eastAsia"/>
                <w:szCs w:val="24"/>
              </w:rPr>
              <w:t>十</w:t>
            </w:r>
            <w:r w:rsidRPr="00426BA8">
              <w:rPr>
                <w:rFonts w:ascii="標楷體" w:eastAsia="標楷體" w:hAnsi="標楷體" w:cs="Times New Roman" w:hint="eastAsia"/>
                <w:szCs w:val="24"/>
              </w:rPr>
              <w:t xml:space="preserve">、預期效益： </w:t>
            </w:r>
          </w:p>
          <w:p w14:paraId="4200E9A0" w14:textId="77777777" w:rsidR="00F37EBE" w:rsidRPr="00426BA8" w:rsidRDefault="00F37EBE" w:rsidP="000A132C">
            <w:pPr>
              <w:spacing w:line="360" w:lineRule="exact"/>
              <w:ind w:leftChars="100" w:left="240" w:firstLineChars="100" w:firstLine="240"/>
              <w:rPr>
                <w:rFonts w:ascii="標楷體" w:eastAsia="標楷體" w:hAnsi="標楷體" w:cs="Times New Roman"/>
                <w:szCs w:val="24"/>
              </w:rPr>
            </w:pPr>
            <w:r>
              <w:rPr>
                <w:rFonts w:ascii="標楷體" w:eastAsia="標楷體" w:hAnsi="標楷體" w:cs="Times New Roman" w:hint="eastAsia"/>
                <w:szCs w:val="24"/>
              </w:rPr>
              <w:t>一、深化本領域教師教學與知能</w:t>
            </w:r>
            <w:r w:rsidRPr="00426BA8">
              <w:rPr>
                <w:rFonts w:ascii="標楷體" w:eastAsia="標楷體" w:hAnsi="標楷體" w:cs="Times New Roman" w:hint="eastAsia"/>
                <w:szCs w:val="24"/>
              </w:rPr>
              <w:t>，提升教學品質</w:t>
            </w:r>
            <w:r w:rsidRPr="00426BA8">
              <w:rPr>
                <w:rFonts w:ascii="標楷體" w:eastAsia="標楷體" w:hAnsi="標楷體" w:cs="Times New Roman"/>
                <w:szCs w:val="24"/>
              </w:rPr>
              <w:t>。</w:t>
            </w:r>
          </w:p>
          <w:p w14:paraId="380F7C90" w14:textId="77777777" w:rsidR="00F37EBE" w:rsidRPr="00426BA8" w:rsidRDefault="00F37EBE" w:rsidP="000A132C">
            <w:pPr>
              <w:spacing w:line="360" w:lineRule="exact"/>
              <w:ind w:leftChars="100" w:left="240" w:firstLineChars="100" w:firstLine="240"/>
              <w:rPr>
                <w:rFonts w:ascii="標楷體" w:eastAsia="標楷體" w:hAnsi="標楷體" w:cs="Times New Roman"/>
                <w:szCs w:val="24"/>
              </w:rPr>
            </w:pPr>
            <w:r>
              <w:rPr>
                <w:rFonts w:ascii="標楷體" w:eastAsia="標楷體" w:hAnsi="標楷體" w:cs="Times New Roman" w:hint="eastAsia"/>
                <w:szCs w:val="24"/>
              </w:rPr>
              <w:t>二、參與研習的老師藉由數位平台資源與教學的結合，能夠設計結合數位的教學教案</w:t>
            </w:r>
            <w:r w:rsidRPr="00426BA8">
              <w:rPr>
                <w:rFonts w:ascii="標楷體" w:eastAsia="標楷體" w:hAnsi="標楷體" w:cs="Times New Roman" w:hint="eastAsia"/>
                <w:szCs w:val="24"/>
              </w:rPr>
              <w:t>。</w:t>
            </w:r>
          </w:p>
          <w:p w14:paraId="452A6732" w14:textId="77777777" w:rsidR="00F37EBE" w:rsidRPr="005F7B1D" w:rsidRDefault="00F37EBE" w:rsidP="000A132C">
            <w:pPr>
              <w:spacing w:line="360" w:lineRule="exact"/>
              <w:ind w:left="720" w:hangingChars="300" w:hanging="720"/>
              <w:rPr>
                <w:rFonts w:ascii="標楷體" w:eastAsia="標楷體" w:hAnsi="標楷體" w:cs="Times New Roman"/>
                <w:szCs w:val="24"/>
              </w:rPr>
            </w:pPr>
            <w:r w:rsidRPr="00426BA8">
              <w:rPr>
                <w:rFonts w:ascii="標楷體" w:eastAsia="標楷體" w:hAnsi="標楷體" w:cs="Times New Roman" w:hint="eastAsia"/>
                <w:szCs w:val="24"/>
              </w:rPr>
              <w:t>十</w:t>
            </w:r>
            <w:r>
              <w:rPr>
                <w:rFonts w:ascii="標楷體" w:eastAsia="標楷體" w:hAnsi="標楷體" w:cs="Times New Roman" w:hint="eastAsia"/>
                <w:szCs w:val="24"/>
              </w:rPr>
              <w:t>一</w:t>
            </w:r>
            <w:r w:rsidRPr="00426BA8">
              <w:rPr>
                <w:rFonts w:ascii="標楷體" w:eastAsia="標楷體" w:hAnsi="標楷體" w:cs="Times New Roman" w:hint="eastAsia"/>
                <w:szCs w:val="24"/>
              </w:rPr>
              <w:t>、本計畫呈基隆市政府核定後實施，修正時亦同</w:t>
            </w:r>
          </w:p>
        </w:tc>
      </w:tr>
    </w:tbl>
    <w:p w14:paraId="6ADF9A28" w14:textId="77777777" w:rsidR="00F37EBE" w:rsidRPr="00426BA8" w:rsidRDefault="00F37EBE" w:rsidP="00F37EBE">
      <w:pPr>
        <w:spacing w:line="360" w:lineRule="exact"/>
        <w:rPr>
          <w:rFonts w:ascii="Times New Roman" w:eastAsia="新細明體" w:hAnsi="Times New Roman" w:cs="Times New Roman"/>
          <w:szCs w:val="24"/>
        </w:rPr>
      </w:pPr>
    </w:p>
    <w:p w14:paraId="1F29D310" w14:textId="77777777" w:rsidR="00F37EBE" w:rsidRPr="00426BA8" w:rsidRDefault="00F37EBE" w:rsidP="00F37EBE">
      <w:pPr>
        <w:spacing w:line="360" w:lineRule="exact"/>
        <w:rPr>
          <w:rFonts w:ascii="Times New Roman" w:eastAsia="新細明體" w:hAnsi="Times New Roman" w:cs="Times New Roman"/>
          <w:szCs w:val="24"/>
        </w:rPr>
      </w:pPr>
    </w:p>
    <w:p w14:paraId="2292E142" w14:textId="77777777" w:rsidR="00F37EBE" w:rsidRPr="00426BA8" w:rsidRDefault="00F37EBE" w:rsidP="00F37EBE">
      <w:pPr>
        <w:spacing w:line="342" w:lineRule="exact"/>
        <w:ind w:left="-1" w:right="-7"/>
        <w:jc w:val="center"/>
        <w:rPr>
          <w:rFonts w:ascii="標楷體" w:eastAsia="標楷體" w:hAnsi="標楷體" w:cs="Microsoft YaHei"/>
          <w:b/>
          <w:bCs/>
          <w:szCs w:val="24"/>
        </w:rPr>
      </w:pPr>
    </w:p>
    <w:p w14:paraId="77D86FA6" w14:textId="77777777" w:rsidR="00F37EBE" w:rsidRPr="00426BA8" w:rsidRDefault="00F37EBE" w:rsidP="00F37EBE">
      <w:pPr>
        <w:spacing w:line="342" w:lineRule="exact"/>
        <w:ind w:left="-1" w:right="-7"/>
        <w:jc w:val="center"/>
        <w:rPr>
          <w:rFonts w:ascii="標楷體" w:eastAsia="標楷體" w:hAnsi="標楷體" w:cs="Microsoft YaHei"/>
          <w:b/>
          <w:bCs/>
          <w:szCs w:val="24"/>
        </w:rPr>
      </w:pPr>
    </w:p>
    <w:p w14:paraId="454028DE" w14:textId="77777777" w:rsidR="00F37EBE" w:rsidRPr="00426BA8" w:rsidRDefault="00F37EBE" w:rsidP="00F37EBE">
      <w:pPr>
        <w:spacing w:line="342" w:lineRule="exact"/>
        <w:ind w:left="-1" w:right="-7"/>
        <w:jc w:val="center"/>
        <w:rPr>
          <w:rFonts w:ascii="標楷體" w:eastAsia="標楷體" w:hAnsi="標楷體" w:cs="Microsoft YaHei"/>
          <w:b/>
          <w:bCs/>
          <w:szCs w:val="24"/>
        </w:rPr>
      </w:pPr>
    </w:p>
    <w:p w14:paraId="496CA656" w14:textId="77777777" w:rsidR="00F37EBE" w:rsidRPr="00426BA8" w:rsidRDefault="00F37EBE" w:rsidP="00F37EBE">
      <w:pPr>
        <w:spacing w:line="342" w:lineRule="exact"/>
        <w:ind w:left="-1" w:right="-7"/>
        <w:jc w:val="center"/>
        <w:rPr>
          <w:rFonts w:ascii="標楷體" w:eastAsia="標楷體" w:hAnsi="標楷體" w:cs="Microsoft YaHei"/>
          <w:b/>
          <w:bCs/>
          <w:szCs w:val="24"/>
        </w:rPr>
      </w:pPr>
    </w:p>
    <w:p w14:paraId="68361B57" w14:textId="77777777" w:rsidR="00F37EBE" w:rsidRPr="00426BA8" w:rsidRDefault="00F37EBE" w:rsidP="00F37EBE">
      <w:pPr>
        <w:spacing w:line="342" w:lineRule="exact"/>
        <w:ind w:left="-1" w:right="-7"/>
        <w:jc w:val="center"/>
        <w:rPr>
          <w:rFonts w:ascii="標楷體" w:eastAsia="標楷體" w:hAnsi="標楷體" w:cs="Microsoft YaHei"/>
          <w:b/>
          <w:bCs/>
          <w:szCs w:val="24"/>
        </w:rPr>
      </w:pPr>
    </w:p>
    <w:p w14:paraId="7EC3BA3C" w14:textId="77777777" w:rsidR="00F37EBE" w:rsidRPr="00426BA8" w:rsidRDefault="00F37EBE" w:rsidP="00F37EBE">
      <w:pPr>
        <w:spacing w:line="342" w:lineRule="exact"/>
        <w:ind w:left="-1" w:right="-7"/>
        <w:jc w:val="center"/>
        <w:rPr>
          <w:rFonts w:ascii="標楷體" w:eastAsia="標楷體" w:hAnsi="標楷體" w:cs="Microsoft YaHei"/>
          <w:b/>
          <w:bCs/>
          <w:szCs w:val="24"/>
        </w:rPr>
      </w:pPr>
    </w:p>
    <w:p w14:paraId="35CC83A3" w14:textId="77777777" w:rsidR="00F37EBE" w:rsidRPr="00426BA8" w:rsidRDefault="00F37EBE" w:rsidP="00F37EBE">
      <w:pPr>
        <w:spacing w:line="342" w:lineRule="exact"/>
        <w:ind w:left="-1" w:right="-7"/>
        <w:jc w:val="center"/>
        <w:rPr>
          <w:rFonts w:ascii="標楷體" w:eastAsia="標楷體" w:hAnsi="標楷體" w:cs="Microsoft YaHei"/>
          <w:b/>
          <w:bCs/>
          <w:szCs w:val="24"/>
        </w:rPr>
      </w:pPr>
    </w:p>
    <w:p w14:paraId="01E2D72A" w14:textId="77777777" w:rsidR="00F37EBE" w:rsidRDefault="00F37EBE" w:rsidP="00F37EBE">
      <w:pPr>
        <w:widowControl/>
        <w:rPr>
          <w:rFonts w:ascii="標楷體" w:eastAsia="標楷體" w:hAnsi="標楷體" w:cs="Microsoft YaHei"/>
          <w:b/>
          <w:bCs/>
          <w:szCs w:val="24"/>
        </w:rPr>
      </w:pPr>
      <w:r>
        <w:rPr>
          <w:rFonts w:ascii="標楷體" w:eastAsia="標楷體" w:hAnsi="標楷體" w:cs="Microsoft YaHei"/>
          <w:b/>
          <w:bCs/>
          <w:szCs w:val="24"/>
        </w:rPr>
        <w:br w:type="page"/>
      </w:r>
    </w:p>
    <w:p w14:paraId="76651CA7" w14:textId="77777777" w:rsidR="00F37EBE" w:rsidRPr="00426BA8" w:rsidRDefault="00F37EBE" w:rsidP="00F37EBE">
      <w:pPr>
        <w:spacing w:line="342" w:lineRule="exact"/>
        <w:ind w:left="-1" w:right="-7"/>
        <w:jc w:val="center"/>
        <w:rPr>
          <w:rFonts w:ascii="標楷體" w:eastAsia="標楷體" w:hAnsi="標楷體" w:cs="Microsoft YaHei"/>
          <w:b/>
          <w:bCs/>
          <w:szCs w:val="24"/>
        </w:rPr>
      </w:pPr>
      <w:r w:rsidRPr="00426BA8">
        <w:rPr>
          <w:rFonts w:ascii="標楷體" w:eastAsia="標楷體" w:hAnsi="標楷體" w:cs="Microsoft YaHei" w:hint="eastAsia"/>
          <w:b/>
          <w:bCs/>
          <w:szCs w:val="24"/>
        </w:rPr>
        <w:lastRenderedPageBreak/>
        <w:t>【子計畫</w:t>
      </w:r>
      <w:r>
        <w:rPr>
          <w:rFonts w:ascii="標楷體" w:eastAsia="標楷體" w:hAnsi="標楷體" w:cs="Microsoft YaHei" w:hint="eastAsia"/>
          <w:b/>
          <w:bCs/>
          <w:szCs w:val="24"/>
        </w:rPr>
        <w:t>八</w:t>
      </w:r>
      <w:r w:rsidRPr="00426BA8">
        <w:rPr>
          <w:rFonts w:ascii="標楷體" w:eastAsia="標楷體" w:hAnsi="標楷體" w:cs="Microsoft YaHei" w:hint="eastAsia"/>
          <w:b/>
          <w:bCs/>
          <w:szCs w:val="24"/>
        </w:rPr>
        <w:t>】</w:t>
      </w:r>
    </w:p>
    <w:tbl>
      <w:tblPr>
        <w:tblW w:w="5000" w:type="pct"/>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ook w:val="04A0" w:firstRow="1" w:lastRow="0" w:firstColumn="1" w:lastColumn="0" w:noHBand="0" w:noVBand="1"/>
      </w:tblPr>
      <w:tblGrid>
        <w:gridCol w:w="9662"/>
      </w:tblGrid>
      <w:tr w:rsidR="00F37EBE" w:rsidRPr="00426BA8" w14:paraId="694611DC" w14:textId="77777777" w:rsidTr="000A132C">
        <w:trPr>
          <w:trHeight w:val="4588"/>
        </w:trPr>
        <w:tc>
          <w:tcPr>
            <w:tcW w:w="5000" w:type="pct"/>
            <w:tcBorders>
              <w:top w:val="thinThickSmallGap" w:sz="24" w:space="0" w:color="auto"/>
              <w:left w:val="thinThickSmallGap" w:sz="24" w:space="0" w:color="auto"/>
              <w:bottom w:val="thinThickSmallGap" w:sz="24" w:space="0" w:color="auto"/>
              <w:right w:val="thinThickSmallGap" w:sz="24" w:space="0" w:color="auto"/>
            </w:tcBorders>
          </w:tcPr>
          <w:p w14:paraId="20092DEE" w14:textId="77777777" w:rsidR="00F37EBE" w:rsidRPr="00C50329" w:rsidRDefault="00F37EBE" w:rsidP="000A132C">
            <w:pPr>
              <w:adjustRightInd w:val="0"/>
              <w:snapToGrid w:val="0"/>
              <w:spacing w:line="420" w:lineRule="exact"/>
              <w:jc w:val="center"/>
              <w:rPr>
                <w:rFonts w:ascii="Times New Roman" w:eastAsia="標楷體" w:hAnsi="Times New Roman" w:cs="Times New Roman"/>
              </w:rPr>
            </w:pPr>
            <w:r w:rsidRPr="00373042">
              <w:rPr>
                <w:rFonts w:ascii="標楷體" w:eastAsia="標楷體" w:hAnsi="標楷體" w:cs="Times New Roman" w:hint="eastAsia"/>
                <w:szCs w:val="24"/>
              </w:rPr>
              <w:t xml:space="preserve">  </w:t>
            </w:r>
            <w:r>
              <w:rPr>
                <w:rFonts w:ascii="Times New Roman" w:eastAsia="標楷體" w:hAnsi="Times New Roman" w:cs="Times New Roman" w:hint="eastAsia"/>
              </w:rPr>
              <w:t>基隆</w:t>
            </w:r>
            <w:r w:rsidRPr="00C50329">
              <w:rPr>
                <w:rFonts w:ascii="Times New Roman" w:eastAsia="標楷體" w:hAnsi="Times New Roman" w:cs="Times New Roman"/>
              </w:rPr>
              <w:t>市</w:t>
            </w:r>
            <w:r w:rsidRPr="00C50329">
              <w:rPr>
                <w:rFonts w:ascii="Times New Roman" w:eastAsia="標楷體" w:hAnsi="Times New Roman"/>
              </w:rPr>
              <w:t>11</w:t>
            </w:r>
            <w:r>
              <w:rPr>
                <w:rFonts w:ascii="Times New Roman" w:eastAsia="標楷體" w:hAnsi="Times New Roman" w:hint="eastAsia"/>
              </w:rPr>
              <w:t>5</w:t>
            </w:r>
            <w:r>
              <w:rPr>
                <w:rFonts w:ascii="Times New Roman" w:eastAsia="標楷體" w:hAnsi="Times New Roman" w:cs="Times New Roman"/>
              </w:rPr>
              <w:t>學年度精進國民中小學教師教學專業與課程品質</w:t>
            </w:r>
            <w:r w:rsidRPr="00C50329">
              <w:rPr>
                <w:rFonts w:ascii="Times New Roman" w:eastAsia="標楷體" w:hAnsi="Times New Roman" w:cs="Times New Roman"/>
              </w:rPr>
              <w:t>計畫</w:t>
            </w:r>
          </w:p>
          <w:p w14:paraId="1B33C63A" w14:textId="77777777" w:rsidR="00F37EBE" w:rsidRPr="00C50329" w:rsidRDefault="00F37EBE" w:rsidP="000A132C">
            <w:pPr>
              <w:adjustRightInd w:val="0"/>
              <w:snapToGrid w:val="0"/>
              <w:spacing w:line="420" w:lineRule="exact"/>
              <w:jc w:val="center"/>
              <w:rPr>
                <w:rFonts w:ascii="Times New Roman" w:eastAsia="標楷體" w:hAnsi="Times New Roman" w:cs="Times New Roman"/>
              </w:rPr>
            </w:pPr>
            <w:r w:rsidRPr="00C50329">
              <w:rPr>
                <w:rFonts w:ascii="Times New Roman" w:eastAsia="標楷體" w:hAnsi="Times New Roman" w:cs="Times New Roman" w:hint="eastAsia"/>
              </w:rPr>
              <w:t>國教地方團</w:t>
            </w:r>
            <w:r>
              <w:rPr>
                <w:rFonts w:ascii="Times New Roman" w:eastAsia="標楷體" w:hAnsi="Times New Roman" w:cs="Times New Roman" w:hint="eastAsia"/>
              </w:rPr>
              <w:t>健康與體育</w:t>
            </w:r>
            <w:r w:rsidRPr="00C50329">
              <w:rPr>
                <w:rFonts w:ascii="Times New Roman" w:eastAsia="標楷體" w:hAnsi="Times New Roman" w:cs="Times New Roman"/>
              </w:rPr>
              <w:t>領域</w:t>
            </w:r>
            <w:r>
              <w:rPr>
                <w:rFonts w:ascii="Times New Roman" w:eastAsia="標楷體" w:hAnsi="Times New Roman" w:cs="Times New Roman" w:hint="eastAsia"/>
              </w:rPr>
              <w:t>分團國小組</w:t>
            </w:r>
          </w:p>
          <w:p w14:paraId="2C484C7A" w14:textId="77777777" w:rsidR="00F37EBE" w:rsidRPr="00426BA8" w:rsidRDefault="00F37EBE" w:rsidP="000A132C">
            <w:pPr>
              <w:spacing w:line="360" w:lineRule="exact"/>
              <w:jc w:val="center"/>
              <w:rPr>
                <w:rFonts w:ascii="Times New Roman" w:eastAsia="標楷體" w:hAnsi="Times New Roman" w:cs="Times New Roman"/>
                <w:sz w:val="28"/>
                <w:szCs w:val="28"/>
              </w:rPr>
            </w:pPr>
            <w:r w:rsidRPr="00373042">
              <w:rPr>
                <w:rFonts w:ascii="標楷體" w:eastAsia="標楷體" w:hAnsi="標楷體" w:cs="Times New Roman" w:hint="eastAsia"/>
                <w:szCs w:val="24"/>
              </w:rPr>
              <w:t>「雙語教學融入健體領域」素養課程教案設計實施計畫</w:t>
            </w:r>
          </w:p>
          <w:p w14:paraId="6CAAC101" w14:textId="77777777" w:rsidR="00F37EBE" w:rsidRPr="00426BA8" w:rsidRDefault="00F37EBE" w:rsidP="000A132C">
            <w:pPr>
              <w:spacing w:line="360" w:lineRule="exact"/>
              <w:rPr>
                <w:rFonts w:ascii="Times New Roman" w:eastAsia="標楷體" w:hAnsi="Times New Roman" w:cs="Times New Roman"/>
                <w:szCs w:val="24"/>
              </w:rPr>
            </w:pPr>
            <w:r w:rsidRPr="00426BA8">
              <w:rPr>
                <w:rFonts w:ascii="Times New Roman" w:eastAsia="標楷體" w:hAnsi="Times New Roman" w:cs="Times New Roman" w:hint="eastAsia"/>
                <w:szCs w:val="24"/>
              </w:rPr>
              <w:t>一、依據：</w:t>
            </w:r>
          </w:p>
          <w:p w14:paraId="6DBB37A6" w14:textId="77777777" w:rsidR="00F37EBE" w:rsidRPr="00834F0F" w:rsidRDefault="00F37EBE" w:rsidP="000A132C">
            <w:pPr>
              <w:autoSpaceDE w:val="0"/>
              <w:autoSpaceDN w:val="0"/>
              <w:snapToGrid w:val="0"/>
              <w:spacing w:line="360" w:lineRule="exact"/>
              <w:rPr>
                <w:rFonts w:ascii="標楷體" w:eastAsia="標楷體" w:hAnsi="標楷體" w:cs="Times New Roman"/>
              </w:rPr>
            </w:pPr>
            <w:r>
              <w:rPr>
                <w:rFonts w:ascii="標楷體" w:eastAsia="標楷體" w:hAnsi="標楷體" w:cs="Times New Roman" w:hint="eastAsia"/>
              </w:rPr>
              <w:t xml:space="preserve">    (一)</w:t>
            </w:r>
            <w:r w:rsidRPr="00834F0F">
              <w:rPr>
                <w:rFonts w:ascii="標楷體" w:eastAsia="標楷體" w:hAnsi="標楷體" w:cs="Times New Roman"/>
              </w:rPr>
              <w:t>教育部補助直轄市縣（市）政府精進國民中學及國民小學教師教學專業與課程</w:t>
            </w:r>
          </w:p>
          <w:p w14:paraId="4252D7E9" w14:textId="77777777" w:rsidR="00F37EBE" w:rsidRDefault="00F37EBE" w:rsidP="000A132C">
            <w:pPr>
              <w:autoSpaceDE w:val="0"/>
              <w:autoSpaceDN w:val="0"/>
              <w:snapToGrid w:val="0"/>
              <w:spacing w:line="360" w:lineRule="exact"/>
              <w:ind w:left="708" w:hangingChars="295" w:hanging="708"/>
              <w:rPr>
                <w:rFonts w:ascii="標楷體" w:eastAsia="標楷體" w:hAnsi="標楷體" w:cs="Times New Roman"/>
              </w:rPr>
            </w:pPr>
            <w:r w:rsidRPr="00834F0F">
              <w:rPr>
                <w:rFonts w:ascii="標楷體" w:eastAsia="標楷體" w:hAnsi="標楷體" w:cs="Times New Roman" w:hint="eastAsia"/>
              </w:rPr>
              <w:t xml:space="preserve">        </w:t>
            </w:r>
            <w:r w:rsidRPr="00834F0F">
              <w:rPr>
                <w:rFonts w:ascii="標楷體" w:eastAsia="標楷體" w:hAnsi="標楷體" w:cs="Times New Roman"/>
              </w:rPr>
              <w:t>品質作業要點。</w:t>
            </w:r>
          </w:p>
          <w:p w14:paraId="7F31E22D" w14:textId="77777777" w:rsidR="00F37EBE" w:rsidRPr="00834F0F" w:rsidRDefault="00F37EBE" w:rsidP="000A132C">
            <w:pPr>
              <w:autoSpaceDE w:val="0"/>
              <w:autoSpaceDN w:val="0"/>
              <w:snapToGrid w:val="0"/>
              <w:spacing w:line="360" w:lineRule="exact"/>
              <w:ind w:left="708" w:hangingChars="295" w:hanging="708"/>
              <w:rPr>
                <w:rFonts w:ascii="標楷體" w:eastAsia="標楷體" w:hAnsi="標楷體" w:cs="Times New Roman"/>
              </w:rPr>
            </w:pPr>
            <w:r>
              <w:rPr>
                <w:rFonts w:ascii="標楷體" w:eastAsia="標楷體" w:hAnsi="標楷體" w:cs="Times New Roman" w:hint="eastAsia"/>
              </w:rPr>
              <w:t xml:space="preserve">    (二)</w:t>
            </w:r>
            <w:r w:rsidRPr="00834F0F">
              <w:rPr>
                <w:rFonts w:ascii="標楷體" w:eastAsia="標楷體" w:hAnsi="標楷體" w:cs="Times New Roman" w:hint="eastAsia"/>
              </w:rPr>
              <w:t>基隆</w:t>
            </w:r>
            <w:r w:rsidRPr="00834F0F">
              <w:rPr>
                <w:rFonts w:ascii="標楷體" w:eastAsia="標楷體" w:hAnsi="標楷體" w:cs="Times New Roman"/>
              </w:rPr>
              <w:t>市</w:t>
            </w:r>
            <w:r w:rsidRPr="00834F0F">
              <w:rPr>
                <w:rFonts w:ascii="標楷體" w:eastAsia="標楷體" w:hAnsi="標楷體"/>
              </w:rPr>
              <w:t>11</w:t>
            </w:r>
            <w:r>
              <w:rPr>
                <w:rFonts w:ascii="標楷體" w:eastAsia="標楷體" w:hAnsi="標楷體" w:hint="eastAsia"/>
              </w:rPr>
              <w:t>5</w:t>
            </w:r>
            <w:r>
              <w:rPr>
                <w:rFonts w:ascii="標楷體" w:eastAsia="標楷體" w:hAnsi="標楷體" w:cs="Times New Roman"/>
              </w:rPr>
              <w:t>學年度精進國民中小學教師教學專業與課程品質</w:t>
            </w:r>
            <w:r w:rsidRPr="00834F0F">
              <w:rPr>
                <w:rFonts w:ascii="標楷體" w:eastAsia="標楷體" w:hAnsi="標楷體" w:cs="Times New Roman"/>
              </w:rPr>
              <w:t>計畫。</w:t>
            </w:r>
          </w:p>
          <w:p w14:paraId="37BEE510" w14:textId="77777777" w:rsidR="00F37EBE" w:rsidRPr="00834F0F" w:rsidRDefault="00F37EBE" w:rsidP="000A132C">
            <w:pPr>
              <w:autoSpaceDE w:val="0"/>
              <w:autoSpaceDN w:val="0"/>
              <w:snapToGrid w:val="0"/>
              <w:spacing w:line="360" w:lineRule="exact"/>
              <w:rPr>
                <w:rFonts w:ascii="標楷體" w:eastAsia="標楷體" w:hAnsi="標楷體" w:cs="Times New Roman"/>
              </w:rPr>
            </w:pPr>
            <w:r>
              <w:rPr>
                <w:rFonts w:ascii="標楷體" w:eastAsia="標楷體" w:hAnsi="標楷體" w:cs="Times New Roman" w:hint="eastAsia"/>
              </w:rPr>
              <w:t xml:space="preserve">    (三)</w:t>
            </w:r>
            <w:r w:rsidRPr="00834F0F">
              <w:rPr>
                <w:rFonts w:ascii="標楷體" w:eastAsia="標楷體" w:hAnsi="標楷體" w:cs="Times New Roman" w:hint="eastAsia"/>
              </w:rPr>
              <w:t>基隆</w:t>
            </w:r>
            <w:r w:rsidRPr="00834F0F">
              <w:rPr>
                <w:rFonts w:ascii="標楷體" w:eastAsia="標楷體" w:hAnsi="標楷體" w:cs="Times New Roman"/>
              </w:rPr>
              <w:t>市</w:t>
            </w:r>
            <w:r w:rsidRPr="00834F0F">
              <w:rPr>
                <w:rFonts w:ascii="標楷體" w:eastAsia="標楷體" w:hAnsi="標楷體"/>
              </w:rPr>
              <w:t>11</w:t>
            </w:r>
            <w:r>
              <w:rPr>
                <w:rFonts w:ascii="標楷體" w:eastAsia="標楷體" w:hAnsi="標楷體" w:hint="eastAsia"/>
              </w:rPr>
              <w:t>5</w:t>
            </w:r>
            <w:r w:rsidRPr="00834F0F">
              <w:rPr>
                <w:rFonts w:ascii="標楷體" w:eastAsia="標楷體" w:hAnsi="標楷體" w:cs="Times New Roman"/>
              </w:rPr>
              <w:t>學年度</w:t>
            </w:r>
            <w:r w:rsidRPr="00834F0F">
              <w:rPr>
                <w:rFonts w:ascii="標楷體" w:eastAsia="標楷體" w:hAnsi="標楷體" w:cs="Times New Roman" w:hint="eastAsia"/>
              </w:rPr>
              <w:t>國教地方團</w:t>
            </w:r>
            <w:r>
              <w:rPr>
                <w:rFonts w:ascii="標楷體" w:eastAsia="標楷體" w:hAnsi="標楷體" w:cs="Times New Roman" w:hint="eastAsia"/>
              </w:rPr>
              <w:t>整體團務</w:t>
            </w:r>
            <w:r w:rsidRPr="00834F0F">
              <w:rPr>
                <w:rFonts w:ascii="標楷體" w:eastAsia="標楷體" w:hAnsi="標楷體" w:cs="Times New Roman"/>
              </w:rPr>
              <w:t>計畫。</w:t>
            </w:r>
          </w:p>
          <w:p w14:paraId="31667573" w14:textId="77777777" w:rsidR="00F37EBE" w:rsidRDefault="00F37EBE" w:rsidP="000A132C">
            <w:pPr>
              <w:spacing w:line="360" w:lineRule="exact"/>
              <w:rPr>
                <w:rFonts w:ascii="標楷體" w:eastAsia="標楷體" w:hAnsi="標楷體" w:cs="Times New Roman"/>
                <w:szCs w:val="24"/>
              </w:rPr>
            </w:pPr>
            <w:r>
              <w:rPr>
                <w:rFonts w:ascii="Times New Roman" w:eastAsia="標楷體" w:hAnsi="Times New Roman" w:cs="Times New Roman" w:hint="eastAsia"/>
                <w:szCs w:val="24"/>
              </w:rPr>
              <w:t>二、現況分析</w:t>
            </w:r>
            <w:r w:rsidRPr="00373042">
              <w:rPr>
                <w:rFonts w:ascii="標楷體" w:eastAsia="標楷體" w:hAnsi="標楷體" w:cs="Times New Roman" w:hint="eastAsia"/>
                <w:szCs w:val="24"/>
              </w:rPr>
              <w:t>：</w:t>
            </w:r>
          </w:p>
          <w:p w14:paraId="42B48010" w14:textId="77777777" w:rsidR="00F37EBE" w:rsidRDefault="00F37EBE" w:rsidP="000A132C">
            <w:pPr>
              <w:spacing w:line="360" w:lineRule="exact"/>
              <w:rPr>
                <w:rFonts w:ascii="標楷體" w:eastAsia="標楷體" w:hAnsi="標楷體" w:cs="Times New Roman"/>
                <w:szCs w:val="24"/>
              </w:rPr>
            </w:pPr>
            <w:r>
              <w:rPr>
                <w:rFonts w:ascii="標楷體" w:eastAsia="標楷體" w:hAnsi="標楷體" w:cs="Times New Roman" w:hint="eastAsia"/>
                <w:szCs w:val="24"/>
              </w:rPr>
              <w:t xml:space="preserve">    </w:t>
            </w:r>
            <w:r w:rsidRPr="00D4236B">
              <w:rPr>
                <w:rFonts w:ascii="標楷體" w:eastAsia="標楷體" w:hAnsi="標楷體" w:cs="Times New Roman" w:hint="eastAsia"/>
                <w:szCs w:val="24"/>
              </w:rPr>
              <w:t>本市國小健康與體育領域教師多具備基本教學經驗，惟在面對108課綱素養導向教學</w:t>
            </w:r>
          </w:p>
          <w:p w14:paraId="21A1C400" w14:textId="77777777" w:rsidR="00F37EBE" w:rsidRPr="00D4236B" w:rsidRDefault="00F37EBE" w:rsidP="000A132C">
            <w:pPr>
              <w:spacing w:line="360" w:lineRule="exact"/>
              <w:rPr>
                <w:rFonts w:ascii="標楷體" w:eastAsia="標楷體" w:hAnsi="標楷體" w:cs="Times New Roman"/>
                <w:szCs w:val="24"/>
              </w:rPr>
            </w:pPr>
            <w:r>
              <w:rPr>
                <w:rFonts w:ascii="標楷體" w:eastAsia="標楷體" w:hAnsi="標楷體" w:cs="Times New Roman" w:hint="eastAsia"/>
                <w:szCs w:val="24"/>
              </w:rPr>
              <w:t xml:space="preserve">    </w:t>
            </w:r>
            <w:r w:rsidRPr="00D4236B">
              <w:rPr>
                <w:rFonts w:ascii="標楷體" w:eastAsia="標楷體" w:hAnsi="標楷體" w:cs="Times New Roman" w:hint="eastAsia"/>
                <w:szCs w:val="24"/>
              </w:rPr>
              <w:t>及2030雙語國家政策推動下，仍面臨以下挑戰：</w:t>
            </w:r>
          </w:p>
          <w:p w14:paraId="55E8F3D7" w14:textId="77777777" w:rsidR="00F37EBE" w:rsidRPr="00197539" w:rsidRDefault="00F37EBE" w:rsidP="009374AB">
            <w:pPr>
              <w:pStyle w:val="a8"/>
              <w:numPr>
                <w:ilvl w:val="0"/>
                <w:numId w:val="48"/>
              </w:numPr>
              <w:spacing w:line="360" w:lineRule="exact"/>
              <w:ind w:leftChars="0"/>
              <w:rPr>
                <w:rFonts w:ascii="標楷體" w:eastAsia="標楷體" w:hAnsi="標楷體"/>
              </w:rPr>
            </w:pPr>
            <w:r w:rsidRPr="00197539">
              <w:rPr>
                <w:rFonts w:ascii="標楷體" w:eastAsia="標楷體" w:hAnsi="標楷體" w:hint="eastAsia"/>
              </w:rPr>
              <w:t>雙語教學融入能力尚待提升：多數健體教師非英語專長背景，對於如何在不影</w:t>
            </w:r>
          </w:p>
          <w:p w14:paraId="64DF4FA7" w14:textId="77777777" w:rsidR="00F37EBE" w:rsidRPr="00197539" w:rsidRDefault="00F37EBE" w:rsidP="000A132C">
            <w:pPr>
              <w:pStyle w:val="a8"/>
              <w:spacing w:line="360" w:lineRule="exact"/>
              <w:ind w:leftChars="0" w:left="1080"/>
              <w:rPr>
                <w:rFonts w:ascii="標楷體" w:eastAsia="標楷體" w:hAnsi="標楷體"/>
              </w:rPr>
            </w:pPr>
            <w:r w:rsidRPr="00197539">
              <w:rPr>
                <w:rFonts w:ascii="標楷體" w:eastAsia="標楷體" w:hAnsi="標楷體" w:hint="eastAsia"/>
              </w:rPr>
              <w:t>響動作技能學習的前提下，適切融入英語指令、情境用語與課室互動策略，仍缺乏系統性訓練與實務經驗。</w:t>
            </w:r>
          </w:p>
          <w:p w14:paraId="65FF9D9F" w14:textId="77777777" w:rsidR="00F37EBE" w:rsidRPr="00197539" w:rsidRDefault="00F37EBE" w:rsidP="009374AB">
            <w:pPr>
              <w:pStyle w:val="a8"/>
              <w:numPr>
                <w:ilvl w:val="0"/>
                <w:numId w:val="48"/>
              </w:numPr>
              <w:spacing w:line="360" w:lineRule="exact"/>
              <w:ind w:leftChars="0"/>
              <w:rPr>
                <w:rFonts w:ascii="標楷體" w:eastAsia="標楷體" w:hAnsi="標楷體"/>
              </w:rPr>
            </w:pPr>
            <w:r w:rsidRPr="00197539">
              <w:rPr>
                <w:rFonts w:ascii="標楷體" w:eastAsia="標楷體" w:hAnsi="標楷體" w:hint="eastAsia"/>
              </w:rPr>
              <w:t>素養導向課程設計經驗不足：部分教師在課程設計上仍偏重技能練習，較少結</w:t>
            </w:r>
          </w:p>
          <w:p w14:paraId="1A4EC271" w14:textId="77777777" w:rsidR="00F37EBE" w:rsidRPr="00197539" w:rsidRDefault="00F37EBE" w:rsidP="000A132C">
            <w:pPr>
              <w:pStyle w:val="a8"/>
              <w:spacing w:line="360" w:lineRule="exact"/>
              <w:ind w:leftChars="0" w:left="1080"/>
              <w:rPr>
                <w:rFonts w:ascii="標楷體" w:eastAsia="標楷體" w:hAnsi="標楷體"/>
              </w:rPr>
            </w:pPr>
            <w:r w:rsidRPr="00197539">
              <w:rPr>
                <w:rFonts w:ascii="標楷體" w:eastAsia="標楷體" w:hAnsi="標楷體" w:hint="eastAsia"/>
              </w:rPr>
              <w:t>合情境脈絡、跨領域整合及學習歷程評量，需進一步強化以學生為中心之教學設計能力。</w:t>
            </w:r>
          </w:p>
          <w:p w14:paraId="5A862F2F" w14:textId="77777777" w:rsidR="00F37EBE" w:rsidRPr="00197539" w:rsidRDefault="00F37EBE" w:rsidP="009374AB">
            <w:pPr>
              <w:pStyle w:val="a8"/>
              <w:numPr>
                <w:ilvl w:val="0"/>
                <w:numId w:val="48"/>
              </w:numPr>
              <w:spacing w:line="360" w:lineRule="exact"/>
              <w:ind w:leftChars="0"/>
              <w:rPr>
                <w:rFonts w:ascii="標楷體" w:eastAsia="標楷體" w:hAnsi="標楷體"/>
              </w:rPr>
            </w:pPr>
            <w:r w:rsidRPr="00197539">
              <w:rPr>
                <w:rFonts w:ascii="標楷體" w:eastAsia="標楷體" w:hAnsi="標楷體" w:hint="eastAsia"/>
              </w:rPr>
              <w:t>教學資源與示例不足：目前雙語體育教學相關教材與教案資源尚不充足，缺乏</w:t>
            </w:r>
          </w:p>
          <w:p w14:paraId="68CCF883" w14:textId="77777777" w:rsidR="00F37EBE" w:rsidRPr="00197539" w:rsidRDefault="00F37EBE" w:rsidP="000A132C">
            <w:pPr>
              <w:pStyle w:val="a8"/>
              <w:spacing w:line="360" w:lineRule="exact"/>
              <w:ind w:leftChars="0" w:left="1080"/>
              <w:rPr>
                <w:rFonts w:ascii="標楷體" w:eastAsia="標楷體" w:hAnsi="標楷體"/>
              </w:rPr>
            </w:pPr>
            <w:r w:rsidRPr="00197539">
              <w:rPr>
                <w:rFonts w:ascii="標楷體" w:eastAsia="標楷體" w:hAnsi="標楷體" w:hint="eastAsia"/>
              </w:rPr>
              <w:t>可供參考與轉化之在地化課程模組，影響教師推動意願與實施成效。</w:t>
            </w:r>
          </w:p>
          <w:p w14:paraId="1A669CA6" w14:textId="77777777" w:rsidR="00F37EBE" w:rsidRPr="00197539" w:rsidRDefault="00F37EBE" w:rsidP="009374AB">
            <w:pPr>
              <w:pStyle w:val="a8"/>
              <w:numPr>
                <w:ilvl w:val="0"/>
                <w:numId w:val="48"/>
              </w:numPr>
              <w:spacing w:line="360" w:lineRule="exact"/>
              <w:ind w:leftChars="0"/>
              <w:rPr>
                <w:rFonts w:ascii="標楷體" w:eastAsia="標楷體" w:hAnsi="標楷體"/>
              </w:rPr>
            </w:pPr>
            <w:r w:rsidRPr="00197539">
              <w:rPr>
                <w:rFonts w:ascii="標楷體" w:eastAsia="標楷體" w:hAnsi="標楷體" w:hint="eastAsia"/>
              </w:rPr>
              <w:t>教師共備與專業對話機制待強化：各校健體教師多為單一編制，跨校交流機會</w:t>
            </w:r>
          </w:p>
          <w:p w14:paraId="6D9444B9" w14:textId="77777777" w:rsidR="00F37EBE" w:rsidRPr="00197539" w:rsidRDefault="00F37EBE" w:rsidP="000A132C">
            <w:pPr>
              <w:pStyle w:val="a8"/>
              <w:spacing w:line="360" w:lineRule="exact"/>
              <w:ind w:leftChars="0" w:left="1080"/>
              <w:rPr>
                <w:rFonts w:ascii="標楷體" w:eastAsia="標楷體" w:hAnsi="標楷體"/>
              </w:rPr>
            </w:pPr>
            <w:r w:rsidRPr="00197539">
              <w:rPr>
                <w:rFonts w:ascii="標楷體" w:eastAsia="標楷體" w:hAnsi="標楷體" w:hint="eastAsia"/>
              </w:rPr>
              <w:t>有限，缺乏穩定之專業社群支持，難以形成持續精進之教學動能。</w:t>
            </w:r>
          </w:p>
          <w:p w14:paraId="6C1D64CA" w14:textId="77777777" w:rsidR="00F37EBE" w:rsidRPr="00197539" w:rsidRDefault="00F37EBE" w:rsidP="009374AB">
            <w:pPr>
              <w:pStyle w:val="a8"/>
              <w:numPr>
                <w:ilvl w:val="0"/>
                <w:numId w:val="48"/>
              </w:numPr>
              <w:spacing w:line="360" w:lineRule="exact"/>
              <w:ind w:leftChars="0"/>
              <w:rPr>
                <w:rFonts w:ascii="標楷體" w:eastAsia="標楷體" w:hAnsi="標楷體"/>
              </w:rPr>
            </w:pPr>
            <w:r w:rsidRPr="00197539">
              <w:rPr>
                <w:rFonts w:ascii="標楷體" w:eastAsia="標楷體" w:hAnsi="標楷體" w:hint="eastAsia"/>
              </w:rPr>
              <w:t>學生學習差異與參與度挑戰：學生在英語能力與體能表現上存在差異，若教學</w:t>
            </w:r>
          </w:p>
          <w:p w14:paraId="3EB095B0" w14:textId="77777777" w:rsidR="00F37EBE" w:rsidRPr="00197539" w:rsidRDefault="00F37EBE" w:rsidP="000A132C">
            <w:pPr>
              <w:pStyle w:val="a8"/>
              <w:spacing w:line="360" w:lineRule="exact"/>
              <w:ind w:leftChars="0" w:left="1080"/>
              <w:rPr>
                <w:rFonts w:ascii="標楷體" w:eastAsia="標楷體" w:hAnsi="標楷體"/>
              </w:rPr>
            </w:pPr>
            <w:r w:rsidRPr="00197539">
              <w:rPr>
                <w:rFonts w:ascii="標楷體" w:eastAsia="標楷體" w:hAnsi="標楷體" w:hint="eastAsia"/>
              </w:rPr>
              <w:t>策略未妥善調整，易造成部分學生參與度降低，影響整體學習成效。</w:t>
            </w:r>
          </w:p>
          <w:p w14:paraId="176B67F7" w14:textId="77777777" w:rsidR="00F37EBE" w:rsidRDefault="00F37EBE" w:rsidP="000A132C">
            <w:pPr>
              <w:spacing w:line="360" w:lineRule="exact"/>
              <w:rPr>
                <w:rFonts w:ascii="標楷體" w:eastAsia="標楷體" w:hAnsi="標楷體" w:cs="Times New Roman"/>
                <w:szCs w:val="24"/>
              </w:rPr>
            </w:pPr>
            <w:r>
              <w:rPr>
                <w:rFonts w:ascii="標楷體" w:eastAsia="標楷體" w:hAnsi="標楷體" w:cs="Times New Roman" w:hint="eastAsia"/>
                <w:szCs w:val="24"/>
              </w:rPr>
              <w:t xml:space="preserve">    </w:t>
            </w:r>
            <w:r w:rsidRPr="00D4236B">
              <w:rPr>
                <w:rFonts w:ascii="標楷體" w:eastAsia="標楷體" w:hAnsi="標楷體" w:cs="Times New Roman" w:hint="eastAsia"/>
                <w:szCs w:val="24"/>
              </w:rPr>
              <w:t>綜上，亟需透過系統性研習與實作課程，協助教師建立雙語健體教學架構，強化素養</w:t>
            </w:r>
          </w:p>
          <w:p w14:paraId="0E803F35" w14:textId="77777777" w:rsidR="00F37EBE" w:rsidRDefault="00F37EBE" w:rsidP="000A132C">
            <w:pPr>
              <w:spacing w:line="360" w:lineRule="exact"/>
              <w:rPr>
                <w:rFonts w:ascii="標楷體" w:eastAsia="標楷體" w:hAnsi="標楷體" w:cs="Times New Roman"/>
                <w:szCs w:val="24"/>
              </w:rPr>
            </w:pPr>
            <w:r>
              <w:rPr>
                <w:rFonts w:ascii="標楷體" w:eastAsia="標楷體" w:hAnsi="標楷體" w:cs="Times New Roman" w:hint="eastAsia"/>
                <w:szCs w:val="24"/>
              </w:rPr>
              <w:t xml:space="preserve">    </w:t>
            </w:r>
            <w:r w:rsidRPr="00D4236B">
              <w:rPr>
                <w:rFonts w:ascii="標楷體" w:eastAsia="標楷體" w:hAnsi="標楷體" w:cs="Times New Roman" w:hint="eastAsia"/>
                <w:szCs w:val="24"/>
              </w:rPr>
              <w:t>導向課程設計能力，並透過跨校共備與教學實踐，逐步累積本市在地化雙語體育教學</w:t>
            </w:r>
          </w:p>
          <w:p w14:paraId="69058AE0" w14:textId="77777777" w:rsidR="00F37EBE" w:rsidRPr="00197539" w:rsidRDefault="00F37EBE" w:rsidP="000A132C">
            <w:pPr>
              <w:spacing w:line="360" w:lineRule="exact"/>
              <w:rPr>
                <w:rFonts w:ascii="標楷體" w:eastAsia="標楷體" w:hAnsi="標楷體" w:cs="Times New Roman"/>
                <w:szCs w:val="24"/>
              </w:rPr>
            </w:pPr>
            <w:r>
              <w:rPr>
                <w:rFonts w:ascii="標楷體" w:eastAsia="標楷體" w:hAnsi="標楷體" w:cs="Times New Roman" w:hint="eastAsia"/>
                <w:szCs w:val="24"/>
              </w:rPr>
              <w:t xml:space="preserve">    </w:t>
            </w:r>
            <w:r w:rsidRPr="00D4236B">
              <w:rPr>
                <w:rFonts w:ascii="標楷體" w:eastAsia="標楷體" w:hAnsi="標楷體" w:cs="Times New Roman" w:hint="eastAsia"/>
                <w:szCs w:val="24"/>
              </w:rPr>
              <w:t>模式。</w:t>
            </w:r>
          </w:p>
          <w:p w14:paraId="14AD9D2D" w14:textId="77777777" w:rsidR="00F37EBE" w:rsidRPr="00426BA8" w:rsidRDefault="00F37EBE" w:rsidP="000A132C">
            <w:pPr>
              <w:spacing w:line="360" w:lineRule="exact"/>
              <w:rPr>
                <w:rFonts w:ascii="Times New Roman" w:eastAsia="標楷體" w:hAnsi="Times New Roman" w:cs="Times New Roman"/>
                <w:szCs w:val="24"/>
              </w:rPr>
            </w:pPr>
            <w:r>
              <w:rPr>
                <w:rFonts w:ascii="Times New Roman" w:eastAsia="標楷體" w:hAnsi="Times New Roman" w:cs="Times New Roman" w:hint="eastAsia"/>
                <w:szCs w:val="24"/>
              </w:rPr>
              <w:t>三</w:t>
            </w:r>
            <w:r w:rsidRPr="00426BA8">
              <w:rPr>
                <w:rFonts w:ascii="Times New Roman" w:eastAsia="標楷體" w:hAnsi="Times New Roman" w:cs="Times New Roman" w:hint="eastAsia"/>
                <w:szCs w:val="24"/>
              </w:rPr>
              <w:t>、目標：</w:t>
            </w:r>
            <w:r w:rsidRPr="00426BA8">
              <w:rPr>
                <w:rFonts w:ascii="Times New Roman" w:eastAsia="標楷體" w:hAnsi="Times New Roman" w:cs="Times New Roman" w:hint="eastAsia"/>
                <w:szCs w:val="24"/>
              </w:rPr>
              <w:t xml:space="preserve"> </w:t>
            </w:r>
          </w:p>
          <w:p w14:paraId="63738D1B" w14:textId="77777777" w:rsidR="00F37EBE" w:rsidRPr="00426BA8" w:rsidRDefault="00F37EBE" w:rsidP="000A132C">
            <w:pPr>
              <w:spacing w:line="360" w:lineRule="exact"/>
              <w:ind w:firstLine="480"/>
              <w:rPr>
                <w:rFonts w:ascii="標楷體" w:eastAsia="標楷體" w:hAnsi="標楷體" w:cs="Times New Roman"/>
                <w:bCs/>
                <w:szCs w:val="24"/>
              </w:rPr>
            </w:pPr>
            <w:r w:rsidRPr="00426BA8">
              <w:rPr>
                <w:rFonts w:ascii="標楷體" w:eastAsia="標楷體" w:hAnsi="標楷體" w:cs="Times New Roman" w:hint="eastAsia"/>
                <w:szCs w:val="24"/>
              </w:rPr>
              <w:t>(一)強化</w:t>
            </w:r>
            <w:r w:rsidRPr="00426BA8">
              <w:rPr>
                <w:rFonts w:ascii="Times New Roman" w:eastAsia="標楷體" w:hAnsi="Times New Roman" w:cs="Times New Roman" w:hint="eastAsia"/>
                <w:szCs w:val="24"/>
              </w:rPr>
              <w:t>健康與體育領域教師</w:t>
            </w:r>
            <w:r w:rsidRPr="00426BA8">
              <w:rPr>
                <w:rFonts w:ascii="標楷體" w:eastAsia="標楷體" w:hAnsi="標楷體" w:cs="Times New Roman" w:hint="eastAsia"/>
                <w:szCs w:val="24"/>
              </w:rPr>
              <w:t>專業知識與教學知識的整合，</w:t>
            </w:r>
            <w:r w:rsidRPr="00426BA8">
              <w:rPr>
                <w:rFonts w:ascii="Times New Roman" w:eastAsia="標楷體" w:hAnsi="Times New Roman" w:cs="Times New Roman" w:hint="eastAsia"/>
                <w:szCs w:val="24"/>
              </w:rPr>
              <w:t>提升學生的學習成效</w:t>
            </w:r>
            <w:r w:rsidRPr="00426BA8">
              <w:rPr>
                <w:rFonts w:ascii="標楷體" w:eastAsia="標楷體" w:hAnsi="標楷體" w:cs="Times New Roman" w:hint="eastAsia"/>
                <w:bCs/>
                <w:szCs w:val="24"/>
              </w:rPr>
              <w:t>。</w:t>
            </w:r>
          </w:p>
          <w:p w14:paraId="62F922C4" w14:textId="77777777" w:rsidR="00F37EBE" w:rsidRPr="00426BA8" w:rsidRDefault="00F37EBE" w:rsidP="000A132C">
            <w:pPr>
              <w:spacing w:line="360" w:lineRule="exact"/>
              <w:ind w:firstLine="480"/>
              <w:rPr>
                <w:rFonts w:ascii="標楷體" w:eastAsia="標楷體" w:hAnsi="標楷體" w:cs="Times New Roman"/>
                <w:bCs/>
                <w:szCs w:val="24"/>
              </w:rPr>
            </w:pPr>
            <w:r w:rsidRPr="00426BA8">
              <w:rPr>
                <w:rFonts w:ascii="標楷體" w:eastAsia="標楷體" w:hAnsi="標楷體" w:cs="Times New Roman" w:hint="eastAsia"/>
                <w:bCs/>
                <w:szCs w:val="24"/>
              </w:rPr>
              <w:t>(二)</w:t>
            </w:r>
            <w:r w:rsidRPr="00426BA8">
              <w:rPr>
                <w:rFonts w:ascii="標楷體" w:eastAsia="標楷體" w:hAnsi="標楷體" w:cs="Times New Roman" w:hint="eastAsia"/>
                <w:szCs w:val="24"/>
              </w:rPr>
              <w:t>充實本領域教師專業知能，建立合作互動關係。</w:t>
            </w:r>
          </w:p>
          <w:p w14:paraId="0AB7B0DE" w14:textId="77777777" w:rsidR="00F37EBE" w:rsidRPr="00426BA8" w:rsidRDefault="00F37EBE" w:rsidP="000A132C">
            <w:pPr>
              <w:spacing w:line="360" w:lineRule="exact"/>
              <w:ind w:firstLine="480"/>
              <w:rPr>
                <w:rFonts w:ascii="標楷體" w:eastAsia="標楷體" w:hAnsi="標楷體" w:cs="Times New Roman"/>
                <w:szCs w:val="24"/>
              </w:rPr>
            </w:pPr>
            <w:r w:rsidRPr="00426BA8">
              <w:rPr>
                <w:rFonts w:ascii="標楷體" w:eastAsia="標楷體" w:hAnsi="標楷體" w:cs="Times New Roman" w:hint="eastAsia"/>
                <w:szCs w:val="24"/>
              </w:rPr>
              <w:t>(三)</w:t>
            </w:r>
            <w:r w:rsidRPr="00426BA8">
              <w:rPr>
                <w:rFonts w:ascii="Times New Roman" w:eastAsia="標楷體" w:hAnsi="Times New Roman" w:cs="Times New Roman" w:hint="eastAsia"/>
                <w:szCs w:val="24"/>
              </w:rPr>
              <w:t>配合</w:t>
            </w:r>
            <w:r w:rsidRPr="00426BA8">
              <w:rPr>
                <w:rFonts w:ascii="Times New Roman" w:eastAsia="標楷體" w:hAnsi="Times New Roman" w:cs="Times New Roman" w:hint="eastAsia"/>
                <w:szCs w:val="24"/>
              </w:rPr>
              <w:t>2030</w:t>
            </w:r>
            <w:r w:rsidRPr="00426BA8">
              <w:rPr>
                <w:rFonts w:ascii="Times New Roman" w:eastAsia="標楷體" w:hAnsi="Times New Roman" w:cs="Times New Roman" w:hint="eastAsia"/>
                <w:szCs w:val="24"/>
              </w:rPr>
              <w:t>雙語國家政策</w:t>
            </w:r>
            <w:r w:rsidRPr="00426BA8">
              <w:rPr>
                <w:rFonts w:ascii="標楷體" w:eastAsia="標楷體" w:hAnsi="標楷體" w:cs="標楷體" w:hint="eastAsia"/>
                <w:szCs w:val="24"/>
              </w:rPr>
              <w:t>，雙語教學融入體育課程</w:t>
            </w:r>
            <w:r w:rsidRPr="00426BA8">
              <w:rPr>
                <w:rFonts w:ascii="標楷體" w:eastAsia="標楷體" w:hAnsi="標楷體" w:cs="Times New Roman" w:hint="eastAsia"/>
                <w:szCs w:val="24"/>
              </w:rPr>
              <w:t>，因應教育的變革。</w:t>
            </w:r>
          </w:p>
          <w:p w14:paraId="4408EB32" w14:textId="77777777" w:rsidR="00F37EBE" w:rsidRPr="00426BA8" w:rsidRDefault="00F37EBE" w:rsidP="000A132C">
            <w:pPr>
              <w:spacing w:line="360" w:lineRule="exact"/>
              <w:ind w:left="360" w:hangingChars="150" w:hanging="360"/>
              <w:rPr>
                <w:rFonts w:ascii="標楷體" w:eastAsia="標楷體" w:hAnsi="標楷體" w:cs="Times New Roman"/>
                <w:szCs w:val="24"/>
              </w:rPr>
            </w:pPr>
            <w:r>
              <w:rPr>
                <w:rFonts w:ascii="標楷體" w:eastAsia="標楷體" w:hAnsi="標楷體" w:cs="Times New Roman" w:hint="eastAsia"/>
                <w:szCs w:val="24"/>
              </w:rPr>
              <w:t>四</w:t>
            </w:r>
            <w:r w:rsidRPr="00426BA8">
              <w:rPr>
                <w:rFonts w:ascii="標楷體" w:eastAsia="標楷體" w:hAnsi="標楷體" w:cs="Times New Roman" w:hint="eastAsia"/>
                <w:szCs w:val="24"/>
              </w:rPr>
              <w:t>、辦理單位</w:t>
            </w:r>
          </w:p>
          <w:p w14:paraId="2533BFFF" w14:textId="77777777" w:rsidR="00F37EBE" w:rsidRPr="00426BA8" w:rsidRDefault="00F37EBE" w:rsidP="000A132C">
            <w:pPr>
              <w:snapToGrid w:val="0"/>
              <w:spacing w:line="360" w:lineRule="exact"/>
              <w:ind w:left="482"/>
              <w:rPr>
                <w:rFonts w:ascii="標楷體" w:eastAsia="標楷體" w:hAnsi="標楷體" w:cs="Times New Roman"/>
                <w:szCs w:val="24"/>
              </w:rPr>
            </w:pPr>
            <w:r w:rsidRPr="00426BA8">
              <w:rPr>
                <w:rFonts w:ascii="標楷體" w:eastAsia="標楷體" w:hAnsi="標楷體" w:cs="Times New Roman" w:hint="eastAsia"/>
                <w:szCs w:val="24"/>
              </w:rPr>
              <w:t>指導單位：教育部國民及學前教育署</w:t>
            </w:r>
          </w:p>
          <w:p w14:paraId="4D596384" w14:textId="77777777" w:rsidR="00F37EBE" w:rsidRPr="00426BA8" w:rsidRDefault="00F37EBE" w:rsidP="000A132C">
            <w:pPr>
              <w:snapToGrid w:val="0"/>
              <w:spacing w:line="360" w:lineRule="exact"/>
              <w:ind w:left="482"/>
              <w:rPr>
                <w:rFonts w:ascii="標楷體" w:eastAsia="標楷體" w:hAnsi="標楷體" w:cs="Times New Roman"/>
                <w:szCs w:val="24"/>
              </w:rPr>
            </w:pPr>
            <w:r w:rsidRPr="00426BA8">
              <w:rPr>
                <w:rFonts w:ascii="標楷體" w:eastAsia="標楷體" w:hAnsi="標楷體" w:cs="Times New Roman" w:hint="eastAsia"/>
                <w:szCs w:val="24"/>
              </w:rPr>
              <w:t>主辦單位：基隆市政府</w:t>
            </w:r>
          </w:p>
          <w:p w14:paraId="794B9C89" w14:textId="77777777" w:rsidR="00F37EBE" w:rsidRPr="00426BA8" w:rsidRDefault="00F37EBE" w:rsidP="000A132C">
            <w:pPr>
              <w:snapToGrid w:val="0"/>
              <w:spacing w:line="360" w:lineRule="exact"/>
              <w:ind w:left="482"/>
              <w:rPr>
                <w:rFonts w:ascii="標楷體" w:eastAsia="標楷體" w:hAnsi="標楷體" w:cs="Times New Roman"/>
                <w:szCs w:val="24"/>
              </w:rPr>
            </w:pPr>
            <w:r w:rsidRPr="00426BA8">
              <w:rPr>
                <w:rFonts w:ascii="標楷體" w:eastAsia="標楷體" w:hAnsi="標楷體" w:cs="Times New Roman" w:hint="eastAsia"/>
                <w:szCs w:val="24"/>
              </w:rPr>
              <w:t>承辦單位：基隆市國民教育輔導團健康與體育領域小組</w:t>
            </w:r>
          </w:p>
          <w:p w14:paraId="64C12EF3" w14:textId="77777777" w:rsidR="00F37EBE" w:rsidRPr="00426BA8" w:rsidRDefault="00F37EBE" w:rsidP="000A132C">
            <w:pPr>
              <w:spacing w:line="360" w:lineRule="exact"/>
              <w:ind w:left="1680" w:hangingChars="700" w:hanging="1680"/>
              <w:rPr>
                <w:rFonts w:ascii="標楷體" w:eastAsia="標楷體" w:hAnsi="標楷體" w:cs="Times New Roman"/>
                <w:szCs w:val="24"/>
              </w:rPr>
            </w:pPr>
            <w:r w:rsidRPr="00426BA8">
              <w:rPr>
                <w:rFonts w:ascii="標楷體" w:eastAsia="標楷體" w:hAnsi="標楷體" w:cs="Times New Roman" w:hint="eastAsia"/>
                <w:szCs w:val="24"/>
              </w:rPr>
              <w:t xml:space="preserve">    協辦單位：基隆市華興國民小學、基隆市中華國民小學</w:t>
            </w:r>
          </w:p>
          <w:p w14:paraId="623311CB" w14:textId="77777777" w:rsidR="00F37EBE" w:rsidRPr="00426BA8" w:rsidRDefault="00F37EBE" w:rsidP="000A132C">
            <w:pPr>
              <w:spacing w:line="360" w:lineRule="exact"/>
              <w:ind w:left="1680" w:hangingChars="700" w:hanging="1680"/>
              <w:rPr>
                <w:rFonts w:ascii="標楷體" w:eastAsia="標楷體" w:hAnsi="標楷體" w:cs="Times New Roman"/>
                <w:szCs w:val="24"/>
              </w:rPr>
            </w:pPr>
            <w:r>
              <w:rPr>
                <w:rFonts w:ascii="標楷體" w:eastAsia="標楷體" w:hAnsi="標楷體" w:cs="Times New Roman" w:hint="eastAsia"/>
                <w:szCs w:val="24"/>
              </w:rPr>
              <w:t>五</w:t>
            </w:r>
            <w:r w:rsidRPr="00426BA8">
              <w:rPr>
                <w:rFonts w:ascii="標楷體" w:eastAsia="標楷體" w:hAnsi="標楷體" w:cs="Times New Roman" w:hint="eastAsia"/>
                <w:szCs w:val="24"/>
              </w:rPr>
              <w:t>、時　　間：11</w:t>
            </w:r>
            <w:r>
              <w:rPr>
                <w:rFonts w:ascii="標楷體" w:eastAsia="標楷體" w:hAnsi="標楷體" w:cs="Times New Roman" w:hint="eastAsia"/>
                <w:szCs w:val="24"/>
              </w:rPr>
              <w:t>5</w:t>
            </w:r>
            <w:r w:rsidRPr="00426BA8">
              <w:rPr>
                <w:rFonts w:ascii="標楷體" w:eastAsia="標楷體" w:hAnsi="標楷體" w:cs="Times New Roman" w:hint="eastAsia"/>
                <w:szCs w:val="24"/>
              </w:rPr>
              <w:t>年9月至11</w:t>
            </w:r>
            <w:r>
              <w:rPr>
                <w:rFonts w:ascii="標楷體" w:eastAsia="標楷體" w:hAnsi="標楷體" w:cs="Times New Roman" w:hint="eastAsia"/>
                <w:szCs w:val="24"/>
              </w:rPr>
              <w:t>6</w:t>
            </w:r>
            <w:r w:rsidRPr="00426BA8">
              <w:rPr>
                <w:rFonts w:ascii="標楷體" w:eastAsia="標楷體" w:hAnsi="標楷體" w:cs="Times New Roman" w:hint="eastAsia"/>
                <w:szCs w:val="24"/>
              </w:rPr>
              <w:t>年5月。</w:t>
            </w:r>
          </w:p>
          <w:p w14:paraId="5C3E79B4" w14:textId="77777777" w:rsidR="00F37EBE" w:rsidRPr="00426BA8" w:rsidRDefault="00F37EBE" w:rsidP="000A132C">
            <w:pPr>
              <w:spacing w:line="360" w:lineRule="exact"/>
              <w:ind w:left="1680" w:hangingChars="700" w:hanging="1680"/>
              <w:rPr>
                <w:rFonts w:ascii="標楷體" w:eastAsia="標楷體" w:hAnsi="標楷體" w:cs="Times New Roman"/>
                <w:szCs w:val="24"/>
              </w:rPr>
            </w:pPr>
            <w:r>
              <w:rPr>
                <w:rFonts w:ascii="標楷體" w:eastAsia="標楷體" w:hAnsi="標楷體" w:cs="Times New Roman" w:hint="eastAsia"/>
                <w:szCs w:val="24"/>
              </w:rPr>
              <w:t>六</w:t>
            </w:r>
            <w:r w:rsidRPr="00426BA8">
              <w:rPr>
                <w:rFonts w:ascii="標楷體" w:eastAsia="標楷體" w:hAnsi="標楷體" w:cs="Times New Roman" w:hint="eastAsia"/>
                <w:szCs w:val="24"/>
              </w:rPr>
              <w:t>、</w:t>
            </w:r>
            <w:r w:rsidRPr="00426BA8">
              <w:rPr>
                <w:rFonts w:ascii="標楷體" w:eastAsia="標楷體" w:hAnsi="標楷體" w:cs="Times New Roman"/>
                <w:szCs w:val="24"/>
              </w:rPr>
              <w:t>參加人員：</w:t>
            </w:r>
            <w:r w:rsidRPr="00426BA8">
              <w:rPr>
                <w:rFonts w:ascii="標楷體" w:eastAsia="標楷體" w:hAnsi="標楷體" w:cs="Times New Roman" w:hint="eastAsia"/>
                <w:szCs w:val="24"/>
              </w:rPr>
              <w:t>各校健體領域老師，每校至少1位參加，每場次計</w:t>
            </w:r>
            <w:r w:rsidRPr="00426BA8">
              <w:rPr>
                <w:rFonts w:ascii="標楷體" w:eastAsia="標楷體" w:hAnsi="標楷體" w:cs="Times New Roman"/>
                <w:szCs w:val="24"/>
              </w:rPr>
              <w:t>15</w:t>
            </w:r>
            <w:r w:rsidRPr="00426BA8">
              <w:rPr>
                <w:rFonts w:ascii="標楷體" w:eastAsia="標楷體" w:hAnsi="標楷體" w:cs="Times New Roman" w:hint="eastAsia"/>
                <w:szCs w:val="24"/>
              </w:rPr>
              <w:t>人。</w:t>
            </w:r>
          </w:p>
          <w:p w14:paraId="63CFC9E0" w14:textId="77777777" w:rsidR="00F37EBE" w:rsidRPr="00426BA8" w:rsidRDefault="00F37EBE" w:rsidP="000A132C">
            <w:pPr>
              <w:spacing w:line="360" w:lineRule="exact"/>
              <w:ind w:left="1680" w:hangingChars="700" w:hanging="1680"/>
              <w:rPr>
                <w:rFonts w:ascii="標楷體" w:eastAsia="標楷體" w:hAnsi="標楷體" w:cs="Times New Roman"/>
                <w:szCs w:val="24"/>
              </w:rPr>
            </w:pPr>
            <w:r>
              <w:rPr>
                <w:rFonts w:ascii="標楷體" w:eastAsia="標楷體" w:hAnsi="標楷體" w:cs="Times New Roman" w:hint="eastAsia"/>
                <w:szCs w:val="24"/>
              </w:rPr>
              <w:t>七</w:t>
            </w:r>
            <w:r w:rsidRPr="00426BA8">
              <w:rPr>
                <w:rFonts w:ascii="標楷體" w:eastAsia="標楷體" w:hAnsi="標楷體" w:cs="Times New Roman" w:hint="eastAsia"/>
                <w:szCs w:val="24"/>
              </w:rPr>
              <w:t xml:space="preserve">、研習課程摘要： </w:t>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0"/>
              <w:gridCol w:w="1390"/>
              <w:gridCol w:w="4059"/>
              <w:gridCol w:w="2535"/>
            </w:tblGrid>
            <w:tr w:rsidR="00F37EBE" w:rsidRPr="00426BA8" w14:paraId="27A76792" w14:textId="77777777" w:rsidTr="000A132C">
              <w:trPr>
                <w:jc w:val="center"/>
              </w:trPr>
              <w:tc>
                <w:tcPr>
                  <w:tcW w:w="1340" w:type="dxa"/>
                </w:tcPr>
                <w:p w14:paraId="35808E43" w14:textId="77777777" w:rsidR="00F37EBE" w:rsidRPr="00426BA8" w:rsidRDefault="00F37EBE" w:rsidP="000A132C">
                  <w:pPr>
                    <w:spacing w:line="360" w:lineRule="exact"/>
                    <w:rPr>
                      <w:rFonts w:ascii="Times New Roman" w:eastAsia="標楷體" w:hAnsi="Times New Roman" w:cs="Times New Roman"/>
                      <w:szCs w:val="24"/>
                    </w:rPr>
                  </w:pPr>
                  <w:r w:rsidRPr="00426BA8">
                    <w:rPr>
                      <w:rFonts w:ascii="Times New Roman" w:eastAsia="標楷體" w:hAnsi="Times New Roman" w:cs="Times New Roman" w:hint="eastAsia"/>
                      <w:szCs w:val="24"/>
                    </w:rPr>
                    <w:lastRenderedPageBreak/>
                    <w:t>日期</w:t>
                  </w:r>
                </w:p>
              </w:tc>
              <w:tc>
                <w:tcPr>
                  <w:tcW w:w="1390" w:type="dxa"/>
                </w:tcPr>
                <w:p w14:paraId="1FDE6BCC" w14:textId="77777777" w:rsidR="00F37EBE" w:rsidRPr="00426BA8" w:rsidRDefault="00F37EBE" w:rsidP="000A132C">
                  <w:pPr>
                    <w:spacing w:line="360" w:lineRule="exact"/>
                    <w:rPr>
                      <w:rFonts w:ascii="Times New Roman" w:eastAsia="標楷體" w:hAnsi="Times New Roman" w:cs="Times New Roman"/>
                      <w:szCs w:val="24"/>
                    </w:rPr>
                  </w:pPr>
                  <w:r w:rsidRPr="00426BA8">
                    <w:rPr>
                      <w:rFonts w:ascii="Times New Roman" w:eastAsia="標楷體" w:hAnsi="Times New Roman" w:cs="Times New Roman" w:hint="eastAsia"/>
                      <w:szCs w:val="24"/>
                    </w:rPr>
                    <w:t>時間</w:t>
                  </w:r>
                </w:p>
              </w:tc>
              <w:tc>
                <w:tcPr>
                  <w:tcW w:w="4059" w:type="dxa"/>
                </w:tcPr>
                <w:p w14:paraId="32DA2137" w14:textId="77777777" w:rsidR="00F37EBE" w:rsidRPr="00426BA8" w:rsidRDefault="00F37EBE" w:rsidP="000A132C">
                  <w:pPr>
                    <w:spacing w:line="360" w:lineRule="exact"/>
                    <w:rPr>
                      <w:rFonts w:ascii="Times New Roman" w:eastAsia="標楷體" w:hAnsi="Times New Roman" w:cs="Times New Roman"/>
                      <w:szCs w:val="24"/>
                    </w:rPr>
                  </w:pPr>
                  <w:r w:rsidRPr="00426BA8">
                    <w:rPr>
                      <w:rFonts w:ascii="Times New Roman" w:eastAsia="標楷體" w:hAnsi="Times New Roman" w:cs="Times New Roman" w:hint="eastAsia"/>
                      <w:szCs w:val="24"/>
                    </w:rPr>
                    <w:t>課程內容</w:t>
                  </w:r>
                </w:p>
              </w:tc>
              <w:tc>
                <w:tcPr>
                  <w:tcW w:w="2535" w:type="dxa"/>
                </w:tcPr>
                <w:p w14:paraId="753905FB" w14:textId="77777777" w:rsidR="00F37EBE" w:rsidRPr="00426BA8" w:rsidRDefault="00F37EBE" w:rsidP="000A132C">
                  <w:pPr>
                    <w:spacing w:line="360" w:lineRule="exact"/>
                    <w:rPr>
                      <w:rFonts w:ascii="Times New Roman" w:eastAsia="標楷體" w:hAnsi="Times New Roman" w:cs="Times New Roman"/>
                      <w:szCs w:val="24"/>
                    </w:rPr>
                  </w:pPr>
                  <w:r w:rsidRPr="00426BA8">
                    <w:rPr>
                      <w:rFonts w:ascii="Times New Roman" w:eastAsia="標楷體" w:hAnsi="Times New Roman" w:cs="Times New Roman" w:hint="eastAsia"/>
                      <w:szCs w:val="24"/>
                    </w:rPr>
                    <w:t>教學者</w:t>
                  </w:r>
                </w:p>
              </w:tc>
            </w:tr>
            <w:tr w:rsidR="00F37EBE" w:rsidRPr="00426BA8" w14:paraId="765E122B" w14:textId="77777777" w:rsidTr="000A132C">
              <w:trPr>
                <w:jc w:val="center"/>
              </w:trPr>
              <w:tc>
                <w:tcPr>
                  <w:tcW w:w="1340" w:type="dxa"/>
                </w:tcPr>
                <w:p w14:paraId="5C3D0967" w14:textId="77777777" w:rsidR="00F37EBE" w:rsidRPr="00426BA8" w:rsidRDefault="00F37EBE" w:rsidP="000A132C">
                  <w:pPr>
                    <w:spacing w:line="360" w:lineRule="exact"/>
                    <w:rPr>
                      <w:rFonts w:ascii="Times New Roman" w:eastAsia="標楷體" w:hAnsi="Times New Roman" w:cs="Times New Roman"/>
                      <w:szCs w:val="24"/>
                    </w:rPr>
                  </w:pPr>
                  <w:r w:rsidRPr="00426BA8">
                    <w:rPr>
                      <w:rFonts w:ascii="Times New Roman" w:eastAsia="標楷體" w:hAnsi="Times New Roman" w:cs="Times New Roman" w:hint="eastAsia"/>
                      <w:szCs w:val="24"/>
                    </w:rPr>
                    <w:t>11</w:t>
                  </w:r>
                  <w:r>
                    <w:rPr>
                      <w:rFonts w:ascii="Times New Roman" w:eastAsia="標楷體" w:hAnsi="Times New Roman" w:cs="Times New Roman" w:hint="eastAsia"/>
                      <w:szCs w:val="24"/>
                    </w:rPr>
                    <w:t>5</w:t>
                  </w:r>
                  <w:r w:rsidRPr="00426BA8">
                    <w:rPr>
                      <w:rFonts w:ascii="Times New Roman" w:eastAsia="標楷體" w:hAnsi="Times New Roman" w:cs="Times New Roman" w:hint="eastAsia"/>
                      <w:szCs w:val="24"/>
                    </w:rPr>
                    <w:t>.09.1</w:t>
                  </w:r>
                  <w:r>
                    <w:rPr>
                      <w:rFonts w:ascii="Times New Roman" w:eastAsia="標楷體" w:hAnsi="Times New Roman" w:cs="Times New Roman" w:hint="eastAsia"/>
                      <w:szCs w:val="24"/>
                    </w:rPr>
                    <w:t>7</w:t>
                  </w:r>
                </w:p>
              </w:tc>
              <w:tc>
                <w:tcPr>
                  <w:tcW w:w="1390" w:type="dxa"/>
                </w:tcPr>
                <w:p w14:paraId="2C9EAB8E" w14:textId="77777777" w:rsidR="00F37EBE" w:rsidRPr="00426BA8" w:rsidRDefault="00F37EBE" w:rsidP="000A132C">
                  <w:pPr>
                    <w:spacing w:line="360" w:lineRule="exact"/>
                    <w:rPr>
                      <w:rFonts w:ascii="Times New Roman" w:eastAsia="標楷體" w:hAnsi="Times New Roman" w:cs="Times New Roman"/>
                      <w:szCs w:val="24"/>
                    </w:rPr>
                  </w:pPr>
                  <w:r w:rsidRPr="00426BA8">
                    <w:rPr>
                      <w:rFonts w:ascii="Times New Roman" w:eastAsia="標楷體" w:hAnsi="Times New Roman" w:cs="Times New Roman" w:hint="eastAsia"/>
                      <w:szCs w:val="24"/>
                    </w:rPr>
                    <w:t>09:00-12:30</w:t>
                  </w:r>
                </w:p>
              </w:tc>
              <w:tc>
                <w:tcPr>
                  <w:tcW w:w="4059" w:type="dxa"/>
                </w:tcPr>
                <w:p w14:paraId="5E283915" w14:textId="77777777" w:rsidR="00F37EBE" w:rsidRPr="00426BA8" w:rsidRDefault="00F37EBE" w:rsidP="000A132C">
                  <w:pPr>
                    <w:widowControl/>
                    <w:adjustRightInd w:val="0"/>
                    <w:snapToGrid w:val="0"/>
                    <w:spacing w:line="320" w:lineRule="exact"/>
                    <w:rPr>
                      <w:rFonts w:ascii="標楷體" w:eastAsia="標楷體" w:hAnsi="標楷體" w:cs="Arial"/>
                      <w:kern w:val="0"/>
                      <w:szCs w:val="24"/>
                    </w:rPr>
                  </w:pPr>
                  <w:r w:rsidRPr="00426BA8">
                    <w:rPr>
                      <w:rFonts w:ascii="標楷體" w:eastAsia="標楷體" w:hAnsi="標楷體" w:cs="Arial" w:hint="eastAsia"/>
                      <w:kern w:val="0"/>
                      <w:szCs w:val="24"/>
                    </w:rPr>
                    <w:t>英語教學融入健體領域課程設計架構分析</w:t>
                  </w:r>
                </w:p>
              </w:tc>
              <w:tc>
                <w:tcPr>
                  <w:tcW w:w="2535" w:type="dxa"/>
                </w:tcPr>
                <w:p w14:paraId="4822B3F1" w14:textId="77777777" w:rsidR="00F37EBE" w:rsidRPr="00426BA8" w:rsidRDefault="00F37EBE" w:rsidP="000A132C">
                  <w:pPr>
                    <w:spacing w:line="360" w:lineRule="exact"/>
                    <w:rPr>
                      <w:rFonts w:ascii="Times New Roman" w:eastAsia="標楷體" w:hAnsi="Times New Roman" w:cs="Times New Roman"/>
                      <w:szCs w:val="24"/>
                    </w:rPr>
                  </w:pPr>
                  <w:r w:rsidRPr="00426BA8">
                    <w:rPr>
                      <w:rFonts w:ascii="Times New Roman" w:eastAsia="標楷體" w:hAnsi="Times New Roman" w:cs="Times New Roman" w:hint="eastAsia"/>
                      <w:szCs w:val="24"/>
                    </w:rPr>
                    <w:t>外聘講座</w:t>
                  </w:r>
                  <w:r w:rsidRPr="00426BA8">
                    <w:rPr>
                      <w:rFonts w:ascii="Times New Roman" w:eastAsia="標楷體" w:hAnsi="Times New Roman" w:cs="Times New Roman" w:hint="eastAsia"/>
                      <w:szCs w:val="24"/>
                    </w:rPr>
                    <w:t>-</w:t>
                  </w:r>
                </w:p>
              </w:tc>
            </w:tr>
            <w:tr w:rsidR="00F37EBE" w:rsidRPr="00426BA8" w14:paraId="75378749" w14:textId="77777777" w:rsidTr="000A132C">
              <w:trPr>
                <w:jc w:val="center"/>
              </w:trPr>
              <w:tc>
                <w:tcPr>
                  <w:tcW w:w="1340" w:type="dxa"/>
                </w:tcPr>
                <w:p w14:paraId="11EBF1DC" w14:textId="77777777" w:rsidR="00F37EBE" w:rsidRPr="00426BA8" w:rsidRDefault="00F37EBE" w:rsidP="000A132C">
                  <w:pPr>
                    <w:spacing w:line="360" w:lineRule="exact"/>
                    <w:rPr>
                      <w:rFonts w:ascii="Times New Roman" w:eastAsia="標楷體" w:hAnsi="Times New Roman" w:cs="Times New Roman"/>
                      <w:szCs w:val="24"/>
                    </w:rPr>
                  </w:pPr>
                  <w:r w:rsidRPr="00426BA8">
                    <w:rPr>
                      <w:rFonts w:ascii="Times New Roman" w:eastAsia="標楷體" w:hAnsi="Times New Roman" w:cs="Times New Roman" w:hint="eastAsia"/>
                      <w:szCs w:val="24"/>
                    </w:rPr>
                    <w:t>11</w:t>
                  </w:r>
                  <w:r>
                    <w:rPr>
                      <w:rFonts w:ascii="Times New Roman" w:eastAsia="標楷體" w:hAnsi="Times New Roman" w:cs="Times New Roman" w:hint="eastAsia"/>
                      <w:szCs w:val="24"/>
                    </w:rPr>
                    <w:t>5</w:t>
                  </w:r>
                  <w:r w:rsidRPr="00426BA8">
                    <w:rPr>
                      <w:rFonts w:ascii="Times New Roman" w:eastAsia="標楷體" w:hAnsi="Times New Roman" w:cs="Times New Roman" w:hint="eastAsia"/>
                      <w:szCs w:val="24"/>
                    </w:rPr>
                    <w:t>.</w:t>
                  </w:r>
                  <w:r w:rsidRPr="00426BA8">
                    <w:rPr>
                      <w:rFonts w:ascii="Times New Roman" w:eastAsia="標楷體" w:hAnsi="Times New Roman" w:cs="Times New Roman"/>
                      <w:szCs w:val="24"/>
                    </w:rPr>
                    <w:t>1</w:t>
                  </w:r>
                  <w:r w:rsidRPr="00426BA8">
                    <w:rPr>
                      <w:rFonts w:ascii="Times New Roman" w:eastAsia="標楷體" w:hAnsi="Times New Roman" w:cs="Times New Roman" w:hint="eastAsia"/>
                      <w:szCs w:val="24"/>
                    </w:rPr>
                    <w:t>0.</w:t>
                  </w:r>
                  <w:r w:rsidRPr="00426BA8">
                    <w:rPr>
                      <w:rFonts w:ascii="Times New Roman" w:eastAsia="標楷體" w:hAnsi="Times New Roman" w:cs="Times New Roman"/>
                      <w:szCs w:val="24"/>
                    </w:rPr>
                    <w:t>2</w:t>
                  </w:r>
                  <w:r>
                    <w:rPr>
                      <w:rFonts w:ascii="Times New Roman" w:eastAsia="標楷體" w:hAnsi="Times New Roman" w:cs="Times New Roman" w:hint="eastAsia"/>
                      <w:szCs w:val="24"/>
                    </w:rPr>
                    <w:t>2</w:t>
                  </w:r>
                </w:p>
              </w:tc>
              <w:tc>
                <w:tcPr>
                  <w:tcW w:w="1390" w:type="dxa"/>
                </w:tcPr>
                <w:p w14:paraId="23AA50AD" w14:textId="77777777" w:rsidR="00F37EBE" w:rsidRPr="00426BA8" w:rsidRDefault="00F37EBE" w:rsidP="000A132C">
                  <w:pPr>
                    <w:spacing w:line="360" w:lineRule="exact"/>
                    <w:rPr>
                      <w:rFonts w:ascii="Times New Roman" w:eastAsia="標楷體" w:hAnsi="Times New Roman" w:cs="Times New Roman"/>
                      <w:szCs w:val="24"/>
                    </w:rPr>
                  </w:pPr>
                  <w:r w:rsidRPr="00426BA8">
                    <w:rPr>
                      <w:rFonts w:ascii="Times New Roman" w:eastAsia="標楷體" w:hAnsi="Times New Roman" w:cs="Times New Roman" w:hint="eastAsia"/>
                      <w:szCs w:val="24"/>
                    </w:rPr>
                    <w:t>09:00-12:30</w:t>
                  </w:r>
                </w:p>
              </w:tc>
              <w:tc>
                <w:tcPr>
                  <w:tcW w:w="4059" w:type="dxa"/>
                </w:tcPr>
                <w:p w14:paraId="57E5C8D3" w14:textId="77777777" w:rsidR="00F37EBE" w:rsidRPr="00426BA8" w:rsidRDefault="00F37EBE" w:rsidP="000A132C">
                  <w:pPr>
                    <w:widowControl/>
                    <w:adjustRightInd w:val="0"/>
                    <w:snapToGrid w:val="0"/>
                    <w:spacing w:line="320" w:lineRule="exact"/>
                    <w:rPr>
                      <w:rFonts w:ascii="標楷體" w:eastAsia="標楷體" w:hAnsi="標楷體" w:cs="Arial"/>
                      <w:kern w:val="0"/>
                      <w:szCs w:val="24"/>
                    </w:rPr>
                  </w:pPr>
                  <w:r w:rsidRPr="00426BA8">
                    <w:rPr>
                      <w:rFonts w:ascii="標楷體" w:eastAsia="標楷體" w:hAnsi="標楷體" w:cs="Arial" w:hint="eastAsia"/>
                      <w:kern w:val="0"/>
                      <w:szCs w:val="24"/>
                    </w:rPr>
                    <w:t>第一場課程實作與推展(</w:t>
                  </w:r>
                  <w:r>
                    <w:rPr>
                      <w:rFonts w:ascii="標楷體" w:eastAsia="標楷體" w:hAnsi="標楷體" w:cs="Arial" w:hint="eastAsia"/>
                      <w:kern w:val="0"/>
                      <w:szCs w:val="24"/>
                    </w:rPr>
                    <w:t>長興</w:t>
                  </w:r>
                  <w:r w:rsidRPr="00426BA8">
                    <w:rPr>
                      <w:rFonts w:ascii="標楷體" w:eastAsia="標楷體" w:hAnsi="標楷體" w:cs="Arial" w:hint="eastAsia"/>
                      <w:kern w:val="0"/>
                      <w:szCs w:val="24"/>
                    </w:rPr>
                    <w:t>國小)</w:t>
                  </w:r>
                </w:p>
              </w:tc>
              <w:tc>
                <w:tcPr>
                  <w:tcW w:w="2535" w:type="dxa"/>
                </w:tcPr>
                <w:p w14:paraId="25562789" w14:textId="77777777" w:rsidR="00F37EBE" w:rsidRPr="00426BA8" w:rsidRDefault="00F37EBE" w:rsidP="000A132C">
                  <w:pPr>
                    <w:spacing w:line="360" w:lineRule="exact"/>
                    <w:rPr>
                      <w:rFonts w:ascii="Times New Roman" w:eastAsia="標楷體" w:hAnsi="Times New Roman" w:cs="Times New Roman"/>
                      <w:szCs w:val="24"/>
                    </w:rPr>
                  </w:pPr>
                  <w:r w:rsidRPr="00426BA8">
                    <w:rPr>
                      <w:rFonts w:ascii="Times New Roman" w:eastAsia="標楷體" w:hAnsi="Times New Roman" w:cs="Times New Roman" w:hint="eastAsia"/>
                      <w:szCs w:val="24"/>
                    </w:rPr>
                    <w:t>內聘講座</w:t>
                  </w:r>
                </w:p>
              </w:tc>
            </w:tr>
            <w:tr w:rsidR="00F37EBE" w:rsidRPr="00426BA8" w14:paraId="3849DD2A" w14:textId="77777777" w:rsidTr="000A132C">
              <w:trPr>
                <w:jc w:val="center"/>
              </w:trPr>
              <w:tc>
                <w:tcPr>
                  <w:tcW w:w="1340" w:type="dxa"/>
                </w:tcPr>
                <w:p w14:paraId="6E4DF786" w14:textId="77777777" w:rsidR="00F37EBE" w:rsidRPr="00426BA8" w:rsidRDefault="00F37EBE" w:rsidP="000A132C">
                  <w:pPr>
                    <w:spacing w:line="360" w:lineRule="exact"/>
                    <w:rPr>
                      <w:rFonts w:ascii="Times New Roman" w:eastAsia="標楷體" w:hAnsi="Times New Roman" w:cs="Times New Roman"/>
                      <w:szCs w:val="24"/>
                    </w:rPr>
                  </w:pPr>
                  <w:r w:rsidRPr="00426BA8">
                    <w:rPr>
                      <w:rFonts w:ascii="Times New Roman" w:eastAsia="標楷體" w:hAnsi="Times New Roman" w:cs="Times New Roman" w:hint="eastAsia"/>
                      <w:szCs w:val="24"/>
                    </w:rPr>
                    <w:t>11</w:t>
                  </w:r>
                  <w:r>
                    <w:rPr>
                      <w:rFonts w:ascii="Times New Roman" w:eastAsia="標楷體" w:hAnsi="Times New Roman" w:cs="Times New Roman" w:hint="eastAsia"/>
                      <w:szCs w:val="24"/>
                    </w:rPr>
                    <w:t>6</w:t>
                  </w:r>
                  <w:r w:rsidRPr="00426BA8">
                    <w:rPr>
                      <w:rFonts w:ascii="Times New Roman" w:eastAsia="標楷體" w:hAnsi="Times New Roman" w:cs="Times New Roman" w:hint="eastAsia"/>
                      <w:szCs w:val="24"/>
                    </w:rPr>
                    <w:t>.03.1</w:t>
                  </w:r>
                  <w:r>
                    <w:rPr>
                      <w:rFonts w:ascii="Times New Roman" w:eastAsia="標楷體" w:hAnsi="Times New Roman" w:cs="Times New Roman" w:hint="eastAsia"/>
                      <w:szCs w:val="24"/>
                    </w:rPr>
                    <w:t>1</w:t>
                  </w:r>
                </w:p>
              </w:tc>
              <w:tc>
                <w:tcPr>
                  <w:tcW w:w="1390" w:type="dxa"/>
                </w:tcPr>
                <w:p w14:paraId="401DC132" w14:textId="77777777" w:rsidR="00F37EBE" w:rsidRPr="00426BA8" w:rsidRDefault="00F37EBE" w:rsidP="000A132C">
                  <w:pPr>
                    <w:spacing w:line="360" w:lineRule="exact"/>
                    <w:rPr>
                      <w:rFonts w:ascii="Times New Roman" w:eastAsia="標楷體" w:hAnsi="Times New Roman" w:cs="Times New Roman"/>
                      <w:szCs w:val="24"/>
                    </w:rPr>
                  </w:pPr>
                  <w:r w:rsidRPr="00426BA8">
                    <w:rPr>
                      <w:rFonts w:ascii="Times New Roman" w:eastAsia="標楷體" w:hAnsi="Times New Roman" w:cs="Times New Roman" w:hint="eastAsia"/>
                      <w:szCs w:val="24"/>
                    </w:rPr>
                    <w:t>0</w:t>
                  </w:r>
                  <w:r>
                    <w:rPr>
                      <w:rFonts w:ascii="Times New Roman" w:eastAsia="標楷體" w:hAnsi="Times New Roman" w:cs="Times New Roman" w:hint="eastAsia"/>
                      <w:szCs w:val="24"/>
                    </w:rPr>
                    <w:t>9:00-12:3</w:t>
                  </w:r>
                  <w:r w:rsidRPr="00426BA8">
                    <w:rPr>
                      <w:rFonts w:ascii="Times New Roman" w:eastAsia="標楷體" w:hAnsi="Times New Roman" w:cs="Times New Roman" w:hint="eastAsia"/>
                      <w:szCs w:val="24"/>
                    </w:rPr>
                    <w:t>0</w:t>
                  </w:r>
                </w:p>
              </w:tc>
              <w:tc>
                <w:tcPr>
                  <w:tcW w:w="4059" w:type="dxa"/>
                </w:tcPr>
                <w:p w14:paraId="50897C32" w14:textId="77777777" w:rsidR="00F37EBE" w:rsidRPr="00426BA8" w:rsidRDefault="00F37EBE" w:rsidP="000A132C">
                  <w:pPr>
                    <w:widowControl/>
                    <w:adjustRightInd w:val="0"/>
                    <w:snapToGrid w:val="0"/>
                    <w:spacing w:line="320" w:lineRule="exact"/>
                    <w:rPr>
                      <w:rFonts w:ascii="標楷體" w:eastAsia="標楷體" w:hAnsi="標楷體" w:cs="Arial"/>
                      <w:kern w:val="0"/>
                      <w:szCs w:val="24"/>
                    </w:rPr>
                  </w:pPr>
                  <w:r w:rsidRPr="00426BA8">
                    <w:rPr>
                      <w:rFonts w:ascii="標楷體" w:eastAsia="標楷體" w:hAnsi="標楷體" w:cs="Arial" w:hint="eastAsia"/>
                      <w:kern w:val="0"/>
                      <w:szCs w:val="24"/>
                    </w:rPr>
                    <w:t>(中正、中山、仁愛、信義)教案設計說明與修正</w:t>
                  </w:r>
                </w:p>
              </w:tc>
              <w:tc>
                <w:tcPr>
                  <w:tcW w:w="2535" w:type="dxa"/>
                </w:tcPr>
                <w:p w14:paraId="456E6C9F" w14:textId="77777777" w:rsidR="00F37EBE" w:rsidRPr="00426BA8" w:rsidRDefault="00F37EBE" w:rsidP="000A132C">
                  <w:pPr>
                    <w:spacing w:line="360" w:lineRule="exact"/>
                    <w:rPr>
                      <w:rFonts w:ascii="Times New Roman" w:eastAsia="標楷體" w:hAnsi="Times New Roman" w:cs="Times New Roman"/>
                      <w:szCs w:val="24"/>
                    </w:rPr>
                  </w:pPr>
                  <w:r w:rsidRPr="00426BA8">
                    <w:rPr>
                      <w:rFonts w:ascii="Times New Roman" w:eastAsia="標楷體" w:hAnsi="Times New Roman" w:cs="Times New Roman" w:hint="eastAsia"/>
                      <w:szCs w:val="24"/>
                    </w:rPr>
                    <w:t>外聘講座</w:t>
                  </w:r>
                  <w:r w:rsidRPr="00426BA8">
                    <w:rPr>
                      <w:rFonts w:ascii="Times New Roman" w:eastAsia="標楷體" w:hAnsi="Times New Roman" w:cs="Times New Roman" w:hint="eastAsia"/>
                      <w:szCs w:val="24"/>
                    </w:rPr>
                    <w:t>-</w:t>
                  </w:r>
                </w:p>
              </w:tc>
            </w:tr>
            <w:tr w:rsidR="00F37EBE" w:rsidRPr="00426BA8" w14:paraId="2FB2EE1B" w14:textId="77777777" w:rsidTr="000A132C">
              <w:trPr>
                <w:jc w:val="center"/>
              </w:trPr>
              <w:tc>
                <w:tcPr>
                  <w:tcW w:w="1340" w:type="dxa"/>
                </w:tcPr>
                <w:p w14:paraId="04B66017" w14:textId="77777777" w:rsidR="00F37EBE" w:rsidRPr="00426BA8" w:rsidRDefault="00F37EBE" w:rsidP="000A132C">
                  <w:pPr>
                    <w:spacing w:line="360" w:lineRule="exact"/>
                    <w:rPr>
                      <w:rFonts w:ascii="Times New Roman" w:eastAsia="標楷體" w:hAnsi="Times New Roman" w:cs="Times New Roman"/>
                      <w:szCs w:val="24"/>
                    </w:rPr>
                  </w:pPr>
                  <w:r w:rsidRPr="00426BA8">
                    <w:rPr>
                      <w:rFonts w:ascii="Times New Roman" w:eastAsia="標楷體" w:hAnsi="Times New Roman" w:cs="Times New Roman" w:hint="eastAsia"/>
                      <w:szCs w:val="24"/>
                    </w:rPr>
                    <w:t>11</w:t>
                  </w:r>
                  <w:r>
                    <w:rPr>
                      <w:rFonts w:ascii="Times New Roman" w:eastAsia="標楷體" w:hAnsi="Times New Roman" w:cs="Times New Roman" w:hint="eastAsia"/>
                      <w:szCs w:val="24"/>
                    </w:rPr>
                    <w:t>6</w:t>
                  </w:r>
                  <w:r w:rsidRPr="00426BA8">
                    <w:rPr>
                      <w:rFonts w:ascii="Times New Roman" w:eastAsia="標楷體" w:hAnsi="Times New Roman" w:cs="Times New Roman" w:hint="eastAsia"/>
                      <w:szCs w:val="24"/>
                    </w:rPr>
                    <w:t>.04.</w:t>
                  </w:r>
                  <w:r>
                    <w:rPr>
                      <w:rFonts w:ascii="Times New Roman" w:eastAsia="標楷體" w:hAnsi="Times New Roman" w:cs="Times New Roman"/>
                      <w:szCs w:val="24"/>
                    </w:rPr>
                    <w:t>0</w:t>
                  </w:r>
                  <w:r>
                    <w:rPr>
                      <w:rFonts w:ascii="Times New Roman" w:eastAsia="標楷體" w:hAnsi="Times New Roman" w:cs="Times New Roman" w:hint="eastAsia"/>
                      <w:szCs w:val="24"/>
                    </w:rPr>
                    <w:t>8</w:t>
                  </w:r>
                </w:p>
              </w:tc>
              <w:tc>
                <w:tcPr>
                  <w:tcW w:w="1390" w:type="dxa"/>
                </w:tcPr>
                <w:p w14:paraId="6390FEF0" w14:textId="77777777" w:rsidR="00F37EBE" w:rsidRPr="00426BA8" w:rsidRDefault="00F37EBE" w:rsidP="000A132C">
                  <w:pPr>
                    <w:spacing w:line="360" w:lineRule="exact"/>
                    <w:rPr>
                      <w:rFonts w:ascii="Times New Roman" w:eastAsia="標楷體" w:hAnsi="Times New Roman" w:cs="Times New Roman"/>
                      <w:szCs w:val="24"/>
                    </w:rPr>
                  </w:pPr>
                  <w:r w:rsidRPr="00426BA8">
                    <w:rPr>
                      <w:rFonts w:ascii="Times New Roman" w:eastAsia="標楷體" w:hAnsi="Times New Roman" w:cs="Times New Roman" w:hint="eastAsia"/>
                      <w:szCs w:val="24"/>
                    </w:rPr>
                    <w:t>0</w:t>
                  </w:r>
                  <w:r>
                    <w:rPr>
                      <w:rFonts w:ascii="Times New Roman" w:eastAsia="標楷體" w:hAnsi="Times New Roman" w:cs="Times New Roman" w:hint="eastAsia"/>
                      <w:szCs w:val="24"/>
                    </w:rPr>
                    <w:t>9:00-12:3</w:t>
                  </w:r>
                  <w:r w:rsidRPr="00426BA8">
                    <w:rPr>
                      <w:rFonts w:ascii="Times New Roman" w:eastAsia="標楷體" w:hAnsi="Times New Roman" w:cs="Times New Roman" w:hint="eastAsia"/>
                      <w:szCs w:val="24"/>
                    </w:rPr>
                    <w:t>0</w:t>
                  </w:r>
                </w:p>
              </w:tc>
              <w:tc>
                <w:tcPr>
                  <w:tcW w:w="4059" w:type="dxa"/>
                </w:tcPr>
                <w:p w14:paraId="4C9119F3" w14:textId="77777777" w:rsidR="00F37EBE" w:rsidRPr="00426BA8" w:rsidRDefault="00F37EBE" w:rsidP="000A132C">
                  <w:pPr>
                    <w:widowControl/>
                    <w:adjustRightInd w:val="0"/>
                    <w:snapToGrid w:val="0"/>
                    <w:spacing w:line="320" w:lineRule="exact"/>
                    <w:rPr>
                      <w:rFonts w:ascii="標楷體" w:eastAsia="標楷體" w:hAnsi="標楷體" w:cs="Arial"/>
                      <w:kern w:val="0"/>
                      <w:szCs w:val="24"/>
                    </w:rPr>
                  </w:pPr>
                  <w:r w:rsidRPr="00426BA8">
                    <w:rPr>
                      <w:rFonts w:ascii="標楷體" w:eastAsia="標楷體" w:hAnsi="標楷體" w:cs="Arial" w:hint="eastAsia"/>
                      <w:kern w:val="0"/>
                      <w:szCs w:val="24"/>
                    </w:rPr>
                    <w:t>(暖暖、安樂、七堵)</w:t>
                  </w:r>
                  <w:r w:rsidRPr="00426BA8">
                    <w:rPr>
                      <w:rFonts w:ascii="Times New Roman" w:eastAsia="新細明體" w:hAnsi="Times New Roman" w:cs="Times New Roman" w:hint="eastAsia"/>
                      <w:szCs w:val="24"/>
                    </w:rPr>
                    <w:t xml:space="preserve"> </w:t>
                  </w:r>
                  <w:r w:rsidRPr="00426BA8">
                    <w:rPr>
                      <w:rFonts w:ascii="標楷體" w:eastAsia="標楷體" w:hAnsi="標楷體" w:cs="Arial" w:hint="eastAsia"/>
                      <w:kern w:val="0"/>
                      <w:szCs w:val="24"/>
                    </w:rPr>
                    <w:t>教案設計說明與修正</w:t>
                  </w:r>
                </w:p>
              </w:tc>
              <w:tc>
                <w:tcPr>
                  <w:tcW w:w="2535" w:type="dxa"/>
                </w:tcPr>
                <w:p w14:paraId="759D542B" w14:textId="77777777" w:rsidR="00F37EBE" w:rsidRPr="00426BA8" w:rsidRDefault="00F37EBE" w:rsidP="000A132C">
                  <w:pPr>
                    <w:spacing w:line="360" w:lineRule="exact"/>
                    <w:rPr>
                      <w:rFonts w:ascii="Times New Roman" w:eastAsia="標楷體" w:hAnsi="Times New Roman" w:cs="Times New Roman"/>
                      <w:szCs w:val="24"/>
                    </w:rPr>
                  </w:pPr>
                  <w:r w:rsidRPr="00426BA8">
                    <w:rPr>
                      <w:rFonts w:ascii="Times New Roman" w:eastAsia="標楷體" w:hAnsi="Times New Roman" w:cs="Times New Roman" w:hint="eastAsia"/>
                      <w:szCs w:val="24"/>
                    </w:rPr>
                    <w:t>外聘講座</w:t>
                  </w:r>
                  <w:r w:rsidRPr="00426BA8">
                    <w:rPr>
                      <w:rFonts w:ascii="Times New Roman" w:eastAsia="標楷體" w:hAnsi="Times New Roman" w:cs="Times New Roman" w:hint="eastAsia"/>
                      <w:szCs w:val="24"/>
                    </w:rPr>
                    <w:t>-</w:t>
                  </w:r>
                </w:p>
              </w:tc>
            </w:tr>
            <w:tr w:rsidR="00F37EBE" w:rsidRPr="00426BA8" w14:paraId="566265C3" w14:textId="77777777" w:rsidTr="000A132C">
              <w:trPr>
                <w:jc w:val="center"/>
              </w:trPr>
              <w:tc>
                <w:tcPr>
                  <w:tcW w:w="1340" w:type="dxa"/>
                </w:tcPr>
                <w:p w14:paraId="7E655EA4" w14:textId="77777777" w:rsidR="00F37EBE" w:rsidRPr="00426BA8" w:rsidRDefault="00F37EBE" w:rsidP="000A132C">
                  <w:pPr>
                    <w:spacing w:line="360" w:lineRule="exact"/>
                    <w:rPr>
                      <w:rFonts w:ascii="Times New Roman" w:eastAsia="標楷體" w:hAnsi="Times New Roman" w:cs="Times New Roman"/>
                      <w:szCs w:val="24"/>
                    </w:rPr>
                  </w:pPr>
                  <w:r w:rsidRPr="00426BA8">
                    <w:rPr>
                      <w:rFonts w:ascii="Times New Roman" w:eastAsia="標楷體" w:hAnsi="Times New Roman" w:cs="Times New Roman" w:hint="eastAsia"/>
                      <w:szCs w:val="24"/>
                    </w:rPr>
                    <w:t>11</w:t>
                  </w:r>
                  <w:r>
                    <w:rPr>
                      <w:rFonts w:ascii="Times New Roman" w:eastAsia="標楷體" w:hAnsi="Times New Roman" w:cs="Times New Roman" w:hint="eastAsia"/>
                      <w:szCs w:val="24"/>
                    </w:rPr>
                    <w:t>6</w:t>
                  </w:r>
                  <w:r w:rsidRPr="00426BA8">
                    <w:rPr>
                      <w:rFonts w:ascii="Times New Roman" w:eastAsia="標楷體" w:hAnsi="Times New Roman" w:cs="Times New Roman" w:hint="eastAsia"/>
                      <w:szCs w:val="24"/>
                    </w:rPr>
                    <w:t>.05.</w:t>
                  </w:r>
                  <w:r w:rsidRPr="00426BA8">
                    <w:rPr>
                      <w:rFonts w:ascii="Times New Roman" w:eastAsia="標楷體" w:hAnsi="Times New Roman" w:cs="Times New Roman"/>
                      <w:szCs w:val="24"/>
                    </w:rPr>
                    <w:t>2</w:t>
                  </w:r>
                  <w:r>
                    <w:rPr>
                      <w:rFonts w:ascii="Times New Roman" w:eastAsia="標楷體" w:hAnsi="Times New Roman" w:cs="Times New Roman" w:hint="eastAsia"/>
                      <w:szCs w:val="24"/>
                    </w:rPr>
                    <w:t>0</w:t>
                  </w:r>
                </w:p>
              </w:tc>
              <w:tc>
                <w:tcPr>
                  <w:tcW w:w="1390" w:type="dxa"/>
                </w:tcPr>
                <w:p w14:paraId="11ECBBCF" w14:textId="77777777" w:rsidR="00F37EBE" w:rsidRPr="00426BA8" w:rsidRDefault="00F37EBE" w:rsidP="000A132C">
                  <w:pPr>
                    <w:spacing w:line="360" w:lineRule="exact"/>
                    <w:rPr>
                      <w:rFonts w:ascii="Times New Roman" w:eastAsia="標楷體" w:hAnsi="Times New Roman" w:cs="Times New Roman"/>
                      <w:szCs w:val="24"/>
                    </w:rPr>
                  </w:pPr>
                  <w:r w:rsidRPr="00426BA8">
                    <w:rPr>
                      <w:rFonts w:ascii="Times New Roman" w:eastAsia="標楷體" w:hAnsi="Times New Roman" w:cs="Times New Roman" w:hint="eastAsia"/>
                      <w:szCs w:val="24"/>
                    </w:rPr>
                    <w:t>09:00-12:30</w:t>
                  </w:r>
                </w:p>
              </w:tc>
              <w:tc>
                <w:tcPr>
                  <w:tcW w:w="4059" w:type="dxa"/>
                </w:tcPr>
                <w:p w14:paraId="41ED9BFD" w14:textId="77777777" w:rsidR="00F37EBE" w:rsidRPr="00426BA8" w:rsidRDefault="00F37EBE" w:rsidP="000A132C">
                  <w:pPr>
                    <w:widowControl/>
                    <w:adjustRightInd w:val="0"/>
                    <w:snapToGrid w:val="0"/>
                    <w:spacing w:line="320" w:lineRule="exact"/>
                    <w:rPr>
                      <w:rFonts w:ascii="標楷體" w:eastAsia="標楷體" w:hAnsi="標楷體" w:cs="Arial"/>
                      <w:kern w:val="0"/>
                      <w:szCs w:val="24"/>
                    </w:rPr>
                  </w:pPr>
                  <w:r w:rsidRPr="00426BA8">
                    <w:rPr>
                      <w:rFonts w:ascii="標楷體" w:eastAsia="標楷體" w:hAnsi="標楷體" w:cs="Arial" w:hint="eastAsia"/>
                      <w:kern w:val="0"/>
                      <w:szCs w:val="24"/>
                    </w:rPr>
                    <w:t>第二場課程實作與推展(</w:t>
                  </w:r>
                  <w:r>
                    <w:rPr>
                      <w:rFonts w:ascii="標楷體" w:eastAsia="標楷體" w:hAnsi="標楷體" w:cs="Arial" w:hint="eastAsia"/>
                      <w:kern w:val="0"/>
                      <w:szCs w:val="24"/>
                    </w:rPr>
                    <w:t>武崙</w:t>
                  </w:r>
                  <w:r w:rsidRPr="00426BA8">
                    <w:rPr>
                      <w:rFonts w:ascii="標楷體" w:eastAsia="標楷體" w:hAnsi="標楷體" w:cs="Arial" w:hint="eastAsia"/>
                      <w:kern w:val="0"/>
                      <w:szCs w:val="24"/>
                    </w:rPr>
                    <w:t>國小)</w:t>
                  </w:r>
                </w:p>
              </w:tc>
              <w:tc>
                <w:tcPr>
                  <w:tcW w:w="2535" w:type="dxa"/>
                </w:tcPr>
                <w:p w14:paraId="5385FDB2" w14:textId="77777777" w:rsidR="00F37EBE" w:rsidRPr="00426BA8" w:rsidRDefault="00F37EBE" w:rsidP="000A132C">
                  <w:pPr>
                    <w:spacing w:line="360" w:lineRule="exact"/>
                    <w:rPr>
                      <w:rFonts w:ascii="Times New Roman" w:eastAsia="標楷體" w:hAnsi="Times New Roman" w:cs="Times New Roman"/>
                      <w:szCs w:val="24"/>
                    </w:rPr>
                  </w:pPr>
                  <w:r w:rsidRPr="00426BA8">
                    <w:rPr>
                      <w:rFonts w:ascii="Times New Roman" w:eastAsia="標楷體" w:hAnsi="Times New Roman" w:cs="Times New Roman" w:hint="eastAsia"/>
                      <w:szCs w:val="24"/>
                    </w:rPr>
                    <w:t>外聘講座</w:t>
                  </w:r>
                  <w:r w:rsidRPr="00426BA8">
                    <w:rPr>
                      <w:rFonts w:ascii="Times New Roman" w:eastAsia="標楷體" w:hAnsi="Times New Roman" w:cs="Times New Roman" w:hint="eastAsia"/>
                      <w:szCs w:val="24"/>
                    </w:rPr>
                    <w:t>-</w:t>
                  </w:r>
                </w:p>
              </w:tc>
            </w:tr>
          </w:tbl>
          <w:p w14:paraId="17E6CA5A" w14:textId="77777777" w:rsidR="00F37EBE" w:rsidRPr="00426BA8" w:rsidRDefault="00F37EBE" w:rsidP="000A132C">
            <w:pPr>
              <w:spacing w:line="360" w:lineRule="exact"/>
              <w:ind w:left="1680" w:hangingChars="700" w:hanging="1680"/>
              <w:rPr>
                <w:rFonts w:ascii="標楷體" w:eastAsia="標楷體" w:hAnsi="標楷體" w:cs="Times New Roman"/>
                <w:szCs w:val="24"/>
              </w:rPr>
            </w:pPr>
            <w:r>
              <w:rPr>
                <w:rFonts w:ascii="標楷體" w:eastAsia="標楷體" w:hAnsi="標楷體" w:cs="Times New Roman" w:hint="eastAsia"/>
                <w:szCs w:val="24"/>
              </w:rPr>
              <w:t>八</w:t>
            </w:r>
            <w:r w:rsidRPr="00426BA8">
              <w:rPr>
                <w:rFonts w:ascii="標楷體" w:eastAsia="標楷體" w:hAnsi="標楷體" w:cs="Times New Roman" w:hint="eastAsia"/>
                <w:szCs w:val="24"/>
              </w:rPr>
              <w:t>、經費來源：</w:t>
            </w:r>
            <w:r w:rsidRPr="00E8379C">
              <w:rPr>
                <w:rFonts w:ascii="標楷體" w:eastAsia="標楷體" w:hAnsi="標楷體" w:cs="Times New Roman" w:hint="eastAsia"/>
                <w:szCs w:val="24"/>
              </w:rPr>
              <w:t>「教育部補助直轄市縣（市）政府精進國民中學及國民小學教師教學專業與課程品質作業要點」經費項下支應。</w:t>
            </w:r>
          </w:p>
          <w:tbl>
            <w:tblPr>
              <w:tblW w:w="9613" w:type="dxa"/>
              <w:tblInd w:w="15" w:type="dxa"/>
              <w:tblCellMar>
                <w:left w:w="28" w:type="dxa"/>
                <w:right w:w="28" w:type="dxa"/>
              </w:tblCellMar>
              <w:tblLook w:val="0000" w:firstRow="0" w:lastRow="0" w:firstColumn="0" w:lastColumn="0" w:noHBand="0" w:noVBand="0"/>
            </w:tblPr>
            <w:tblGrid>
              <w:gridCol w:w="720"/>
              <w:gridCol w:w="1160"/>
              <w:gridCol w:w="780"/>
              <w:gridCol w:w="880"/>
              <w:gridCol w:w="820"/>
              <w:gridCol w:w="1320"/>
              <w:gridCol w:w="3933"/>
            </w:tblGrid>
            <w:tr w:rsidR="00F37EBE" w:rsidRPr="00426BA8" w14:paraId="3D1088DC" w14:textId="77777777" w:rsidTr="000A132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0BED9060" w14:textId="77777777" w:rsidR="00F37EBE" w:rsidRPr="00426BA8" w:rsidRDefault="00F37EBE" w:rsidP="000A132C">
                  <w:pPr>
                    <w:widowControl/>
                    <w:spacing w:line="360" w:lineRule="exact"/>
                    <w:jc w:val="center"/>
                    <w:rPr>
                      <w:rFonts w:ascii="標楷體" w:eastAsia="標楷體" w:hAnsi="標楷體" w:cs="新細明體"/>
                      <w:kern w:val="0"/>
                      <w:szCs w:val="24"/>
                    </w:rPr>
                  </w:pPr>
                  <w:r w:rsidRPr="00426BA8">
                    <w:rPr>
                      <w:rFonts w:ascii="標楷體" w:eastAsia="標楷體" w:hAnsi="標楷體" w:cs="新細明體" w:hint="eastAsia"/>
                      <w:kern w:val="0"/>
                      <w:szCs w:val="24"/>
                    </w:rPr>
                    <w:t>項次</w:t>
                  </w:r>
                </w:p>
              </w:tc>
              <w:tc>
                <w:tcPr>
                  <w:tcW w:w="1160" w:type="dxa"/>
                  <w:tcBorders>
                    <w:top w:val="single" w:sz="4" w:space="0" w:color="auto"/>
                    <w:left w:val="nil"/>
                    <w:bottom w:val="single" w:sz="4" w:space="0" w:color="auto"/>
                    <w:right w:val="single" w:sz="4" w:space="0" w:color="auto"/>
                  </w:tcBorders>
                  <w:shd w:val="clear" w:color="auto" w:fill="auto"/>
                  <w:vAlign w:val="center"/>
                </w:tcPr>
                <w:p w14:paraId="33C876C3" w14:textId="77777777" w:rsidR="00F37EBE" w:rsidRPr="00426BA8" w:rsidRDefault="00F37EBE" w:rsidP="000A132C">
                  <w:pPr>
                    <w:widowControl/>
                    <w:spacing w:line="360" w:lineRule="exact"/>
                    <w:jc w:val="center"/>
                    <w:rPr>
                      <w:rFonts w:ascii="標楷體" w:eastAsia="標楷體" w:hAnsi="標楷體" w:cs="新細明體"/>
                      <w:kern w:val="0"/>
                      <w:szCs w:val="24"/>
                    </w:rPr>
                  </w:pPr>
                  <w:r w:rsidRPr="00426BA8">
                    <w:rPr>
                      <w:rFonts w:ascii="標楷體" w:eastAsia="標楷體" w:hAnsi="標楷體" w:cs="新細明體" w:hint="eastAsia"/>
                      <w:kern w:val="0"/>
                      <w:szCs w:val="24"/>
                    </w:rPr>
                    <w:t>項   目</w:t>
                  </w:r>
                </w:p>
              </w:tc>
              <w:tc>
                <w:tcPr>
                  <w:tcW w:w="780" w:type="dxa"/>
                  <w:tcBorders>
                    <w:top w:val="single" w:sz="4" w:space="0" w:color="auto"/>
                    <w:left w:val="nil"/>
                    <w:bottom w:val="single" w:sz="4" w:space="0" w:color="auto"/>
                    <w:right w:val="single" w:sz="4" w:space="0" w:color="auto"/>
                  </w:tcBorders>
                  <w:shd w:val="clear" w:color="auto" w:fill="auto"/>
                  <w:vAlign w:val="center"/>
                </w:tcPr>
                <w:p w14:paraId="2C80E00C" w14:textId="77777777" w:rsidR="00F37EBE" w:rsidRPr="00426BA8" w:rsidRDefault="00F37EBE" w:rsidP="000A132C">
                  <w:pPr>
                    <w:widowControl/>
                    <w:spacing w:line="360" w:lineRule="exact"/>
                    <w:jc w:val="center"/>
                    <w:rPr>
                      <w:rFonts w:ascii="標楷體" w:eastAsia="標楷體" w:hAnsi="標楷體" w:cs="新細明體"/>
                      <w:kern w:val="0"/>
                      <w:szCs w:val="24"/>
                    </w:rPr>
                  </w:pPr>
                  <w:r w:rsidRPr="00426BA8">
                    <w:rPr>
                      <w:rFonts w:ascii="標楷體" w:eastAsia="標楷體" w:hAnsi="標楷體" w:cs="新細明體" w:hint="eastAsia"/>
                      <w:kern w:val="0"/>
                      <w:szCs w:val="24"/>
                    </w:rPr>
                    <w:t>單位</w:t>
                  </w:r>
                </w:p>
              </w:tc>
              <w:tc>
                <w:tcPr>
                  <w:tcW w:w="880" w:type="dxa"/>
                  <w:tcBorders>
                    <w:top w:val="single" w:sz="4" w:space="0" w:color="auto"/>
                    <w:left w:val="nil"/>
                    <w:bottom w:val="single" w:sz="4" w:space="0" w:color="auto"/>
                    <w:right w:val="single" w:sz="4" w:space="0" w:color="auto"/>
                  </w:tcBorders>
                  <w:shd w:val="clear" w:color="auto" w:fill="auto"/>
                  <w:vAlign w:val="center"/>
                </w:tcPr>
                <w:p w14:paraId="671FF197" w14:textId="77777777" w:rsidR="00F37EBE" w:rsidRPr="00426BA8" w:rsidRDefault="00F37EBE" w:rsidP="000A132C">
                  <w:pPr>
                    <w:widowControl/>
                    <w:spacing w:line="360" w:lineRule="exact"/>
                    <w:jc w:val="center"/>
                    <w:rPr>
                      <w:rFonts w:ascii="標楷體" w:eastAsia="標楷體" w:hAnsi="標楷體" w:cs="新細明體"/>
                      <w:kern w:val="0"/>
                      <w:szCs w:val="24"/>
                    </w:rPr>
                  </w:pPr>
                  <w:r w:rsidRPr="00426BA8">
                    <w:rPr>
                      <w:rFonts w:ascii="標楷體" w:eastAsia="標楷體" w:hAnsi="標楷體" w:cs="新細明體" w:hint="eastAsia"/>
                      <w:kern w:val="0"/>
                      <w:szCs w:val="24"/>
                    </w:rPr>
                    <w:t>單價</w:t>
                  </w:r>
                </w:p>
              </w:tc>
              <w:tc>
                <w:tcPr>
                  <w:tcW w:w="820" w:type="dxa"/>
                  <w:tcBorders>
                    <w:top w:val="single" w:sz="4" w:space="0" w:color="auto"/>
                    <w:left w:val="nil"/>
                    <w:bottom w:val="single" w:sz="4" w:space="0" w:color="auto"/>
                    <w:right w:val="single" w:sz="4" w:space="0" w:color="auto"/>
                  </w:tcBorders>
                  <w:shd w:val="clear" w:color="auto" w:fill="auto"/>
                  <w:vAlign w:val="center"/>
                </w:tcPr>
                <w:p w14:paraId="4F8427C3" w14:textId="77777777" w:rsidR="00F37EBE" w:rsidRPr="00426BA8" w:rsidRDefault="00F37EBE" w:rsidP="000A132C">
                  <w:pPr>
                    <w:widowControl/>
                    <w:spacing w:line="360" w:lineRule="exact"/>
                    <w:jc w:val="center"/>
                    <w:rPr>
                      <w:rFonts w:ascii="標楷體" w:eastAsia="標楷體" w:hAnsi="標楷體" w:cs="新細明體"/>
                      <w:kern w:val="0"/>
                      <w:szCs w:val="24"/>
                    </w:rPr>
                  </w:pPr>
                  <w:r w:rsidRPr="00426BA8">
                    <w:rPr>
                      <w:rFonts w:ascii="標楷體" w:eastAsia="標楷體" w:hAnsi="標楷體" w:cs="新細明體" w:hint="eastAsia"/>
                      <w:kern w:val="0"/>
                      <w:szCs w:val="24"/>
                    </w:rPr>
                    <w:t>數量</w:t>
                  </w:r>
                </w:p>
              </w:tc>
              <w:tc>
                <w:tcPr>
                  <w:tcW w:w="1320" w:type="dxa"/>
                  <w:tcBorders>
                    <w:top w:val="single" w:sz="4" w:space="0" w:color="auto"/>
                    <w:left w:val="nil"/>
                    <w:bottom w:val="single" w:sz="4" w:space="0" w:color="auto"/>
                    <w:right w:val="single" w:sz="4" w:space="0" w:color="auto"/>
                  </w:tcBorders>
                  <w:shd w:val="clear" w:color="auto" w:fill="auto"/>
                  <w:vAlign w:val="center"/>
                </w:tcPr>
                <w:p w14:paraId="1BF651FD" w14:textId="77777777" w:rsidR="00F37EBE" w:rsidRPr="00426BA8" w:rsidRDefault="00F37EBE" w:rsidP="000A132C">
                  <w:pPr>
                    <w:widowControl/>
                    <w:spacing w:line="360" w:lineRule="exact"/>
                    <w:jc w:val="center"/>
                    <w:rPr>
                      <w:rFonts w:ascii="標楷體" w:eastAsia="標楷體" w:hAnsi="標楷體" w:cs="新細明體"/>
                      <w:kern w:val="0"/>
                      <w:szCs w:val="24"/>
                    </w:rPr>
                  </w:pPr>
                  <w:r w:rsidRPr="00426BA8">
                    <w:rPr>
                      <w:rFonts w:ascii="標楷體" w:eastAsia="標楷體" w:hAnsi="標楷體" w:cs="新細明體" w:hint="eastAsia"/>
                      <w:kern w:val="0"/>
                      <w:szCs w:val="24"/>
                    </w:rPr>
                    <w:t>金額</w:t>
                  </w:r>
                </w:p>
              </w:tc>
              <w:tc>
                <w:tcPr>
                  <w:tcW w:w="3933" w:type="dxa"/>
                  <w:tcBorders>
                    <w:top w:val="single" w:sz="4" w:space="0" w:color="auto"/>
                    <w:left w:val="nil"/>
                    <w:bottom w:val="single" w:sz="4" w:space="0" w:color="auto"/>
                    <w:right w:val="single" w:sz="4" w:space="0" w:color="auto"/>
                  </w:tcBorders>
                  <w:shd w:val="clear" w:color="auto" w:fill="auto"/>
                  <w:vAlign w:val="center"/>
                </w:tcPr>
                <w:p w14:paraId="53B40AD6" w14:textId="77777777" w:rsidR="00F37EBE" w:rsidRPr="00426BA8" w:rsidRDefault="00F37EBE" w:rsidP="000A132C">
                  <w:pPr>
                    <w:widowControl/>
                    <w:spacing w:line="360" w:lineRule="exact"/>
                    <w:jc w:val="center"/>
                    <w:rPr>
                      <w:rFonts w:ascii="標楷體" w:eastAsia="標楷體" w:hAnsi="標楷體" w:cs="新細明體"/>
                      <w:kern w:val="0"/>
                      <w:szCs w:val="24"/>
                    </w:rPr>
                  </w:pPr>
                  <w:r w:rsidRPr="00426BA8">
                    <w:rPr>
                      <w:rFonts w:ascii="標楷體" w:eastAsia="標楷體" w:hAnsi="標楷體" w:cs="新細明體" w:hint="eastAsia"/>
                      <w:kern w:val="0"/>
                      <w:szCs w:val="24"/>
                    </w:rPr>
                    <w:t>備註</w:t>
                  </w:r>
                </w:p>
              </w:tc>
            </w:tr>
            <w:tr w:rsidR="00F37EBE" w:rsidRPr="00426BA8" w14:paraId="759FECAE" w14:textId="77777777" w:rsidTr="000A132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E5F46F3" w14:textId="77777777" w:rsidR="00F37EBE" w:rsidRPr="00426BA8" w:rsidRDefault="00F37EBE" w:rsidP="000A132C">
                  <w:pPr>
                    <w:widowControl/>
                    <w:spacing w:line="360" w:lineRule="exact"/>
                    <w:jc w:val="center"/>
                    <w:rPr>
                      <w:rFonts w:ascii="標楷體" w:eastAsia="標楷體" w:hAnsi="標楷體" w:cs="新細明體"/>
                      <w:kern w:val="0"/>
                      <w:szCs w:val="24"/>
                    </w:rPr>
                  </w:pPr>
                  <w:r w:rsidRPr="00426BA8">
                    <w:rPr>
                      <w:rFonts w:ascii="標楷體" w:eastAsia="標楷體" w:hAnsi="標楷體" w:cs="新細明體" w:hint="eastAsia"/>
                      <w:kern w:val="0"/>
                      <w:szCs w:val="24"/>
                    </w:rPr>
                    <w:t>一</w:t>
                  </w:r>
                </w:p>
              </w:tc>
              <w:tc>
                <w:tcPr>
                  <w:tcW w:w="1160" w:type="dxa"/>
                  <w:tcBorders>
                    <w:top w:val="single" w:sz="4" w:space="0" w:color="auto"/>
                    <w:left w:val="nil"/>
                    <w:bottom w:val="single" w:sz="4" w:space="0" w:color="auto"/>
                    <w:right w:val="single" w:sz="4" w:space="0" w:color="auto"/>
                  </w:tcBorders>
                  <w:shd w:val="clear" w:color="auto" w:fill="auto"/>
                  <w:vAlign w:val="center"/>
                </w:tcPr>
                <w:p w14:paraId="6831A8C0" w14:textId="77777777" w:rsidR="00F37EBE" w:rsidRPr="00426BA8" w:rsidRDefault="00F37EBE" w:rsidP="000A132C">
                  <w:pPr>
                    <w:widowControl/>
                    <w:spacing w:line="360" w:lineRule="exact"/>
                    <w:jc w:val="center"/>
                    <w:rPr>
                      <w:rFonts w:ascii="標楷體" w:eastAsia="標楷體" w:hAnsi="標楷體" w:cs="新細明體"/>
                      <w:kern w:val="0"/>
                      <w:szCs w:val="24"/>
                    </w:rPr>
                  </w:pPr>
                  <w:r w:rsidRPr="00426BA8">
                    <w:rPr>
                      <w:rFonts w:ascii="標楷體" w:eastAsia="標楷體" w:hAnsi="標楷體" w:cs="新細明體" w:hint="eastAsia"/>
                      <w:kern w:val="0"/>
                      <w:szCs w:val="24"/>
                    </w:rPr>
                    <w:t>外聘</w:t>
                  </w:r>
                </w:p>
                <w:p w14:paraId="5423AABC" w14:textId="77777777" w:rsidR="00F37EBE" w:rsidRPr="00426BA8" w:rsidRDefault="00F37EBE" w:rsidP="000A132C">
                  <w:pPr>
                    <w:widowControl/>
                    <w:spacing w:line="360" w:lineRule="exact"/>
                    <w:jc w:val="center"/>
                    <w:rPr>
                      <w:rFonts w:ascii="標楷體" w:eastAsia="標楷體" w:hAnsi="標楷體" w:cs="新細明體"/>
                      <w:kern w:val="0"/>
                      <w:szCs w:val="24"/>
                    </w:rPr>
                  </w:pPr>
                  <w:r w:rsidRPr="00426BA8">
                    <w:rPr>
                      <w:rFonts w:ascii="標楷體" w:eastAsia="標楷體" w:hAnsi="標楷體" w:cs="新細明體" w:hint="eastAsia"/>
                      <w:kern w:val="0"/>
                      <w:szCs w:val="24"/>
                    </w:rPr>
                    <w:t>鐘點費</w:t>
                  </w:r>
                </w:p>
              </w:tc>
              <w:tc>
                <w:tcPr>
                  <w:tcW w:w="780" w:type="dxa"/>
                  <w:tcBorders>
                    <w:top w:val="nil"/>
                    <w:left w:val="nil"/>
                    <w:bottom w:val="single" w:sz="4" w:space="0" w:color="auto"/>
                    <w:right w:val="single" w:sz="4" w:space="0" w:color="auto"/>
                  </w:tcBorders>
                  <w:shd w:val="clear" w:color="auto" w:fill="auto"/>
                  <w:vAlign w:val="center"/>
                </w:tcPr>
                <w:p w14:paraId="7759D818" w14:textId="77777777" w:rsidR="00F37EBE" w:rsidRPr="00426BA8" w:rsidRDefault="00F37EBE" w:rsidP="000A132C">
                  <w:pPr>
                    <w:widowControl/>
                    <w:spacing w:line="360" w:lineRule="exact"/>
                    <w:jc w:val="center"/>
                    <w:rPr>
                      <w:rFonts w:ascii="標楷體" w:eastAsia="標楷體" w:hAnsi="標楷體" w:cs="新細明體"/>
                      <w:kern w:val="0"/>
                      <w:szCs w:val="24"/>
                    </w:rPr>
                  </w:pPr>
                  <w:r w:rsidRPr="00426BA8">
                    <w:rPr>
                      <w:rFonts w:ascii="標楷體" w:eastAsia="標楷體" w:hAnsi="標楷體" w:cs="新細明體" w:hint="eastAsia"/>
                      <w:kern w:val="0"/>
                      <w:szCs w:val="24"/>
                    </w:rPr>
                    <w:t>小時</w:t>
                  </w:r>
                </w:p>
              </w:tc>
              <w:tc>
                <w:tcPr>
                  <w:tcW w:w="880" w:type="dxa"/>
                  <w:tcBorders>
                    <w:top w:val="nil"/>
                    <w:left w:val="nil"/>
                    <w:bottom w:val="single" w:sz="4" w:space="0" w:color="auto"/>
                    <w:right w:val="single" w:sz="4" w:space="0" w:color="auto"/>
                  </w:tcBorders>
                  <w:shd w:val="clear" w:color="auto" w:fill="auto"/>
                  <w:vAlign w:val="center"/>
                </w:tcPr>
                <w:p w14:paraId="4CC3FCD7" w14:textId="77777777" w:rsidR="00F37EBE" w:rsidRPr="00426BA8" w:rsidRDefault="00F37EBE" w:rsidP="000A132C">
                  <w:pPr>
                    <w:spacing w:line="360" w:lineRule="exact"/>
                    <w:jc w:val="center"/>
                    <w:rPr>
                      <w:rFonts w:ascii="標楷體" w:eastAsia="標楷體" w:hAnsi="標楷體" w:cs="新細明體"/>
                      <w:szCs w:val="24"/>
                    </w:rPr>
                  </w:pPr>
                  <w:r w:rsidRPr="00426BA8">
                    <w:rPr>
                      <w:rFonts w:ascii="標楷體" w:eastAsia="標楷體" w:hAnsi="標楷體" w:cs="新細明體" w:hint="eastAsia"/>
                      <w:szCs w:val="24"/>
                    </w:rPr>
                    <w:t>2,000</w:t>
                  </w:r>
                </w:p>
              </w:tc>
              <w:tc>
                <w:tcPr>
                  <w:tcW w:w="820" w:type="dxa"/>
                  <w:tcBorders>
                    <w:top w:val="nil"/>
                    <w:left w:val="nil"/>
                    <w:bottom w:val="single" w:sz="4" w:space="0" w:color="auto"/>
                    <w:right w:val="single" w:sz="4" w:space="0" w:color="auto"/>
                  </w:tcBorders>
                  <w:shd w:val="clear" w:color="auto" w:fill="auto"/>
                  <w:vAlign w:val="center"/>
                </w:tcPr>
                <w:p w14:paraId="15C7A225" w14:textId="77777777" w:rsidR="00F37EBE" w:rsidRPr="00426BA8" w:rsidRDefault="00F37EBE" w:rsidP="000A132C">
                  <w:pPr>
                    <w:spacing w:line="360" w:lineRule="exact"/>
                    <w:jc w:val="center"/>
                    <w:rPr>
                      <w:rFonts w:ascii="標楷體" w:eastAsia="標楷體" w:hAnsi="標楷體" w:cs="新細明體"/>
                      <w:szCs w:val="24"/>
                    </w:rPr>
                  </w:pPr>
                  <w:r w:rsidRPr="00426BA8">
                    <w:rPr>
                      <w:rFonts w:ascii="標楷體" w:eastAsia="標楷體" w:hAnsi="標楷體" w:cs="新細明體"/>
                      <w:szCs w:val="24"/>
                    </w:rPr>
                    <w:t>12</w:t>
                  </w:r>
                </w:p>
              </w:tc>
              <w:tc>
                <w:tcPr>
                  <w:tcW w:w="1320" w:type="dxa"/>
                  <w:tcBorders>
                    <w:top w:val="nil"/>
                    <w:left w:val="nil"/>
                    <w:bottom w:val="single" w:sz="4" w:space="0" w:color="auto"/>
                    <w:right w:val="single" w:sz="4" w:space="0" w:color="auto"/>
                  </w:tcBorders>
                  <w:shd w:val="clear" w:color="auto" w:fill="auto"/>
                  <w:vAlign w:val="center"/>
                </w:tcPr>
                <w:p w14:paraId="26A41758" w14:textId="77777777" w:rsidR="00F37EBE" w:rsidRPr="00426BA8" w:rsidRDefault="00F37EBE" w:rsidP="000A132C">
                  <w:pPr>
                    <w:spacing w:line="360" w:lineRule="exact"/>
                    <w:jc w:val="right"/>
                    <w:rPr>
                      <w:rFonts w:ascii="標楷體" w:eastAsia="標楷體" w:hAnsi="標楷體" w:cs="新細明體"/>
                      <w:szCs w:val="24"/>
                    </w:rPr>
                  </w:pPr>
                  <w:r w:rsidRPr="00426BA8">
                    <w:rPr>
                      <w:rFonts w:ascii="標楷體" w:eastAsia="標楷體" w:hAnsi="標楷體" w:cs="Times New Roman" w:hint="eastAsia"/>
                      <w:szCs w:val="24"/>
                    </w:rPr>
                    <w:t xml:space="preserve">    </w:t>
                  </w:r>
                  <w:r w:rsidRPr="00426BA8">
                    <w:rPr>
                      <w:rFonts w:ascii="標楷體" w:eastAsia="標楷體" w:hAnsi="標楷體" w:cs="Times New Roman"/>
                      <w:szCs w:val="24"/>
                    </w:rPr>
                    <w:t>24</w:t>
                  </w:r>
                  <w:r w:rsidRPr="00426BA8">
                    <w:rPr>
                      <w:rFonts w:ascii="標楷體" w:eastAsia="標楷體" w:hAnsi="標楷體" w:cs="Times New Roman" w:hint="eastAsia"/>
                      <w:szCs w:val="24"/>
                    </w:rPr>
                    <w:t xml:space="preserve">,000 </w:t>
                  </w:r>
                </w:p>
              </w:tc>
              <w:tc>
                <w:tcPr>
                  <w:tcW w:w="3933" w:type="dxa"/>
                  <w:tcBorders>
                    <w:top w:val="nil"/>
                    <w:left w:val="nil"/>
                    <w:bottom w:val="single" w:sz="4" w:space="0" w:color="auto"/>
                    <w:right w:val="single" w:sz="4" w:space="0" w:color="auto"/>
                  </w:tcBorders>
                  <w:shd w:val="clear" w:color="auto" w:fill="auto"/>
                  <w:vAlign w:val="center"/>
                </w:tcPr>
                <w:p w14:paraId="002063C3" w14:textId="77777777" w:rsidR="00F37EBE" w:rsidRPr="00426BA8" w:rsidRDefault="00F37EBE" w:rsidP="000A132C">
                  <w:pPr>
                    <w:spacing w:line="360" w:lineRule="exact"/>
                    <w:rPr>
                      <w:rFonts w:ascii="標楷體" w:eastAsia="標楷體" w:hAnsi="標楷體" w:cs="新細明體"/>
                      <w:szCs w:val="24"/>
                    </w:rPr>
                  </w:pPr>
                  <w:r w:rsidRPr="00426BA8">
                    <w:rPr>
                      <w:rFonts w:ascii="標楷體" w:eastAsia="標楷體" w:hAnsi="標楷體" w:cs="新細明體" w:hint="eastAsia"/>
                      <w:szCs w:val="24"/>
                    </w:rPr>
                    <w:t>由外聘教授擔任講座</w:t>
                  </w:r>
                </w:p>
              </w:tc>
            </w:tr>
            <w:tr w:rsidR="00F37EBE" w:rsidRPr="00426BA8" w14:paraId="6F87A0CF" w14:textId="77777777" w:rsidTr="000A132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1347BBF0" w14:textId="77777777" w:rsidR="00F37EBE" w:rsidRPr="00426BA8" w:rsidRDefault="00F37EBE" w:rsidP="000A132C">
                  <w:pPr>
                    <w:widowControl/>
                    <w:spacing w:line="360" w:lineRule="exact"/>
                    <w:jc w:val="center"/>
                    <w:rPr>
                      <w:rFonts w:ascii="標楷體" w:eastAsia="標楷體" w:hAnsi="標楷體" w:cs="新細明體"/>
                      <w:kern w:val="0"/>
                      <w:szCs w:val="24"/>
                    </w:rPr>
                  </w:pPr>
                  <w:r w:rsidRPr="00426BA8">
                    <w:rPr>
                      <w:rFonts w:ascii="標楷體" w:eastAsia="標楷體" w:hAnsi="標楷體" w:cs="新細明體" w:hint="eastAsia"/>
                      <w:kern w:val="0"/>
                      <w:szCs w:val="24"/>
                    </w:rPr>
                    <w:t>二</w:t>
                  </w:r>
                </w:p>
              </w:tc>
              <w:tc>
                <w:tcPr>
                  <w:tcW w:w="1160" w:type="dxa"/>
                  <w:tcBorders>
                    <w:top w:val="single" w:sz="4" w:space="0" w:color="auto"/>
                    <w:left w:val="nil"/>
                    <w:bottom w:val="single" w:sz="4" w:space="0" w:color="auto"/>
                    <w:right w:val="single" w:sz="4" w:space="0" w:color="auto"/>
                  </w:tcBorders>
                  <w:shd w:val="clear" w:color="auto" w:fill="auto"/>
                  <w:vAlign w:val="center"/>
                </w:tcPr>
                <w:p w14:paraId="42019744" w14:textId="77777777" w:rsidR="00F37EBE" w:rsidRPr="00426BA8" w:rsidRDefault="00F37EBE" w:rsidP="000A132C">
                  <w:pPr>
                    <w:widowControl/>
                    <w:spacing w:line="360" w:lineRule="exact"/>
                    <w:jc w:val="center"/>
                    <w:rPr>
                      <w:rFonts w:ascii="標楷體" w:eastAsia="標楷體" w:hAnsi="標楷體" w:cs="新細明體"/>
                      <w:kern w:val="0"/>
                      <w:szCs w:val="24"/>
                    </w:rPr>
                  </w:pPr>
                  <w:r w:rsidRPr="00426BA8">
                    <w:rPr>
                      <w:rFonts w:ascii="標楷體" w:eastAsia="標楷體" w:hAnsi="標楷體" w:cs="新細明體" w:hint="eastAsia"/>
                      <w:kern w:val="0"/>
                      <w:szCs w:val="24"/>
                    </w:rPr>
                    <w:t>內聘</w:t>
                  </w:r>
                </w:p>
                <w:p w14:paraId="5214E491" w14:textId="77777777" w:rsidR="00F37EBE" w:rsidRPr="00426BA8" w:rsidRDefault="00F37EBE" w:rsidP="000A132C">
                  <w:pPr>
                    <w:widowControl/>
                    <w:spacing w:line="360" w:lineRule="exact"/>
                    <w:jc w:val="center"/>
                    <w:rPr>
                      <w:rFonts w:ascii="標楷體" w:eastAsia="標楷體" w:hAnsi="標楷體" w:cs="新細明體"/>
                      <w:kern w:val="0"/>
                      <w:szCs w:val="24"/>
                    </w:rPr>
                  </w:pPr>
                  <w:r w:rsidRPr="00426BA8">
                    <w:rPr>
                      <w:rFonts w:ascii="標楷體" w:eastAsia="標楷體" w:hAnsi="標楷體" w:cs="新細明體" w:hint="eastAsia"/>
                      <w:kern w:val="0"/>
                      <w:szCs w:val="24"/>
                    </w:rPr>
                    <w:t>鐘點費</w:t>
                  </w:r>
                </w:p>
              </w:tc>
              <w:tc>
                <w:tcPr>
                  <w:tcW w:w="780" w:type="dxa"/>
                  <w:tcBorders>
                    <w:top w:val="nil"/>
                    <w:left w:val="nil"/>
                    <w:bottom w:val="single" w:sz="4" w:space="0" w:color="auto"/>
                    <w:right w:val="single" w:sz="4" w:space="0" w:color="auto"/>
                  </w:tcBorders>
                  <w:shd w:val="clear" w:color="auto" w:fill="auto"/>
                  <w:vAlign w:val="center"/>
                </w:tcPr>
                <w:p w14:paraId="069178DA" w14:textId="77777777" w:rsidR="00F37EBE" w:rsidRPr="00426BA8" w:rsidRDefault="00F37EBE" w:rsidP="000A132C">
                  <w:pPr>
                    <w:widowControl/>
                    <w:spacing w:line="360" w:lineRule="exact"/>
                    <w:jc w:val="center"/>
                    <w:rPr>
                      <w:rFonts w:ascii="標楷體" w:eastAsia="標楷體" w:hAnsi="標楷體" w:cs="新細明體"/>
                      <w:kern w:val="0"/>
                      <w:szCs w:val="24"/>
                    </w:rPr>
                  </w:pPr>
                  <w:r w:rsidRPr="00426BA8">
                    <w:rPr>
                      <w:rFonts w:ascii="標楷體" w:eastAsia="標楷體" w:hAnsi="標楷體" w:cs="新細明體" w:hint="eastAsia"/>
                      <w:kern w:val="0"/>
                      <w:szCs w:val="24"/>
                    </w:rPr>
                    <w:t>小時</w:t>
                  </w:r>
                </w:p>
              </w:tc>
              <w:tc>
                <w:tcPr>
                  <w:tcW w:w="880" w:type="dxa"/>
                  <w:tcBorders>
                    <w:top w:val="nil"/>
                    <w:left w:val="nil"/>
                    <w:bottom w:val="single" w:sz="4" w:space="0" w:color="auto"/>
                    <w:right w:val="single" w:sz="4" w:space="0" w:color="auto"/>
                  </w:tcBorders>
                  <w:shd w:val="clear" w:color="auto" w:fill="auto"/>
                  <w:vAlign w:val="center"/>
                </w:tcPr>
                <w:p w14:paraId="15D6056F" w14:textId="77777777" w:rsidR="00F37EBE" w:rsidRPr="00426BA8" w:rsidRDefault="00F37EBE" w:rsidP="000A132C">
                  <w:pPr>
                    <w:spacing w:line="360" w:lineRule="exact"/>
                    <w:jc w:val="center"/>
                    <w:rPr>
                      <w:rFonts w:ascii="標楷體" w:eastAsia="標楷體" w:hAnsi="標楷體" w:cs="新細明體"/>
                      <w:szCs w:val="24"/>
                    </w:rPr>
                  </w:pPr>
                  <w:r w:rsidRPr="00426BA8">
                    <w:rPr>
                      <w:rFonts w:ascii="標楷體" w:eastAsia="標楷體" w:hAnsi="標楷體" w:cs="新細明體" w:hint="eastAsia"/>
                      <w:szCs w:val="24"/>
                    </w:rPr>
                    <w:t>1,000</w:t>
                  </w:r>
                </w:p>
              </w:tc>
              <w:tc>
                <w:tcPr>
                  <w:tcW w:w="820" w:type="dxa"/>
                  <w:tcBorders>
                    <w:top w:val="nil"/>
                    <w:left w:val="nil"/>
                    <w:bottom w:val="single" w:sz="4" w:space="0" w:color="auto"/>
                    <w:right w:val="single" w:sz="4" w:space="0" w:color="auto"/>
                  </w:tcBorders>
                  <w:shd w:val="clear" w:color="auto" w:fill="auto"/>
                  <w:vAlign w:val="center"/>
                </w:tcPr>
                <w:p w14:paraId="4E9B3CAE" w14:textId="77777777" w:rsidR="00F37EBE" w:rsidRPr="00426BA8" w:rsidRDefault="00F37EBE" w:rsidP="000A132C">
                  <w:pPr>
                    <w:spacing w:line="360" w:lineRule="exact"/>
                    <w:jc w:val="center"/>
                    <w:rPr>
                      <w:rFonts w:ascii="標楷體" w:eastAsia="標楷體" w:hAnsi="標楷體" w:cs="新細明體"/>
                      <w:szCs w:val="24"/>
                    </w:rPr>
                  </w:pPr>
                  <w:r w:rsidRPr="00426BA8">
                    <w:rPr>
                      <w:rFonts w:ascii="標楷體" w:eastAsia="標楷體" w:hAnsi="標楷體" w:cs="新細明體"/>
                      <w:szCs w:val="24"/>
                    </w:rPr>
                    <w:t>3</w:t>
                  </w:r>
                </w:p>
              </w:tc>
              <w:tc>
                <w:tcPr>
                  <w:tcW w:w="1320" w:type="dxa"/>
                  <w:tcBorders>
                    <w:top w:val="nil"/>
                    <w:left w:val="nil"/>
                    <w:bottom w:val="single" w:sz="4" w:space="0" w:color="auto"/>
                    <w:right w:val="single" w:sz="4" w:space="0" w:color="auto"/>
                  </w:tcBorders>
                  <w:shd w:val="clear" w:color="auto" w:fill="auto"/>
                  <w:vAlign w:val="center"/>
                </w:tcPr>
                <w:p w14:paraId="3473B262" w14:textId="77777777" w:rsidR="00F37EBE" w:rsidRPr="00426BA8" w:rsidRDefault="00F37EBE" w:rsidP="000A132C">
                  <w:pPr>
                    <w:spacing w:line="360" w:lineRule="exact"/>
                    <w:jc w:val="right"/>
                    <w:rPr>
                      <w:rFonts w:ascii="標楷體" w:eastAsia="標楷體" w:hAnsi="標楷體" w:cs="新細明體"/>
                      <w:szCs w:val="24"/>
                    </w:rPr>
                  </w:pPr>
                  <w:r w:rsidRPr="00426BA8">
                    <w:rPr>
                      <w:rFonts w:ascii="標楷體" w:eastAsia="標楷體" w:hAnsi="標楷體" w:cs="Times New Roman" w:hint="eastAsia"/>
                      <w:szCs w:val="24"/>
                    </w:rPr>
                    <w:t xml:space="preserve">    </w:t>
                  </w:r>
                  <w:r w:rsidRPr="00426BA8">
                    <w:rPr>
                      <w:rFonts w:ascii="標楷體" w:eastAsia="標楷體" w:hAnsi="標楷體" w:cs="Times New Roman"/>
                      <w:szCs w:val="24"/>
                    </w:rPr>
                    <w:t>3</w:t>
                  </w:r>
                  <w:r w:rsidRPr="00426BA8">
                    <w:rPr>
                      <w:rFonts w:ascii="標楷體" w:eastAsia="標楷體" w:hAnsi="標楷體" w:cs="Times New Roman" w:hint="eastAsia"/>
                      <w:szCs w:val="24"/>
                    </w:rPr>
                    <w:t xml:space="preserve">,000 </w:t>
                  </w:r>
                </w:p>
              </w:tc>
              <w:tc>
                <w:tcPr>
                  <w:tcW w:w="3933" w:type="dxa"/>
                  <w:tcBorders>
                    <w:top w:val="nil"/>
                    <w:left w:val="nil"/>
                    <w:bottom w:val="single" w:sz="4" w:space="0" w:color="auto"/>
                    <w:right w:val="single" w:sz="4" w:space="0" w:color="auto"/>
                  </w:tcBorders>
                  <w:shd w:val="clear" w:color="auto" w:fill="auto"/>
                  <w:vAlign w:val="center"/>
                </w:tcPr>
                <w:p w14:paraId="558F24E7" w14:textId="77777777" w:rsidR="00F37EBE" w:rsidRPr="00426BA8" w:rsidRDefault="00F37EBE" w:rsidP="000A132C">
                  <w:pPr>
                    <w:spacing w:line="360" w:lineRule="exact"/>
                    <w:rPr>
                      <w:rFonts w:ascii="標楷體" w:eastAsia="標楷體" w:hAnsi="標楷體" w:cs="新細明體"/>
                      <w:szCs w:val="24"/>
                    </w:rPr>
                  </w:pPr>
                  <w:r w:rsidRPr="00426BA8">
                    <w:rPr>
                      <w:rFonts w:ascii="標楷體" w:eastAsia="標楷體" w:hAnsi="標楷體" w:cs="新細明體" w:hint="eastAsia"/>
                      <w:szCs w:val="24"/>
                    </w:rPr>
                    <w:t>由本市健體教師擔任講座</w:t>
                  </w:r>
                </w:p>
              </w:tc>
            </w:tr>
            <w:tr w:rsidR="00F37EBE" w:rsidRPr="00426BA8" w14:paraId="3DB456C7" w14:textId="77777777" w:rsidTr="000A132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41311ECF" w14:textId="77777777" w:rsidR="00F37EBE" w:rsidRPr="00426BA8" w:rsidRDefault="00F37EBE" w:rsidP="000A132C">
                  <w:pPr>
                    <w:widowControl/>
                    <w:spacing w:line="360" w:lineRule="exact"/>
                    <w:jc w:val="center"/>
                    <w:rPr>
                      <w:rFonts w:ascii="標楷體" w:eastAsia="標楷體" w:hAnsi="標楷體" w:cs="新細明體"/>
                      <w:kern w:val="0"/>
                      <w:szCs w:val="24"/>
                    </w:rPr>
                  </w:pPr>
                  <w:r w:rsidRPr="00426BA8">
                    <w:rPr>
                      <w:rFonts w:ascii="標楷體" w:eastAsia="標楷體" w:hAnsi="標楷體" w:cs="新細明體" w:hint="eastAsia"/>
                      <w:kern w:val="0"/>
                      <w:szCs w:val="24"/>
                    </w:rPr>
                    <w:t>三</w:t>
                  </w:r>
                </w:p>
              </w:tc>
              <w:tc>
                <w:tcPr>
                  <w:tcW w:w="1160" w:type="dxa"/>
                  <w:tcBorders>
                    <w:top w:val="single" w:sz="4" w:space="0" w:color="auto"/>
                    <w:left w:val="nil"/>
                    <w:bottom w:val="single" w:sz="4" w:space="0" w:color="auto"/>
                    <w:right w:val="single" w:sz="4" w:space="0" w:color="auto"/>
                  </w:tcBorders>
                  <w:shd w:val="clear" w:color="auto" w:fill="auto"/>
                  <w:vAlign w:val="center"/>
                </w:tcPr>
                <w:p w14:paraId="1477BD8C" w14:textId="77777777" w:rsidR="00F37EBE" w:rsidRPr="00426BA8" w:rsidRDefault="00F37EBE" w:rsidP="000A132C">
                  <w:pPr>
                    <w:widowControl/>
                    <w:spacing w:line="360" w:lineRule="exact"/>
                    <w:jc w:val="center"/>
                    <w:rPr>
                      <w:rFonts w:ascii="標楷體" w:eastAsia="標楷體" w:hAnsi="標楷體" w:cs="新細明體"/>
                      <w:kern w:val="0"/>
                      <w:szCs w:val="24"/>
                    </w:rPr>
                  </w:pPr>
                  <w:r w:rsidRPr="00426BA8">
                    <w:rPr>
                      <w:rFonts w:ascii="標楷體" w:eastAsia="標楷體" w:hAnsi="標楷體" w:cs="新細明體" w:hint="eastAsia"/>
                      <w:kern w:val="0"/>
                      <w:szCs w:val="24"/>
                    </w:rPr>
                    <w:t>印刷費</w:t>
                  </w:r>
                </w:p>
              </w:tc>
              <w:tc>
                <w:tcPr>
                  <w:tcW w:w="780" w:type="dxa"/>
                  <w:tcBorders>
                    <w:top w:val="nil"/>
                    <w:left w:val="nil"/>
                    <w:bottom w:val="single" w:sz="4" w:space="0" w:color="auto"/>
                    <w:right w:val="single" w:sz="4" w:space="0" w:color="auto"/>
                  </w:tcBorders>
                  <w:shd w:val="clear" w:color="auto" w:fill="auto"/>
                  <w:vAlign w:val="center"/>
                </w:tcPr>
                <w:p w14:paraId="50AF6F3D" w14:textId="77777777" w:rsidR="00F37EBE" w:rsidRPr="00426BA8" w:rsidRDefault="00F37EBE" w:rsidP="000A132C">
                  <w:pPr>
                    <w:widowControl/>
                    <w:spacing w:line="360" w:lineRule="exact"/>
                    <w:jc w:val="center"/>
                    <w:rPr>
                      <w:rFonts w:ascii="標楷體" w:eastAsia="標楷體" w:hAnsi="標楷體" w:cs="新細明體"/>
                      <w:kern w:val="0"/>
                      <w:szCs w:val="24"/>
                    </w:rPr>
                  </w:pPr>
                  <w:r w:rsidRPr="00426BA8">
                    <w:rPr>
                      <w:rFonts w:ascii="標楷體" w:eastAsia="標楷體" w:hAnsi="標楷體" w:cs="新細明體" w:hint="eastAsia"/>
                      <w:kern w:val="0"/>
                      <w:szCs w:val="24"/>
                    </w:rPr>
                    <w:t>本</w:t>
                  </w:r>
                </w:p>
              </w:tc>
              <w:tc>
                <w:tcPr>
                  <w:tcW w:w="880" w:type="dxa"/>
                  <w:tcBorders>
                    <w:top w:val="nil"/>
                    <w:left w:val="nil"/>
                    <w:bottom w:val="single" w:sz="4" w:space="0" w:color="auto"/>
                    <w:right w:val="single" w:sz="4" w:space="0" w:color="auto"/>
                  </w:tcBorders>
                  <w:shd w:val="clear" w:color="auto" w:fill="auto"/>
                  <w:vAlign w:val="center"/>
                </w:tcPr>
                <w:p w14:paraId="754B46A8" w14:textId="77777777" w:rsidR="00F37EBE" w:rsidRPr="00426BA8" w:rsidRDefault="00F37EBE" w:rsidP="000A132C">
                  <w:pPr>
                    <w:spacing w:line="360" w:lineRule="exact"/>
                    <w:jc w:val="center"/>
                    <w:rPr>
                      <w:rFonts w:ascii="標楷體" w:eastAsia="標楷體" w:hAnsi="標楷體" w:cs="新細明體"/>
                      <w:szCs w:val="24"/>
                    </w:rPr>
                  </w:pPr>
                  <w:r w:rsidRPr="00426BA8">
                    <w:rPr>
                      <w:rFonts w:ascii="標楷體" w:eastAsia="標楷體" w:hAnsi="標楷體" w:cs="新細明體" w:hint="eastAsia"/>
                      <w:szCs w:val="24"/>
                    </w:rPr>
                    <w:t>60</w:t>
                  </w:r>
                </w:p>
              </w:tc>
              <w:tc>
                <w:tcPr>
                  <w:tcW w:w="820" w:type="dxa"/>
                  <w:tcBorders>
                    <w:top w:val="nil"/>
                    <w:left w:val="nil"/>
                    <w:bottom w:val="single" w:sz="4" w:space="0" w:color="auto"/>
                    <w:right w:val="single" w:sz="4" w:space="0" w:color="auto"/>
                  </w:tcBorders>
                  <w:shd w:val="clear" w:color="auto" w:fill="auto"/>
                  <w:vAlign w:val="center"/>
                </w:tcPr>
                <w:p w14:paraId="63E29084" w14:textId="77777777" w:rsidR="00F37EBE" w:rsidRPr="00426BA8" w:rsidRDefault="00F37EBE" w:rsidP="000A132C">
                  <w:pPr>
                    <w:spacing w:line="360" w:lineRule="exact"/>
                    <w:jc w:val="center"/>
                    <w:rPr>
                      <w:rFonts w:ascii="標楷體" w:eastAsia="標楷體" w:hAnsi="標楷體" w:cs="新細明體"/>
                      <w:szCs w:val="24"/>
                    </w:rPr>
                  </w:pPr>
                  <w:r w:rsidRPr="00426BA8">
                    <w:rPr>
                      <w:rFonts w:ascii="標楷體" w:eastAsia="標楷體" w:hAnsi="標楷體" w:cs="新細明體"/>
                      <w:szCs w:val="24"/>
                    </w:rPr>
                    <w:t>60</w:t>
                  </w:r>
                </w:p>
              </w:tc>
              <w:tc>
                <w:tcPr>
                  <w:tcW w:w="1320" w:type="dxa"/>
                  <w:tcBorders>
                    <w:top w:val="nil"/>
                    <w:left w:val="nil"/>
                    <w:bottom w:val="single" w:sz="4" w:space="0" w:color="auto"/>
                    <w:right w:val="single" w:sz="4" w:space="0" w:color="auto"/>
                  </w:tcBorders>
                  <w:shd w:val="clear" w:color="auto" w:fill="auto"/>
                  <w:vAlign w:val="center"/>
                </w:tcPr>
                <w:p w14:paraId="05CF10F7" w14:textId="77777777" w:rsidR="00F37EBE" w:rsidRPr="00426BA8" w:rsidRDefault="00F37EBE" w:rsidP="000A132C">
                  <w:pPr>
                    <w:spacing w:line="360" w:lineRule="exact"/>
                    <w:jc w:val="right"/>
                    <w:rPr>
                      <w:rFonts w:ascii="標楷體" w:eastAsia="標楷體" w:hAnsi="標楷體" w:cs="新細明體"/>
                      <w:szCs w:val="24"/>
                    </w:rPr>
                  </w:pPr>
                  <w:r w:rsidRPr="00426BA8">
                    <w:rPr>
                      <w:rFonts w:ascii="標楷體" w:eastAsia="標楷體" w:hAnsi="標楷體" w:cs="Times New Roman" w:hint="eastAsia"/>
                      <w:szCs w:val="24"/>
                    </w:rPr>
                    <w:t xml:space="preserve">    </w:t>
                  </w:r>
                  <w:r w:rsidRPr="00426BA8">
                    <w:rPr>
                      <w:rFonts w:ascii="標楷體" w:eastAsia="標楷體" w:hAnsi="標楷體" w:cs="Times New Roman"/>
                      <w:szCs w:val="24"/>
                    </w:rPr>
                    <w:t>3</w:t>
                  </w:r>
                  <w:r w:rsidRPr="00426BA8">
                    <w:rPr>
                      <w:rFonts w:ascii="標楷體" w:eastAsia="標楷體" w:hAnsi="標楷體" w:cs="Times New Roman" w:hint="eastAsia"/>
                      <w:szCs w:val="24"/>
                    </w:rPr>
                    <w:t>,</w:t>
                  </w:r>
                  <w:r w:rsidRPr="00426BA8">
                    <w:rPr>
                      <w:rFonts w:ascii="標楷體" w:eastAsia="標楷體" w:hAnsi="標楷體" w:cs="Times New Roman"/>
                      <w:szCs w:val="24"/>
                    </w:rPr>
                    <w:t>6</w:t>
                  </w:r>
                  <w:r w:rsidRPr="00426BA8">
                    <w:rPr>
                      <w:rFonts w:ascii="標楷體" w:eastAsia="標楷體" w:hAnsi="標楷體" w:cs="Times New Roman" w:hint="eastAsia"/>
                      <w:szCs w:val="24"/>
                    </w:rPr>
                    <w:t xml:space="preserve">00 </w:t>
                  </w:r>
                </w:p>
              </w:tc>
              <w:tc>
                <w:tcPr>
                  <w:tcW w:w="3933" w:type="dxa"/>
                  <w:tcBorders>
                    <w:top w:val="nil"/>
                    <w:left w:val="nil"/>
                    <w:bottom w:val="single" w:sz="4" w:space="0" w:color="auto"/>
                    <w:right w:val="single" w:sz="4" w:space="0" w:color="auto"/>
                  </w:tcBorders>
                  <w:shd w:val="clear" w:color="auto" w:fill="auto"/>
                  <w:vAlign w:val="center"/>
                </w:tcPr>
                <w:p w14:paraId="73CA949E" w14:textId="77777777" w:rsidR="00F37EBE" w:rsidRPr="00426BA8" w:rsidRDefault="00F37EBE" w:rsidP="000A132C">
                  <w:pPr>
                    <w:spacing w:line="360" w:lineRule="exact"/>
                    <w:rPr>
                      <w:rFonts w:ascii="標楷體" w:eastAsia="標楷體" w:hAnsi="標楷體" w:cs="新細明體"/>
                      <w:szCs w:val="24"/>
                    </w:rPr>
                  </w:pPr>
                  <w:r w:rsidRPr="00426BA8">
                    <w:rPr>
                      <w:rFonts w:ascii="標楷體" w:eastAsia="標楷體" w:hAnsi="標楷體" w:cs="新細明體" w:hint="eastAsia"/>
                      <w:szCs w:val="24"/>
                    </w:rPr>
                    <w:t>每場次</w:t>
                  </w:r>
                  <w:r w:rsidRPr="00426BA8">
                    <w:rPr>
                      <w:rFonts w:ascii="標楷體" w:eastAsia="標楷體" w:hAnsi="標楷體" w:cs="新細明體"/>
                      <w:szCs w:val="24"/>
                    </w:rPr>
                    <w:t>15</w:t>
                  </w:r>
                  <w:r w:rsidRPr="00426BA8">
                    <w:rPr>
                      <w:rFonts w:ascii="標楷體" w:eastAsia="標楷體" w:hAnsi="標楷體" w:cs="新細明體" w:hint="eastAsia"/>
                      <w:szCs w:val="24"/>
                    </w:rPr>
                    <w:t>人共4場次</w:t>
                  </w:r>
                </w:p>
              </w:tc>
            </w:tr>
            <w:tr w:rsidR="00F37EBE" w:rsidRPr="00426BA8" w14:paraId="5A107793" w14:textId="77777777" w:rsidTr="000A132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4A71E0FE" w14:textId="77777777" w:rsidR="00F37EBE" w:rsidRPr="00426BA8" w:rsidRDefault="00F37EBE" w:rsidP="000A132C">
                  <w:pPr>
                    <w:widowControl/>
                    <w:spacing w:line="360" w:lineRule="exact"/>
                    <w:jc w:val="center"/>
                    <w:rPr>
                      <w:rFonts w:ascii="標楷體" w:eastAsia="標楷體" w:hAnsi="標楷體" w:cs="新細明體"/>
                      <w:kern w:val="0"/>
                      <w:szCs w:val="24"/>
                    </w:rPr>
                  </w:pPr>
                  <w:r w:rsidRPr="00426BA8">
                    <w:rPr>
                      <w:rFonts w:ascii="標楷體" w:eastAsia="標楷體" w:hAnsi="標楷體" w:cs="新細明體" w:hint="eastAsia"/>
                      <w:kern w:val="0"/>
                      <w:szCs w:val="24"/>
                    </w:rPr>
                    <w:t>四</w:t>
                  </w:r>
                </w:p>
              </w:tc>
              <w:tc>
                <w:tcPr>
                  <w:tcW w:w="1160" w:type="dxa"/>
                  <w:tcBorders>
                    <w:top w:val="single" w:sz="4" w:space="0" w:color="auto"/>
                    <w:left w:val="nil"/>
                    <w:bottom w:val="single" w:sz="4" w:space="0" w:color="auto"/>
                    <w:right w:val="single" w:sz="4" w:space="0" w:color="auto"/>
                  </w:tcBorders>
                  <w:shd w:val="clear" w:color="auto" w:fill="auto"/>
                  <w:vAlign w:val="center"/>
                </w:tcPr>
                <w:p w14:paraId="0DD13BCE" w14:textId="77777777" w:rsidR="00F37EBE" w:rsidRPr="00426BA8" w:rsidRDefault="00F37EBE" w:rsidP="000A132C">
                  <w:pPr>
                    <w:widowControl/>
                    <w:spacing w:line="360" w:lineRule="exact"/>
                    <w:jc w:val="center"/>
                    <w:rPr>
                      <w:rFonts w:ascii="標楷體" w:eastAsia="標楷體" w:hAnsi="標楷體" w:cs="新細明體"/>
                      <w:kern w:val="0"/>
                      <w:szCs w:val="24"/>
                    </w:rPr>
                  </w:pPr>
                  <w:r w:rsidRPr="00426BA8">
                    <w:rPr>
                      <w:rFonts w:ascii="標楷體" w:eastAsia="標楷體" w:hAnsi="標楷體" w:cs="新細明體" w:hint="eastAsia"/>
                      <w:kern w:val="0"/>
                      <w:szCs w:val="24"/>
                    </w:rPr>
                    <w:t>膳費</w:t>
                  </w:r>
                </w:p>
              </w:tc>
              <w:tc>
                <w:tcPr>
                  <w:tcW w:w="780" w:type="dxa"/>
                  <w:tcBorders>
                    <w:top w:val="nil"/>
                    <w:left w:val="nil"/>
                    <w:bottom w:val="single" w:sz="4" w:space="0" w:color="auto"/>
                    <w:right w:val="single" w:sz="4" w:space="0" w:color="auto"/>
                  </w:tcBorders>
                  <w:shd w:val="clear" w:color="auto" w:fill="auto"/>
                  <w:vAlign w:val="center"/>
                </w:tcPr>
                <w:p w14:paraId="2EF004E9" w14:textId="77777777" w:rsidR="00F37EBE" w:rsidRPr="00426BA8" w:rsidRDefault="00F37EBE" w:rsidP="000A132C">
                  <w:pPr>
                    <w:widowControl/>
                    <w:spacing w:line="360" w:lineRule="exact"/>
                    <w:jc w:val="center"/>
                    <w:rPr>
                      <w:rFonts w:ascii="標楷體" w:eastAsia="標楷體" w:hAnsi="標楷體" w:cs="新細明體"/>
                      <w:kern w:val="0"/>
                      <w:szCs w:val="24"/>
                    </w:rPr>
                  </w:pPr>
                  <w:r w:rsidRPr="00426BA8">
                    <w:rPr>
                      <w:rFonts w:ascii="標楷體" w:eastAsia="標楷體" w:hAnsi="標楷體" w:cs="新細明體" w:hint="eastAsia"/>
                      <w:kern w:val="0"/>
                      <w:szCs w:val="24"/>
                    </w:rPr>
                    <w:t>份</w:t>
                  </w:r>
                </w:p>
              </w:tc>
              <w:tc>
                <w:tcPr>
                  <w:tcW w:w="880" w:type="dxa"/>
                  <w:tcBorders>
                    <w:top w:val="nil"/>
                    <w:left w:val="nil"/>
                    <w:bottom w:val="single" w:sz="4" w:space="0" w:color="auto"/>
                    <w:right w:val="single" w:sz="4" w:space="0" w:color="auto"/>
                  </w:tcBorders>
                  <w:shd w:val="clear" w:color="auto" w:fill="auto"/>
                  <w:vAlign w:val="center"/>
                </w:tcPr>
                <w:p w14:paraId="48F92587" w14:textId="77777777" w:rsidR="00F37EBE" w:rsidRPr="00426BA8" w:rsidRDefault="00F37EBE" w:rsidP="000A132C">
                  <w:pPr>
                    <w:spacing w:line="360" w:lineRule="exact"/>
                    <w:jc w:val="center"/>
                    <w:rPr>
                      <w:rFonts w:ascii="標楷體" w:eastAsia="標楷體" w:hAnsi="標楷體" w:cs="Times New Roman"/>
                      <w:szCs w:val="24"/>
                    </w:rPr>
                  </w:pPr>
                  <w:r w:rsidRPr="00426BA8">
                    <w:rPr>
                      <w:rFonts w:ascii="標楷體" w:eastAsia="標楷體" w:hAnsi="標楷體" w:cs="Times New Roman" w:hint="eastAsia"/>
                      <w:szCs w:val="24"/>
                    </w:rPr>
                    <w:t>100</w:t>
                  </w:r>
                </w:p>
              </w:tc>
              <w:tc>
                <w:tcPr>
                  <w:tcW w:w="820" w:type="dxa"/>
                  <w:tcBorders>
                    <w:top w:val="nil"/>
                    <w:left w:val="nil"/>
                    <w:bottom w:val="single" w:sz="4" w:space="0" w:color="auto"/>
                    <w:right w:val="single" w:sz="4" w:space="0" w:color="auto"/>
                  </w:tcBorders>
                  <w:shd w:val="clear" w:color="auto" w:fill="auto"/>
                  <w:vAlign w:val="center"/>
                </w:tcPr>
                <w:p w14:paraId="19217F71" w14:textId="77777777" w:rsidR="00F37EBE" w:rsidRPr="00426BA8" w:rsidRDefault="00F37EBE" w:rsidP="000A132C">
                  <w:pPr>
                    <w:spacing w:line="360" w:lineRule="exact"/>
                    <w:jc w:val="center"/>
                    <w:rPr>
                      <w:rFonts w:ascii="標楷體" w:eastAsia="標楷體" w:hAnsi="標楷體" w:cs="Times New Roman"/>
                      <w:szCs w:val="24"/>
                    </w:rPr>
                  </w:pPr>
                  <w:r>
                    <w:rPr>
                      <w:rFonts w:ascii="標楷體" w:eastAsia="標楷體" w:hAnsi="標楷體" w:cs="Times New Roman" w:hint="eastAsia"/>
                      <w:szCs w:val="24"/>
                    </w:rPr>
                    <w:t>75</w:t>
                  </w:r>
                </w:p>
              </w:tc>
              <w:tc>
                <w:tcPr>
                  <w:tcW w:w="1320" w:type="dxa"/>
                  <w:tcBorders>
                    <w:top w:val="nil"/>
                    <w:left w:val="nil"/>
                    <w:bottom w:val="single" w:sz="4" w:space="0" w:color="auto"/>
                    <w:right w:val="single" w:sz="4" w:space="0" w:color="auto"/>
                  </w:tcBorders>
                  <w:shd w:val="clear" w:color="auto" w:fill="auto"/>
                  <w:vAlign w:val="center"/>
                </w:tcPr>
                <w:p w14:paraId="3522CBE5" w14:textId="77777777" w:rsidR="00F37EBE" w:rsidRPr="00426BA8" w:rsidRDefault="00F37EBE" w:rsidP="000A132C">
                  <w:pPr>
                    <w:spacing w:line="360" w:lineRule="exact"/>
                    <w:jc w:val="right"/>
                    <w:rPr>
                      <w:rFonts w:ascii="標楷體" w:eastAsia="標楷體" w:hAnsi="標楷體" w:cs="Times New Roman"/>
                      <w:szCs w:val="24"/>
                    </w:rPr>
                  </w:pPr>
                  <w:r>
                    <w:rPr>
                      <w:rFonts w:ascii="標楷體" w:eastAsia="標楷體" w:hAnsi="標楷體" w:cs="Times New Roman" w:hint="eastAsia"/>
                      <w:szCs w:val="24"/>
                    </w:rPr>
                    <w:t>7</w:t>
                  </w:r>
                  <w:r w:rsidRPr="00426BA8">
                    <w:rPr>
                      <w:rFonts w:ascii="標楷體" w:eastAsia="標楷體" w:hAnsi="標楷體" w:cs="Times New Roman" w:hint="eastAsia"/>
                      <w:szCs w:val="24"/>
                    </w:rPr>
                    <w:t>,</w:t>
                  </w:r>
                  <w:r>
                    <w:rPr>
                      <w:rFonts w:ascii="標楷體" w:eastAsia="標楷體" w:hAnsi="標楷體" w:cs="Times New Roman" w:hint="eastAsia"/>
                      <w:szCs w:val="24"/>
                    </w:rPr>
                    <w:t>5</w:t>
                  </w:r>
                  <w:r w:rsidRPr="00426BA8">
                    <w:rPr>
                      <w:rFonts w:ascii="標楷體" w:eastAsia="標楷體" w:hAnsi="標楷體" w:cs="Times New Roman" w:hint="eastAsia"/>
                      <w:szCs w:val="24"/>
                    </w:rPr>
                    <w:t>00</w:t>
                  </w:r>
                </w:p>
              </w:tc>
              <w:tc>
                <w:tcPr>
                  <w:tcW w:w="3933" w:type="dxa"/>
                  <w:tcBorders>
                    <w:top w:val="nil"/>
                    <w:left w:val="nil"/>
                    <w:bottom w:val="single" w:sz="4" w:space="0" w:color="auto"/>
                    <w:right w:val="single" w:sz="4" w:space="0" w:color="auto"/>
                  </w:tcBorders>
                  <w:shd w:val="clear" w:color="auto" w:fill="auto"/>
                  <w:vAlign w:val="center"/>
                </w:tcPr>
                <w:p w14:paraId="12F4F2BA" w14:textId="77777777" w:rsidR="00F37EBE" w:rsidRPr="00426BA8" w:rsidRDefault="00F37EBE" w:rsidP="000A132C">
                  <w:pPr>
                    <w:spacing w:line="360" w:lineRule="exact"/>
                    <w:rPr>
                      <w:rFonts w:ascii="標楷體" w:eastAsia="標楷體" w:hAnsi="標楷體" w:cs="Times New Roman"/>
                      <w:szCs w:val="24"/>
                    </w:rPr>
                  </w:pPr>
                  <w:r w:rsidRPr="00426BA8">
                    <w:rPr>
                      <w:rFonts w:ascii="標楷體" w:eastAsia="標楷體" w:hAnsi="標楷體" w:cs="Times New Roman" w:hint="eastAsia"/>
                      <w:szCs w:val="24"/>
                    </w:rPr>
                    <w:t>學員及工作人員</w:t>
                  </w:r>
                </w:p>
              </w:tc>
            </w:tr>
            <w:tr w:rsidR="00F37EBE" w:rsidRPr="00426BA8" w14:paraId="769A01BA" w14:textId="77777777" w:rsidTr="000A132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44C83079" w14:textId="77777777" w:rsidR="00F37EBE" w:rsidRPr="00426BA8" w:rsidRDefault="00F37EBE" w:rsidP="000A132C">
                  <w:pPr>
                    <w:widowControl/>
                    <w:spacing w:line="360" w:lineRule="exact"/>
                    <w:jc w:val="center"/>
                    <w:rPr>
                      <w:rFonts w:ascii="標楷體" w:eastAsia="標楷體" w:hAnsi="標楷體" w:cs="新細明體"/>
                      <w:kern w:val="0"/>
                      <w:szCs w:val="24"/>
                    </w:rPr>
                  </w:pPr>
                  <w:r w:rsidRPr="00426BA8">
                    <w:rPr>
                      <w:rFonts w:ascii="標楷體" w:eastAsia="標楷體" w:hAnsi="標楷體" w:cs="新細明體" w:hint="eastAsia"/>
                      <w:kern w:val="0"/>
                      <w:szCs w:val="24"/>
                    </w:rPr>
                    <w:t>五</w:t>
                  </w:r>
                </w:p>
              </w:tc>
              <w:tc>
                <w:tcPr>
                  <w:tcW w:w="1160" w:type="dxa"/>
                  <w:tcBorders>
                    <w:top w:val="single" w:sz="4" w:space="0" w:color="auto"/>
                    <w:left w:val="nil"/>
                    <w:bottom w:val="single" w:sz="4" w:space="0" w:color="auto"/>
                    <w:right w:val="single" w:sz="4" w:space="0" w:color="auto"/>
                  </w:tcBorders>
                  <w:shd w:val="clear" w:color="auto" w:fill="auto"/>
                  <w:vAlign w:val="center"/>
                </w:tcPr>
                <w:p w14:paraId="4EF86547" w14:textId="77777777" w:rsidR="00F37EBE" w:rsidRPr="00426BA8" w:rsidRDefault="00F37EBE" w:rsidP="000A132C">
                  <w:pPr>
                    <w:widowControl/>
                    <w:spacing w:line="360" w:lineRule="exact"/>
                    <w:jc w:val="center"/>
                    <w:rPr>
                      <w:rFonts w:ascii="標楷體" w:eastAsia="標楷體" w:hAnsi="標楷體" w:cs="新細明體"/>
                      <w:kern w:val="0"/>
                      <w:szCs w:val="24"/>
                    </w:rPr>
                  </w:pPr>
                  <w:r w:rsidRPr="00426BA8">
                    <w:rPr>
                      <w:rFonts w:ascii="標楷體" w:eastAsia="標楷體" w:hAnsi="標楷體" w:cs="新細明體" w:hint="eastAsia"/>
                      <w:kern w:val="0"/>
                      <w:szCs w:val="24"/>
                    </w:rPr>
                    <w:t>二代健保補充保費</w:t>
                  </w:r>
                </w:p>
              </w:tc>
              <w:tc>
                <w:tcPr>
                  <w:tcW w:w="780" w:type="dxa"/>
                  <w:tcBorders>
                    <w:top w:val="nil"/>
                    <w:left w:val="nil"/>
                    <w:bottom w:val="single" w:sz="4" w:space="0" w:color="auto"/>
                    <w:right w:val="single" w:sz="4" w:space="0" w:color="auto"/>
                  </w:tcBorders>
                  <w:shd w:val="clear" w:color="auto" w:fill="auto"/>
                  <w:vAlign w:val="center"/>
                </w:tcPr>
                <w:p w14:paraId="2A522E09" w14:textId="77777777" w:rsidR="00F37EBE" w:rsidRPr="00426BA8" w:rsidRDefault="00F37EBE" w:rsidP="000A132C">
                  <w:pPr>
                    <w:widowControl/>
                    <w:spacing w:line="360" w:lineRule="exact"/>
                    <w:jc w:val="center"/>
                    <w:rPr>
                      <w:rFonts w:ascii="標楷體" w:eastAsia="標楷體" w:hAnsi="標楷體" w:cs="新細明體"/>
                      <w:kern w:val="0"/>
                      <w:szCs w:val="24"/>
                    </w:rPr>
                  </w:pPr>
                  <w:r w:rsidRPr="00426BA8">
                    <w:rPr>
                      <w:rFonts w:ascii="標楷體" w:eastAsia="標楷體" w:hAnsi="標楷體" w:cs="新細明體" w:hint="eastAsia"/>
                      <w:kern w:val="0"/>
                      <w:szCs w:val="24"/>
                    </w:rPr>
                    <w:t>式</w:t>
                  </w:r>
                </w:p>
              </w:tc>
              <w:tc>
                <w:tcPr>
                  <w:tcW w:w="880" w:type="dxa"/>
                  <w:tcBorders>
                    <w:top w:val="nil"/>
                    <w:left w:val="nil"/>
                    <w:bottom w:val="single" w:sz="4" w:space="0" w:color="auto"/>
                    <w:right w:val="single" w:sz="4" w:space="0" w:color="auto"/>
                  </w:tcBorders>
                  <w:shd w:val="clear" w:color="auto" w:fill="auto"/>
                  <w:vAlign w:val="center"/>
                </w:tcPr>
                <w:p w14:paraId="2DBCCF8F" w14:textId="77777777" w:rsidR="00F37EBE" w:rsidRPr="00426BA8" w:rsidRDefault="00F37EBE" w:rsidP="000A132C">
                  <w:pPr>
                    <w:spacing w:line="360" w:lineRule="exact"/>
                    <w:jc w:val="center"/>
                    <w:rPr>
                      <w:rFonts w:ascii="標楷體" w:eastAsia="標楷體" w:hAnsi="標楷體" w:cs="Times New Roman"/>
                      <w:szCs w:val="24"/>
                    </w:rPr>
                  </w:pPr>
                </w:p>
              </w:tc>
              <w:tc>
                <w:tcPr>
                  <w:tcW w:w="820" w:type="dxa"/>
                  <w:tcBorders>
                    <w:top w:val="nil"/>
                    <w:left w:val="nil"/>
                    <w:bottom w:val="single" w:sz="4" w:space="0" w:color="auto"/>
                    <w:right w:val="single" w:sz="4" w:space="0" w:color="auto"/>
                  </w:tcBorders>
                  <w:shd w:val="clear" w:color="auto" w:fill="auto"/>
                  <w:vAlign w:val="center"/>
                </w:tcPr>
                <w:p w14:paraId="3F7374F2" w14:textId="77777777" w:rsidR="00F37EBE" w:rsidRPr="00426BA8" w:rsidRDefault="00F37EBE" w:rsidP="000A132C">
                  <w:pPr>
                    <w:spacing w:line="360" w:lineRule="exact"/>
                    <w:jc w:val="center"/>
                    <w:rPr>
                      <w:rFonts w:ascii="標楷體" w:eastAsia="標楷體" w:hAnsi="標楷體" w:cs="Times New Roman"/>
                      <w:szCs w:val="24"/>
                    </w:rPr>
                  </w:pPr>
                </w:p>
              </w:tc>
              <w:tc>
                <w:tcPr>
                  <w:tcW w:w="1320" w:type="dxa"/>
                  <w:tcBorders>
                    <w:top w:val="nil"/>
                    <w:left w:val="nil"/>
                    <w:bottom w:val="single" w:sz="4" w:space="0" w:color="auto"/>
                    <w:right w:val="single" w:sz="4" w:space="0" w:color="auto"/>
                  </w:tcBorders>
                  <w:shd w:val="clear" w:color="auto" w:fill="auto"/>
                  <w:vAlign w:val="center"/>
                </w:tcPr>
                <w:p w14:paraId="4B5A3324" w14:textId="77777777" w:rsidR="00F37EBE" w:rsidRPr="00426BA8" w:rsidRDefault="00F37EBE" w:rsidP="000A132C">
                  <w:pPr>
                    <w:spacing w:line="360" w:lineRule="exact"/>
                    <w:jc w:val="right"/>
                    <w:rPr>
                      <w:rFonts w:ascii="標楷體" w:eastAsia="標楷體" w:hAnsi="標楷體" w:cs="Times New Roman"/>
                      <w:szCs w:val="24"/>
                    </w:rPr>
                  </w:pPr>
                  <w:r w:rsidRPr="00426BA8">
                    <w:rPr>
                      <w:rFonts w:ascii="標楷體" w:eastAsia="標楷體" w:hAnsi="標楷體" w:cs="Times New Roman"/>
                      <w:szCs w:val="24"/>
                    </w:rPr>
                    <w:t>570</w:t>
                  </w:r>
                </w:p>
              </w:tc>
              <w:tc>
                <w:tcPr>
                  <w:tcW w:w="3933" w:type="dxa"/>
                  <w:tcBorders>
                    <w:top w:val="nil"/>
                    <w:left w:val="nil"/>
                    <w:bottom w:val="single" w:sz="4" w:space="0" w:color="auto"/>
                    <w:right w:val="single" w:sz="4" w:space="0" w:color="auto"/>
                  </w:tcBorders>
                  <w:shd w:val="clear" w:color="auto" w:fill="auto"/>
                  <w:vAlign w:val="center"/>
                </w:tcPr>
                <w:p w14:paraId="5E68D401" w14:textId="77777777" w:rsidR="00F37EBE" w:rsidRPr="00426BA8" w:rsidRDefault="00F37EBE" w:rsidP="000A132C">
                  <w:pPr>
                    <w:spacing w:line="360" w:lineRule="exact"/>
                    <w:rPr>
                      <w:rFonts w:ascii="標楷體" w:eastAsia="標楷體" w:hAnsi="標楷體" w:cs="Times New Roman"/>
                      <w:szCs w:val="24"/>
                    </w:rPr>
                  </w:pPr>
                  <w:r w:rsidRPr="00426BA8">
                    <w:rPr>
                      <w:rFonts w:ascii="標楷體" w:eastAsia="標楷體" w:hAnsi="標楷體" w:cs="Times New Roman" w:hint="eastAsia"/>
                      <w:szCs w:val="24"/>
                    </w:rPr>
                    <w:t>鐘點費的2.11%</w:t>
                  </w:r>
                </w:p>
              </w:tc>
            </w:tr>
            <w:tr w:rsidR="00F37EBE" w:rsidRPr="00426BA8" w14:paraId="1388D3E2" w14:textId="77777777" w:rsidTr="000A132C">
              <w:tc>
                <w:tcPr>
                  <w:tcW w:w="18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4134D5" w14:textId="77777777" w:rsidR="00F37EBE" w:rsidRPr="00426BA8" w:rsidRDefault="00F37EBE" w:rsidP="000A132C">
                  <w:pPr>
                    <w:widowControl/>
                    <w:spacing w:line="360" w:lineRule="exact"/>
                    <w:jc w:val="center"/>
                    <w:rPr>
                      <w:rFonts w:ascii="標楷體" w:eastAsia="標楷體" w:hAnsi="標楷體" w:cs="新細明體"/>
                      <w:kern w:val="0"/>
                      <w:szCs w:val="24"/>
                    </w:rPr>
                  </w:pPr>
                  <w:r w:rsidRPr="00426BA8">
                    <w:rPr>
                      <w:rFonts w:ascii="標楷體" w:eastAsia="標楷體" w:hAnsi="標楷體" w:cs="新細明體" w:hint="eastAsia"/>
                      <w:kern w:val="0"/>
                      <w:szCs w:val="24"/>
                    </w:rPr>
                    <w:t>小 計</w:t>
                  </w:r>
                </w:p>
              </w:tc>
              <w:tc>
                <w:tcPr>
                  <w:tcW w:w="780" w:type="dxa"/>
                  <w:tcBorders>
                    <w:top w:val="nil"/>
                    <w:left w:val="nil"/>
                    <w:bottom w:val="single" w:sz="4" w:space="0" w:color="auto"/>
                    <w:right w:val="single" w:sz="4" w:space="0" w:color="auto"/>
                  </w:tcBorders>
                  <w:shd w:val="clear" w:color="auto" w:fill="auto"/>
                  <w:vAlign w:val="center"/>
                </w:tcPr>
                <w:p w14:paraId="19949763" w14:textId="77777777" w:rsidR="00F37EBE" w:rsidRPr="00426BA8" w:rsidRDefault="00F37EBE" w:rsidP="000A132C">
                  <w:pPr>
                    <w:widowControl/>
                    <w:spacing w:line="360" w:lineRule="exact"/>
                    <w:jc w:val="right"/>
                    <w:rPr>
                      <w:rFonts w:ascii="標楷體" w:eastAsia="標楷體" w:hAnsi="標楷體" w:cs="新細明體"/>
                      <w:kern w:val="0"/>
                      <w:szCs w:val="24"/>
                    </w:rPr>
                  </w:pPr>
                  <w:r w:rsidRPr="00426BA8">
                    <w:rPr>
                      <w:rFonts w:ascii="標楷體" w:eastAsia="標楷體" w:hAnsi="標楷體" w:cs="新細明體" w:hint="eastAsia"/>
                      <w:kern w:val="0"/>
                      <w:szCs w:val="24"/>
                    </w:rPr>
                    <w:t xml:space="preserve">　</w:t>
                  </w:r>
                </w:p>
              </w:tc>
              <w:tc>
                <w:tcPr>
                  <w:tcW w:w="880" w:type="dxa"/>
                  <w:tcBorders>
                    <w:top w:val="nil"/>
                    <w:left w:val="nil"/>
                    <w:bottom w:val="single" w:sz="4" w:space="0" w:color="auto"/>
                    <w:right w:val="single" w:sz="4" w:space="0" w:color="auto"/>
                  </w:tcBorders>
                  <w:shd w:val="clear" w:color="auto" w:fill="auto"/>
                  <w:vAlign w:val="center"/>
                </w:tcPr>
                <w:p w14:paraId="748079CB" w14:textId="77777777" w:rsidR="00F37EBE" w:rsidRPr="00426BA8" w:rsidRDefault="00F37EBE" w:rsidP="000A132C">
                  <w:pPr>
                    <w:widowControl/>
                    <w:spacing w:line="360" w:lineRule="exact"/>
                    <w:jc w:val="right"/>
                    <w:rPr>
                      <w:rFonts w:ascii="標楷體" w:eastAsia="標楷體" w:hAnsi="標楷體" w:cs="新細明體"/>
                      <w:kern w:val="0"/>
                      <w:szCs w:val="24"/>
                    </w:rPr>
                  </w:pPr>
                  <w:r w:rsidRPr="00426BA8">
                    <w:rPr>
                      <w:rFonts w:ascii="標楷體" w:eastAsia="標楷體" w:hAnsi="標楷體" w:cs="新細明體" w:hint="eastAsia"/>
                      <w:kern w:val="0"/>
                      <w:szCs w:val="24"/>
                    </w:rPr>
                    <w:t xml:space="preserve">　</w:t>
                  </w:r>
                </w:p>
              </w:tc>
              <w:tc>
                <w:tcPr>
                  <w:tcW w:w="820" w:type="dxa"/>
                  <w:tcBorders>
                    <w:top w:val="nil"/>
                    <w:left w:val="nil"/>
                    <w:bottom w:val="single" w:sz="4" w:space="0" w:color="auto"/>
                    <w:right w:val="single" w:sz="4" w:space="0" w:color="auto"/>
                  </w:tcBorders>
                  <w:shd w:val="clear" w:color="auto" w:fill="auto"/>
                  <w:vAlign w:val="center"/>
                </w:tcPr>
                <w:p w14:paraId="7FCD4FDC" w14:textId="77777777" w:rsidR="00F37EBE" w:rsidRPr="00426BA8" w:rsidRDefault="00F37EBE" w:rsidP="000A132C">
                  <w:pPr>
                    <w:spacing w:line="360" w:lineRule="exact"/>
                    <w:jc w:val="right"/>
                    <w:rPr>
                      <w:rFonts w:ascii="標楷體" w:eastAsia="標楷體" w:hAnsi="標楷體" w:cs="新細明體"/>
                      <w:szCs w:val="24"/>
                    </w:rPr>
                  </w:pPr>
                  <w:r w:rsidRPr="00426BA8">
                    <w:rPr>
                      <w:rFonts w:ascii="標楷體" w:eastAsia="標楷體" w:hAnsi="標楷體" w:cs="Times New Roman" w:hint="eastAsia"/>
                      <w:szCs w:val="24"/>
                    </w:rPr>
                    <w:t xml:space="preserve">　</w:t>
                  </w:r>
                </w:p>
              </w:tc>
              <w:tc>
                <w:tcPr>
                  <w:tcW w:w="1320" w:type="dxa"/>
                  <w:tcBorders>
                    <w:top w:val="nil"/>
                    <w:left w:val="nil"/>
                    <w:bottom w:val="single" w:sz="4" w:space="0" w:color="auto"/>
                    <w:right w:val="single" w:sz="4" w:space="0" w:color="auto"/>
                  </w:tcBorders>
                  <w:shd w:val="clear" w:color="auto" w:fill="auto"/>
                  <w:vAlign w:val="center"/>
                </w:tcPr>
                <w:p w14:paraId="027DB984" w14:textId="77777777" w:rsidR="00F37EBE" w:rsidRPr="00426BA8" w:rsidRDefault="00F37EBE" w:rsidP="000A132C">
                  <w:pPr>
                    <w:spacing w:line="360" w:lineRule="exact"/>
                    <w:jc w:val="right"/>
                    <w:rPr>
                      <w:rFonts w:ascii="標楷體" w:eastAsia="標楷體" w:hAnsi="標楷體" w:cs="新細明體"/>
                      <w:szCs w:val="24"/>
                    </w:rPr>
                  </w:pPr>
                  <w:r w:rsidRPr="00426BA8">
                    <w:rPr>
                      <w:rFonts w:ascii="標楷體" w:eastAsia="標楷體" w:hAnsi="標楷體" w:cs="Times New Roman"/>
                      <w:szCs w:val="24"/>
                    </w:rPr>
                    <w:t>3</w:t>
                  </w:r>
                  <w:r>
                    <w:rPr>
                      <w:rFonts w:ascii="標楷體" w:eastAsia="標楷體" w:hAnsi="標楷體" w:cs="Times New Roman" w:hint="eastAsia"/>
                      <w:szCs w:val="24"/>
                    </w:rPr>
                    <w:t>8,67</w:t>
                  </w:r>
                  <w:r w:rsidRPr="00426BA8">
                    <w:rPr>
                      <w:rFonts w:ascii="標楷體" w:eastAsia="標楷體" w:hAnsi="標楷體" w:cs="Times New Roman"/>
                      <w:szCs w:val="24"/>
                    </w:rPr>
                    <w:t>0</w:t>
                  </w:r>
                  <w:r w:rsidRPr="00426BA8">
                    <w:rPr>
                      <w:rFonts w:ascii="標楷體" w:eastAsia="標楷體" w:hAnsi="標楷體" w:cs="Times New Roman" w:hint="eastAsia"/>
                      <w:szCs w:val="24"/>
                    </w:rPr>
                    <w:t xml:space="preserve">　</w:t>
                  </w:r>
                </w:p>
              </w:tc>
              <w:tc>
                <w:tcPr>
                  <w:tcW w:w="3933" w:type="dxa"/>
                  <w:tcBorders>
                    <w:top w:val="nil"/>
                    <w:left w:val="nil"/>
                    <w:bottom w:val="single" w:sz="4" w:space="0" w:color="auto"/>
                    <w:right w:val="single" w:sz="4" w:space="0" w:color="auto"/>
                  </w:tcBorders>
                  <w:shd w:val="clear" w:color="auto" w:fill="auto"/>
                  <w:vAlign w:val="center"/>
                </w:tcPr>
                <w:p w14:paraId="2C42A38B" w14:textId="77777777" w:rsidR="00F37EBE" w:rsidRPr="00426BA8" w:rsidRDefault="00F37EBE" w:rsidP="000A132C">
                  <w:pPr>
                    <w:spacing w:line="360" w:lineRule="exact"/>
                    <w:jc w:val="right"/>
                    <w:rPr>
                      <w:rFonts w:ascii="標楷體" w:eastAsia="標楷體" w:hAnsi="標楷體" w:cs="新細明體"/>
                      <w:szCs w:val="24"/>
                    </w:rPr>
                  </w:pPr>
                  <w:r w:rsidRPr="00426BA8">
                    <w:rPr>
                      <w:rFonts w:ascii="標楷體" w:eastAsia="標楷體" w:hAnsi="標楷體" w:cs="Times New Roman" w:hint="eastAsia"/>
                      <w:szCs w:val="24"/>
                    </w:rPr>
                    <w:t xml:space="preserve">  </w:t>
                  </w:r>
                </w:p>
              </w:tc>
            </w:tr>
            <w:tr w:rsidR="00F37EBE" w:rsidRPr="00426BA8" w14:paraId="15F1782F" w14:textId="77777777" w:rsidTr="000A132C">
              <w:tc>
                <w:tcPr>
                  <w:tcW w:w="720" w:type="dxa"/>
                  <w:tcBorders>
                    <w:top w:val="nil"/>
                    <w:left w:val="single" w:sz="4" w:space="0" w:color="auto"/>
                    <w:bottom w:val="single" w:sz="4" w:space="0" w:color="auto"/>
                    <w:right w:val="single" w:sz="4" w:space="0" w:color="auto"/>
                  </w:tcBorders>
                  <w:shd w:val="clear" w:color="auto" w:fill="auto"/>
                  <w:vAlign w:val="center"/>
                </w:tcPr>
                <w:p w14:paraId="03353B0E" w14:textId="77777777" w:rsidR="00F37EBE" w:rsidRPr="00426BA8" w:rsidRDefault="00F37EBE" w:rsidP="000A132C">
                  <w:pPr>
                    <w:widowControl/>
                    <w:spacing w:line="360" w:lineRule="exact"/>
                    <w:jc w:val="center"/>
                    <w:rPr>
                      <w:rFonts w:ascii="標楷體" w:eastAsia="標楷體" w:hAnsi="標楷體" w:cs="新細明體"/>
                      <w:kern w:val="0"/>
                      <w:szCs w:val="24"/>
                    </w:rPr>
                  </w:pPr>
                  <w:r w:rsidRPr="00426BA8">
                    <w:rPr>
                      <w:rFonts w:ascii="標楷體" w:eastAsia="標楷體" w:hAnsi="標楷體" w:cs="新細明體" w:hint="eastAsia"/>
                      <w:kern w:val="0"/>
                      <w:szCs w:val="24"/>
                    </w:rPr>
                    <w:t>六</w:t>
                  </w:r>
                </w:p>
              </w:tc>
              <w:tc>
                <w:tcPr>
                  <w:tcW w:w="1160" w:type="dxa"/>
                  <w:tcBorders>
                    <w:top w:val="nil"/>
                    <w:left w:val="nil"/>
                    <w:bottom w:val="single" w:sz="4" w:space="0" w:color="auto"/>
                    <w:right w:val="single" w:sz="4" w:space="0" w:color="auto"/>
                  </w:tcBorders>
                  <w:shd w:val="clear" w:color="auto" w:fill="auto"/>
                  <w:vAlign w:val="center"/>
                </w:tcPr>
                <w:p w14:paraId="2C27332C" w14:textId="77777777" w:rsidR="00F37EBE" w:rsidRPr="00426BA8" w:rsidRDefault="00F37EBE" w:rsidP="000A132C">
                  <w:pPr>
                    <w:widowControl/>
                    <w:spacing w:line="360" w:lineRule="exact"/>
                    <w:jc w:val="center"/>
                    <w:rPr>
                      <w:rFonts w:ascii="標楷體" w:eastAsia="標楷體" w:hAnsi="標楷體" w:cs="新細明體"/>
                      <w:kern w:val="0"/>
                      <w:szCs w:val="24"/>
                    </w:rPr>
                  </w:pPr>
                  <w:r w:rsidRPr="00426BA8">
                    <w:rPr>
                      <w:rFonts w:ascii="標楷體" w:eastAsia="標楷體" w:hAnsi="標楷體" w:cs="新細明體" w:hint="eastAsia"/>
                      <w:kern w:val="0"/>
                      <w:szCs w:val="24"/>
                    </w:rPr>
                    <w:t>雜支</w:t>
                  </w:r>
                </w:p>
              </w:tc>
              <w:tc>
                <w:tcPr>
                  <w:tcW w:w="780" w:type="dxa"/>
                  <w:tcBorders>
                    <w:top w:val="nil"/>
                    <w:left w:val="nil"/>
                    <w:bottom w:val="single" w:sz="4" w:space="0" w:color="auto"/>
                    <w:right w:val="single" w:sz="4" w:space="0" w:color="auto"/>
                  </w:tcBorders>
                  <w:shd w:val="clear" w:color="auto" w:fill="auto"/>
                  <w:vAlign w:val="center"/>
                </w:tcPr>
                <w:p w14:paraId="76E2E378" w14:textId="77777777" w:rsidR="00F37EBE" w:rsidRPr="00426BA8" w:rsidRDefault="00F37EBE" w:rsidP="000A132C">
                  <w:pPr>
                    <w:widowControl/>
                    <w:spacing w:line="360" w:lineRule="exact"/>
                    <w:jc w:val="center"/>
                    <w:rPr>
                      <w:rFonts w:ascii="標楷體" w:eastAsia="標楷體" w:hAnsi="標楷體" w:cs="新細明體"/>
                      <w:kern w:val="0"/>
                      <w:szCs w:val="24"/>
                    </w:rPr>
                  </w:pPr>
                  <w:r w:rsidRPr="00426BA8">
                    <w:rPr>
                      <w:rFonts w:ascii="標楷體" w:eastAsia="標楷體" w:hAnsi="標楷體" w:cs="新細明體" w:hint="eastAsia"/>
                      <w:kern w:val="0"/>
                      <w:szCs w:val="24"/>
                    </w:rPr>
                    <w:t>式</w:t>
                  </w:r>
                </w:p>
              </w:tc>
              <w:tc>
                <w:tcPr>
                  <w:tcW w:w="880" w:type="dxa"/>
                  <w:tcBorders>
                    <w:top w:val="nil"/>
                    <w:left w:val="nil"/>
                    <w:bottom w:val="single" w:sz="4" w:space="0" w:color="auto"/>
                    <w:right w:val="single" w:sz="4" w:space="0" w:color="auto"/>
                  </w:tcBorders>
                  <w:shd w:val="clear" w:color="auto" w:fill="auto"/>
                  <w:vAlign w:val="center"/>
                </w:tcPr>
                <w:p w14:paraId="793D642F" w14:textId="77777777" w:rsidR="00F37EBE" w:rsidRPr="00426BA8" w:rsidRDefault="00F37EBE" w:rsidP="000A132C">
                  <w:pPr>
                    <w:spacing w:line="360" w:lineRule="exact"/>
                    <w:jc w:val="right"/>
                    <w:rPr>
                      <w:rFonts w:ascii="標楷體" w:eastAsia="標楷體" w:hAnsi="標楷體" w:cs="新細明體"/>
                      <w:szCs w:val="24"/>
                    </w:rPr>
                  </w:pPr>
                  <w:r w:rsidRPr="00426BA8">
                    <w:rPr>
                      <w:rFonts w:ascii="標楷體" w:eastAsia="標楷體" w:hAnsi="標楷體" w:cs="Times New Roman" w:hint="eastAsia"/>
                      <w:szCs w:val="24"/>
                    </w:rPr>
                    <w:t xml:space="preserve">　</w:t>
                  </w:r>
                </w:p>
              </w:tc>
              <w:tc>
                <w:tcPr>
                  <w:tcW w:w="820" w:type="dxa"/>
                  <w:tcBorders>
                    <w:top w:val="nil"/>
                    <w:left w:val="nil"/>
                    <w:bottom w:val="single" w:sz="4" w:space="0" w:color="auto"/>
                    <w:right w:val="single" w:sz="4" w:space="0" w:color="auto"/>
                  </w:tcBorders>
                  <w:shd w:val="clear" w:color="auto" w:fill="auto"/>
                  <w:vAlign w:val="center"/>
                </w:tcPr>
                <w:p w14:paraId="43394700" w14:textId="77777777" w:rsidR="00F37EBE" w:rsidRPr="00426BA8" w:rsidRDefault="00F37EBE" w:rsidP="000A132C">
                  <w:pPr>
                    <w:spacing w:line="360" w:lineRule="exact"/>
                    <w:jc w:val="right"/>
                    <w:rPr>
                      <w:rFonts w:ascii="標楷體" w:eastAsia="標楷體" w:hAnsi="標楷體" w:cs="新細明體"/>
                      <w:szCs w:val="24"/>
                    </w:rPr>
                  </w:pPr>
                  <w:r w:rsidRPr="00426BA8">
                    <w:rPr>
                      <w:rFonts w:ascii="標楷體" w:eastAsia="標楷體" w:hAnsi="標楷體" w:cs="Times New Roman" w:hint="eastAsia"/>
                      <w:szCs w:val="24"/>
                    </w:rPr>
                    <w:t xml:space="preserve">　</w:t>
                  </w:r>
                </w:p>
              </w:tc>
              <w:tc>
                <w:tcPr>
                  <w:tcW w:w="1320" w:type="dxa"/>
                  <w:tcBorders>
                    <w:top w:val="nil"/>
                    <w:left w:val="nil"/>
                    <w:bottom w:val="single" w:sz="4" w:space="0" w:color="auto"/>
                    <w:right w:val="single" w:sz="4" w:space="0" w:color="auto"/>
                  </w:tcBorders>
                  <w:shd w:val="clear" w:color="auto" w:fill="auto"/>
                  <w:vAlign w:val="center"/>
                </w:tcPr>
                <w:p w14:paraId="0765A272" w14:textId="77777777" w:rsidR="00F37EBE" w:rsidRPr="00426BA8" w:rsidRDefault="00F37EBE" w:rsidP="000A132C">
                  <w:pPr>
                    <w:spacing w:line="360" w:lineRule="exact"/>
                    <w:jc w:val="right"/>
                    <w:rPr>
                      <w:rFonts w:ascii="標楷體" w:eastAsia="標楷體" w:hAnsi="標楷體" w:cs="新細明體"/>
                      <w:szCs w:val="24"/>
                    </w:rPr>
                  </w:pPr>
                  <w:r>
                    <w:rPr>
                      <w:rFonts w:ascii="標楷體" w:eastAsia="標楷體" w:hAnsi="標楷體" w:cs="新細明體" w:hint="eastAsia"/>
                      <w:szCs w:val="24"/>
                    </w:rPr>
                    <w:t>7</w:t>
                  </w:r>
                  <w:r w:rsidRPr="00426BA8">
                    <w:rPr>
                      <w:rFonts w:ascii="標楷體" w:eastAsia="標楷體" w:hAnsi="標楷體" w:cs="新細明體"/>
                      <w:szCs w:val="24"/>
                    </w:rPr>
                    <w:t>30</w:t>
                  </w:r>
                </w:p>
              </w:tc>
              <w:tc>
                <w:tcPr>
                  <w:tcW w:w="3933" w:type="dxa"/>
                  <w:tcBorders>
                    <w:top w:val="nil"/>
                    <w:left w:val="nil"/>
                    <w:bottom w:val="single" w:sz="4" w:space="0" w:color="auto"/>
                    <w:right w:val="single" w:sz="4" w:space="0" w:color="auto"/>
                  </w:tcBorders>
                  <w:shd w:val="clear" w:color="auto" w:fill="auto"/>
                  <w:vAlign w:val="center"/>
                </w:tcPr>
                <w:p w14:paraId="6115A1EA" w14:textId="77777777" w:rsidR="00F37EBE" w:rsidRPr="00426BA8" w:rsidRDefault="00F37EBE" w:rsidP="000A132C">
                  <w:pPr>
                    <w:spacing w:line="360" w:lineRule="exact"/>
                    <w:jc w:val="center"/>
                    <w:rPr>
                      <w:rFonts w:ascii="標楷體" w:eastAsia="標楷體" w:hAnsi="標楷體" w:cs="新細明體"/>
                      <w:szCs w:val="24"/>
                    </w:rPr>
                  </w:pPr>
                  <w:r w:rsidRPr="00426BA8">
                    <w:rPr>
                      <w:rFonts w:ascii="標楷體" w:eastAsia="標楷體" w:hAnsi="標楷體" w:cs="Times New Roman" w:hint="eastAsia"/>
                      <w:szCs w:val="24"/>
                    </w:rPr>
                    <w:t>依業務費6%編列以內</w:t>
                  </w:r>
                </w:p>
              </w:tc>
            </w:tr>
            <w:tr w:rsidR="00F37EBE" w:rsidRPr="00426BA8" w14:paraId="21D09598" w14:textId="77777777" w:rsidTr="000A132C">
              <w:tc>
                <w:tcPr>
                  <w:tcW w:w="188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6B9C654F" w14:textId="77777777" w:rsidR="00F37EBE" w:rsidRPr="00426BA8" w:rsidRDefault="00F37EBE" w:rsidP="000A132C">
                  <w:pPr>
                    <w:widowControl/>
                    <w:spacing w:line="360" w:lineRule="exact"/>
                    <w:jc w:val="center"/>
                    <w:rPr>
                      <w:rFonts w:ascii="標楷體" w:eastAsia="標楷體" w:hAnsi="標楷體" w:cs="新細明體"/>
                      <w:kern w:val="0"/>
                      <w:szCs w:val="24"/>
                    </w:rPr>
                  </w:pPr>
                  <w:r w:rsidRPr="00426BA8">
                    <w:rPr>
                      <w:rFonts w:ascii="標楷體" w:eastAsia="標楷體" w:hAnsi="標楷體" w:cs="新細明體" w:hint="eastAsia"/>
                      <w:kern w:val="0"/>
                      <w:szCs w:val="24"/>
                    </w:rPr>
                    <w:t>合 計</w:t>
                  </w:r>
                </w:p>
              </w:tc>
              <w:tc>
                <w:tcPr>
                  <w:tcW w:w="780" w:type="dxa"/>
                  <w:tcBorders>
                    <w:top w:val="nil"/>
                    <w:left w:val="nil"/>
                    <w:bottom w:val="single" w:sz="4" w:space="0" w:color="auto"/>
                    <w:right w:val="single" w:sz="4" w:space="0" w:color="auto"/>
                  </w:tcBorders>
                  <w:shd w:val="clear" w:color="auto" w:fill="auto"/>
                  <w:vAlign w:val="center"/>
                </w:tcPr>
                <w:p w14:paraId="69E7776A" w14:textId="77777777" w:rsidR="00F37EBE" w:rsidRPr="00426BA8" w:rsidRDefault="00F37EBE" w:rsidP="000A132C">
                  <w:pPr>
                    <w:widowControl/>
                    <w:spacing w:line="360" w:lineRule="exact"/>
                    <w:jc w:val="right"/>
                    <w:rPr>
                      <w:rFonts w:ascii="標楷體" w:eastAsia="標楷體" w:hAnsi="標楷體" w:cs="新細明體"/>
                      <w:kern w:val="0"/>
                      <w:szCs w:val="24"/>
                    </w:rPr>
                  </w:pPr>
                  <w:r w:rsidRPr="00426BA8">
                    <w:rPr>
                      <w:rFonts w:ascii="標楷體" w:eastAsia="標楷體" w:hAnsi="標楷體" w:cs="新細明體" w:hint="eastAsia"/>
                      <w:kern w:val="0"/>
                      <w:szCs w:val="24"/>
                    </w:rPr>
                    <w:t xml:space="preserve">　</w:t>
                  </w:r>
                </w:p>
              </w:tc>
              <w:tc>
                <w:tcPr>
                  <w:tcW w:w="880" w:type="dxa"/>
                  <w:tcBorders>
                    <w:top w:val="nil"/>
                    <w:left w:val="nil"/>
                    <w:bottom w:val="single" w:sz="4" w:space="0" w:color="auto"/>
                    <w:right w:val="single" w:sz="4" w:space="0" w:color="auto"/>
                  </w:tcBorders>
                  <w:shd w:val="clear" w:color="auto" w:fill="auto"/>
                  <w:vAlign w:val="center"/>
                </w:tcPr>
                <w:p w14:paraId="6FDD171D" w14:textId="77777777" w:rsidR="00F37EBE" w:rsidRPr="00426BA8" w:rsidRDefault="00F37EBE" w:rsidP="000A132C">
                  <w:pPr>
                    <w:widowControl/>
                    <w:spacing w:line="360" w:lineRule="exact"/>
                    <w:jc w:val="right"/>
                    <w:rPr>
                      <w:rFonts w:ascii="標楷體" w:eastAsia="標楷體" w:hAnsi="標楷體" w:cs="新細明體"/>
                      <w:kern w:val="0"/>
                      <w:szCs w:val="24"/>
                    </w:rPr>
                  </w:pPr>
                  <w:r w:rsidRPr="00426BA8">
                    <w:rPr>
                      <w:rFonts w:ascii="標楷體" w:eastAsia="標楷體" w:hAnsi="標楷體" w:cs="新細明體" w:hint="eastAsia"/>
                      <w:kern w:val="0"/>
                      <w:szCs w:val="24"/>
                    </w:rPr>
                    <w:t xml:space="preserve">　</w:t>
                  </w:r>
                </w:p>
              </w:tc>
              <w:tc>
                <w:tcPr>
                  <w:tcW w:w="820" w:type="dxa"/>
                  <w:tcBorders>
                    <w:top w:val="nil"/>
                    <w:left w:val="nil"/>
                    <w:bottom w:val="single" w:sz="4" w:space="0" w:color="auto"/>
                    <w:right w:val="single" w:sz="4" w:space="0" w:color="auto"/>
                  </w:tcBorders>
                  <w:shd w:val="clear" w:color="auto" w:fill="auto"/>
                  <w:vAlign w:val="center"/>
                </w:tcPr>
                <w:p w14:paraId="0FCCAC2C" w14:textId="77777777" w:rsidR="00F37EBE" w:rsidRPr="00426BA8" w:rsidRDefault="00F37EBE" w:rsidP="000A132C">
                  <w:pPr>
                    <w:spacing w:line="360" w:lineRule="exact"/>
                    <w:jc w:val="right"/>
                    <w:rPr>
                      <w:rFonts w:ascii="標楷體" w:eastAsia="標楷體" w:hAnsi="標楷體" w:cs="新細明體"/>
                      <w:szCs w:val="24"/>
                    </w:rPr>
                  </w:pPr>
                  <w:r w:rsidRPr="00426BA8">
                    <w:rPr>
                      <w:rFonts w:ascii="標楷體" w:eastAsia="標楷體" w:hAnsi="標楷體" w:cs="Times New Roman" w:hint="eastAsia"/>
                      <w:szCs w:val="24"/>
                    </w:rPr>
                    <w:t xml:space="preserve">　</w:t>
                  </w:r>
                </w:p>
              </w:tc>
              <w:tc>
                <w:tcPr>
                  <w:tcW w:w="1320" w:type="dxa"/>
                  <w:tcBorders>
                    <w:top w:val="nil"/>
                    <w:left w:val="nil"/>
                    <w:bottom w:val="single" w:sz="4" w:space="0" w:color="auto"/>
                    <w:right w:val="single" w:sz="4" w:space="0" w:color="auto"/>
                  </w:tcBorders>
                  <w:shd w:val="clear" w:color="auto" w:fill="auto"/>
                  <w:vAlign w:val="center"/>
                </w:tcPr>
                <w:p w14:paraId="39F5D88B" w14:textId="77777777" w:rsidR="00F37EBE" w:rsidRPr="00426BA8" w:rsidRDefault="00F37EBE" w:rsidP="000A132C">
                  <w:pPr>
                    <w:spacing w:line="360" w:lineRule="exact"/>
                    <w:jc w:val="right"/>
                    <w:rPr>
                      <w:rFonts w:ascii="標楷體" w:eastAsia="標楷體" w:hAnsi="標楷體" w:cs="新細明體"/>
                      <w:szCs w:val="24"/>
                    </w:rPr>
                  </w:pPr>
                  <w:r w:rsidRPr="00426BA8">
                    <w:rPr>
                      <w:rFonts w:ascii="標楷體" w:eastAsia="標楷體" w:hAnsi="標楷體" w:cs="Times New Roman" w:hint="eastAsia"/>
                      <w:szCs w:val="24"/>
                    </w:rPr>
                    <w:t>3</w:t>
                  </w:r>
                  <w:r>
                    <w:rPr>
                      <w:rFonts w:ascii="標楷體" w:eastAsia="標楷體" w:hAnsi="標楷體" w:cs="Times New Roman" w:hint="eastAsia"/>
                      <w:szCs w:val="24"/>
                    </w:rPr>
                    <w:t>9</w:t>
                  </w:r>
                  <w:r w:rsidRPr="00426BA8">
                    <w:rPr>
                      <w:rFonts w:ascii="標楷體" w:eastAsia="標楷體" w:hAnsi="標楷體" w:cs="Times New Roman" w:hint="eastAsia"/>
                      <w:szCs w:val="24"/>
                    </w:rPr>
                    <w:t>,</w:t>
                  </w:r>
                  <w:r>
                    <w:rPr>
                      <w:rFonts w:ascii="標楷體" w:eastAsia="標楷體" w:hAnsi="標楷體" w:cs="Times New Roman" w:hint="eastAsia"/>
                      <w:szCs w:val="24"/>
                    </w:rPr>
                    <w:t>4</w:t>
                  </w:r>
                  <w:r w:rsidRPr="00426BA8">
                    <w:rPr>
                      <w:rFonts w:ascii="標楷體" w:eastAsia="標楷體" w:hAnsi="標楷體" w:cs="Times New Roman" w:hint="eastAsia"/>
                      <w:szCs w:val="24"/>
                    </w:rPr>
                    <w:t xml:space="preserve">00　</w:t>
                  </w:r>
                </w:p>
              </w:tc>
              <w:tc>
                <w:tcPr>
                  <w:tcW w:w="3933" w:type="dxa"/>
                  <w:tcBorders>
                    <w:top w:val="nil"/>
                    <w:left w:val="nil"/>
                    <w:bottom w:val="single" w:sz="4" w:space="0" w:color="auto"/>
                    <w:right w:val="single" w:sz="4" w:space="0" w:color="auto"/>
                  </w:tcBorders>
                  <w:shd w:val="clear" w:color="auto" w:fill="auto"/>
                  <w:vAlign w:val="center"/>
                </w:tcPr>
                <w:p w14:paraId="27812E0E" w14:textId="77777777" w:rsidR="00F37EBE" w:rsidRPr="00426BA8" w:rsidRDefault="00F37EBE" w:rsidP="000A132C">
                  <w:pPr>
                    <w:spacing w:line="360" w:lineRule="exact"/>
                    <w:jc w:val="right"/>
                    <w:rPr>
                      <w:rFonts w:ascii="標楷體" w:eastAsia="標楷體" w:hAnsi="標楷體" w:cs="新細明體"/>
                      <w:szCs w:val="24"/>
                    </w:rPr>
                  </w:pPr>
                </w:p>
              </w:tc>
            </w:tr>
          </w:tbl>
          <w:p w14:paraId="5A07BF22" w14:textId="77777777" w:rsidR="00F37EBE" w:rsidRPr="00426BA8" w:rsidRDefault="00F37EBE" w:rsidP="000A132C">
            <w:pPr>
              <w:spacing w:line="360" w:lineRule="exact"/>
              <w:ind w:left="1680" w:hangingChars="700" w:hanging="1680"/>
              <w:rPr>
                <w:rFonts w:ascii="標楷體" w:eastAsia="標楷體" w:hAnsi="標楷體" w:cs="Times New Roman"/>
                <w:szCs w:val="24"/>
              </w:rPr>
            </w:pPr>
            <w:r>
              <w:rPr>
                <w:rFonts w:ascii="標楷體" w:eastAsia="標楷體" w:hAnsi="標楷體" w:cs="Times New Roman" w:hint="eastAsia"/>
                <w:szCs w:val="24"/>
              </w:rPr>
              <w:t>九</w:t>
            </w:r>
            <w:r w:rsidRPr="00426BA8">
              <w:rPr>
                <w:rFonts w:ascii="標楷體" w:eastAsia="標楷體" w:hAnsi="標楷體" w:cs="Times New Roman" w:hint="eastAsia"/>
                <w:szCs w:val="24"/>
              </w:rPr>
              <w:t>、成效評估之實施：</w:t>
            </w:r>
          </w:p>
          <w:p w14:paraId="763C7029" w14:textId="77777777" w:rsidR="00F37EBE" w:rsidRPr="00426BA8" w:rsidRDefault="00F37EBE" w:rsidP="000A132C">
            <w:pPr>
              <w:spacing w:line="360" w:lineRule="exact"/>
              <w:ind w:left="1680" w:hangingChars="700" w:hanging="1680"/>
              <w:rPr>
                <w:rFonts w:ascii="標楷體" w:eastAsia="標楷體" w:hAnsi="標楷體" w:cs="Times New Roman"/>
                <w:szCs w:val="24"/>
              </w:rPr>
            </w:pPr>
            <w:r w:rsidRPr="00426BA8">
              <w:rPr>
                <w:rFonts w:ascii="標楷體" w:eastAsia="標楷體" w:hAnsi="標楷體" w:cs="Times New Roman" w:hint="eastAsia"/>
                <w:szCs w:val="24"/>
              </w:rPr>
              <w:t xml:space="preserve">   （一）提升教師健康與體育專業課程之能力。</w:t>
            </w:r>
          </w:p>
          <w:p w14:paraId="07A7DBEB" w14:textId="77777777" w:rsidR="00F37EBE" w:rsidRPr="00426BA8" w:rsidRDefault="00F37EBE" w:rsidP="000A132C">
            <w:pPr>
              <w:spacing w:line="360" w:lineRule="exact"/>
              <w:ind w:left="1680" w:hangingChars="700" w:hanging="1680"/>
              <w:rPr>
                <w:rFonts w:ascii="標楷體" w:eastAsia="標楷體" w:hAnsi="標楷體" w:cs="Times New Roman"/>
                <w:szCs w:val="24"/>
              </w:rPr>
            </w:pPr>
            <w:r w:rsidRPr="00426BA8">
              <w:rPr>
                <w:rFonts w:ascii="標楷體" w:eastAsia="標楷體" w:hAnsi="標楷體" w:cs="Times New Roman" w:hint="eastAsia"/>
                <w:szCs w:val="24"/>
              </w:rPr>
              <w:t xml:space="preserve">   （二）強化教師健康與體育課程融入教學設計能力。</w:t>
            </w:r>
          </w:p>
          <w:p w14:paraId="4DAC8622" w14:textId="77777777" w:rsidR="00F37EBE" w:rsidRPr="00426BA8" w:rsidRDefault="00F37EBE" w:rsidP="000A132C">
            <w:pPr>
              <w:spacing w:line="360" w:lineRule="exact"/>
              <w:ind w:left="1680" w:hangingChars="700" w:hanging="1680"/>
              <w:rPr>
                <w:rFonts w:ascii="標楷體" w:eastAsia="標楷體" w:hAnsi="標楷體" w:cs="Times New Roman"/>
                <w:szCs w:val="24"/>
              </w:rPr>
            </w:pPr>
            <w:r w:rsidRPr="00426BA8">
              <w:rPr>
                <w:rFonts w:ascii="標楷體" w:eastAsia="標楷體" w:hAnsi="標楷體" w:cs="Times New Roman" w:hint="eastAsia"/>
                <w:szCs w:val="24"/>
              </w:rPr>
              <w:t xml:space="preserve">   （三）研發雙語體育教學供教師分享運用。</w:t>
            </w:r>
          </w:p>
          <w:p w14:paraId="6EA2B64B" w14:textId="77777777" w:rsidR="00F37EBE" w:rsidRPr="00426BA8" w:rsidRDefault="00F37EBE" w:rsidP="000A132C">
            <w:pPr>
              <w:spacing w:line="360" w:lineRule="exact"/>
              <w:ind w:left="1680" w:hangingChars="700" w:hanging="1680"/>
              <w:rPr>
                <w:rFonts w:ascii="標楷體" w:eastAsia="標楷體" w:hAnsi="標楷體" w:cs="Times New Roman"/>
                <w:szCs w:val="24"/>
              </w:rPr>
            </w:pPr>
            <w:r>
              <w:rPr>
                <w:rFonts w:ascii="標楷體" w:eastAsia="標楷體" w:hAnsi="標楷體" w:cs="Times New Roman" w:hint="eastAsia"/>
                <w:szCs w:val="24"/>
              </w:rPr>
              <w:t>十</w:t>
            </w:r>
            <w:r w:rsidRPr="00426BA8">
              <w:rPr>
                <w:rFonts w:ascii="標楷體" w:eastAsia="標楷體" w:hAnsi="標楷體" w:cs="Times New Roman" w:hint="eastAsia"/>
                <w:szCs w:val="24"/>
              </w:rPr>
              <w:t>、預期效益：</w:t>
            </w:r>
          </w:p>
          <w:p w14:paraId="73384352" w14:textId="77777777" w:rsidR="00F37EBE" w:rsidRPr="00426BA8" w:rsidRDefault="00F37EBE" w:rsidP="000A132C">
            <w:pPr>
              <w:spacing w:line="360" w:lineRule="exact"/>
              <w:ind w:leftChars="100" w:left="240" w:firstLineChars="100" w:firstLine="240"/>
              <w:rPr>
                <w:rFonts w:ascii="標楷體" w:eastAsia="標楷體" w:hAnsi="標楷體" w:cs="Times New Roman"/>
                <w:szCs w:val="24"/>
              </w:rPr>
            </w:pPr>
            <w:r w:rsidRPr="00426BA8">
              <w:rPr>
                <w:rFonts w:ascii="標楷體" w:eastAsia="標楷體" w:hAnsi="標楷體" w:cs="Times New Roman" w:hint="eastAsia"/>
                <w:szCs w:val="24"/>
              </w:rPr>
              <w:t>一、深化本領域教師教學知能，激發創意</w:t>
            </w:r>
            <w:r w:rsidRPr="00426BA8">
              <w:rPr>
                <w:rFonts w:ascii="Times New Roman" w:eastAsia="標楷體" w:hAnsi="Times New Roman" w:cs="Times New Roman" w:hint="eastAsia"/>
                <w:szCs w:val="24"/>
              </w:rPr>
              <w:t>教學</w:t>
            </w:r>
            <w:r w:rsidRPr="00426BA8">
              <w:rPr>
                <w:rFonts w:ascii="標楷體" w:eastAsia="標楷體" w:hAnsi="標楷體" w:cs="Times New Roman" w:hint="eastAsia"/>
                <w:szCs w:val="24"/>
              </w:rPr>
              <w:t>，提升教學品質</w:t>
            </w:r>
            <w:r w:rsidRPr="00426BA8">
              <w:rPr>
                <w:rFonts w:ascii="標楷體" w:eastAsia="標楷體" w:hAnsi="標楷體" w:cs="Times New Roman"/>
                <w:szCs w:val="24"/>
              </w:rPr>
              <w:t>。</w:t>
            </w:r>
          </w:p>
          <w:p w14:paraId="507B862B" w14:textId="77777777" w:rsidR="00F37EBE" w:rsidRPr="00426BA8" w:rsidRDefault="00F37EBE" w:rsidP="000A132C">
            <w:pPr>
              <w:spacing w:line="360" w:lineRule="exact"/>
              <w:ind w:leftChars="100" w:left="240" w:firstLineChars="100" w:firstLine="240"/>
              <w:rPr>
                <w:rFonts w:ascii="標楷體" w:eastAsia="標楷體" w:hAnsi="標楷體" w:cs="Times New Roman"/>
                <w:szCs w:val="24"/>
              </w:rPr>
            </w:pPr>
            <w:r w:rsidRPr="00426BA8">
              <w:rPr>
                <w:rFonts w:ascii="標楷體" w:eastAsia="標楷體" w:hAnsi="標楷體" w:cs="Times New Roman" w:hint="eastAsia"/>
                <w:szCs w:val="24"/>
              </w:rPr>
              <w:t>二、參與研習的老師藉由理論與實務的結合，能夠設計多元課程教學模組。</w:t>
            </w:r>
          </w:p>
          <w:p w14:paraId="2DD6F052" w14:textId="77777777" w:rsidR="00F37EBE" w:rsidRPr="00426BA8" w:rsidRDefault="00F37EBE" w:rsidP="000A132C">
            <w:pPr>
              <w:spacing w:line="360" w:lineRule="exact"/>
              <w:ind w:left="720" w:hangingChars="300" w:hanging="720"/>
              <w:rPr>
                <w:rFonts w:ascii="標楷體" w:eastAsia="標楷體" w:hAnsi="標楷體" w:cs="Times New Roman"/>
                <w:szCs w:val="24"/>
              </w:rPr>
            </w:pPr>
            <w:r w:rsidRPr="00426BA8">
              <w:rPr>
                <w:rFonts w:ascii="標楷體" w:eastAsia="標楷體" w:hAnsi="標楷體" w:cs="Times New Roman" w:hint="eastAsia"/>
                <w:szCs w:val="24"/>
              </w:rPr>
              <w:t>十</w:t>
            </w:r>
            <w:r>
              <w:rPr>
                <w:rFonts w:ascii="標楷體" w:eastAsia="標楷體" w:hAnsi="標楷體" w:cs="Times New Roman" w:hint="eastAsia"/>
                <w:szCs w:val="24"/>
              </w:rPr>
              <w:t>一</w:t>
            </w:r>
            <w:r w:rsidRPr="00426BA8">
              <w:rPr>
                <w:rFonts w:ascii="標楷體" w:eastAsia="標楷體" w:hAnsi="標楷體" w:cs="Times New Roman" w:hint="eastAsia"/>
                <w:szCs w:val="24"/>
              </w:rPr>
              <w:t>、本計畫呈基隆市政府核定後實施，修正時亦同</w:t>
            </w:r>
          </w:p>
          <w:p w14:paraId="29CE4552" w14:textId="77777777" w:rsidR="00F37EBE" w:rsidRPr="00426BA8" w:rsidRDefault="00F37EBE" w:rsidP="000A132C">
            <w:pPr>
              <w:snapToGrid w:val="0"/>
              <w:rPr>
                <w:rFonts w:ascii="Times New Roman" w:eastAsia="標楷體" w:hAnsi="Times New Roman" w:cs="Times New Roman"/>
                <w:sz w:val="18"/>
                <w:szCs w:val="24"/>
              </w:rPr>
            </w:pPr>
          </w:p>
        </w:tc>
      </w:tr>
    </w:tbl>
    <w:p w14:paraId="4028122B" w14:textId="77777777" w:rsidR="00F37EBE" w:rsidRPr="00426BA8" w:rsidRDefault="00F37EBE" w:rsidP="00F37EBE">
      <w:pPr>
        <w:spacing w:line="360" w:lineRule="exact"/>
        <w:rPr>
          <w:rFonts w:ascii="Times New Roman" w:eastAsia="新細明體" w:hAnsi="Times New Roman" w:cs="Times New Roman"/>
          <w:szCs w:val="24"/>
        </w:rPr>
      </w:pPr>
    </w:p>
    <w:p w14:paraId="5C4DCF04" w14:textId="77777777" w:rsidR="00F37EBE" w:rsidRPr="00426BA8" w:rsidRDefault="00F37EBE" w:rsidP="00F37EBE">
      <w:pPr>
        <w:spacing w:line="360" w:lineRule="exact"/>
        <w:rPr>
          <w:rFonts w:ascii="Times New Roman" w:eastAsia="新細明體" w:hAnsi="Times New Roman" w:cs="Times New Roman"/>
          <w:szCs w:val="24"/>
        </w:rPr>
      </w:pPr>
    </w:p>
    <w:p w14:paraId="300BACAA" w14:textId="77777777" w:rsidR="00F37EBE" w:rsidRPr="00426BA8" w:rsidRDefault="00F37EBE" w:rsidP="00F37EBE">
      <w:pPr>
        <w:spacing w:line="360" w:lineRule="exact"/>
        <w:rPr>
          <w:rFonts w:ascii="Times New Roman" w:eastAsia="新細明體" w:hAnsi="Times New Roman" w:cs="Times New Roman"/>
          <w:szCs w:val="24"/>
        </w:rPr>
      </w:pPr>
    </w:p>
    <w:p w14:paraId="4AEBB1ED" w14:textId="77777777" w:rsidR="00F37EBE" w:rsidRPr="00426BA8" w:rsidRDefault="00F37EBE" w:rsidP="00F37EBE">
      <w:pPr>
        <w:spacing w:line="360" w:lineRule="exact"/>
        <w:rPr>
          <w:rFonts w:ascii="Times New Roman" w:eastAsia="新細明體" w:hAnsi="Times New Roman" w:cs="Times New Roman"/>
          <w:szCs w:val="24"/>
        </w:rPr>
      </w:pPr>
    </w:p>
    <w:p w14:paraId="4F15A577" w14:textId="77777777" w:rsidR="00F37EBE" w:rsidRPr="00426BA8" w:rsidRDefault="00F37EBE" w:rsidP="00F37EBE">
      <w:pPr>
        <w:spacing w:line="360" w:lineRule="exact"/>
        <w:rPr>
          <w:rFonts w:ascii="Times New Roman" w:eastAsia="新細明體" w:hAnsi="Times New Roman" w:cs="Times New Roman"/>
          <w:szCs w:val="24"/>
        </w:rPr>
      </w:pPr>
    </w:p>
    <w:p w14:paraId="0C79B44E" w14:textId="77777777" w:rsidR="00F37EBE" w:rsidRPr="00426BA8" w:rsidRDefault="00F37EBE" w:rsidP="00F37EBE">
      <w:pPr>
        <w:spacing w:line="360" w:lineRule="exact"/>
        <w:rPr>
          <w:rFonts w:ascii="Times New Roman" w:eastAsia="新細明體" w:hAnsi="Times New Roman" w:cs="Times New Roman"/>
          <w:szCs w:val="24"/>
        </w:rPr>
      </w:pPr>
    </w:p>
    <w:p w14:paraId="3406C14B" w14:textId="77777777" w:rsidR="00F37EBE" w:rsidRPr="00426BA8" w:rsidRDefault="00F37EBE" w:rsidP="00F37EBE">
      <w:pPr>
        <w:spacing w:line="360" w:lineRule="exact"/>
        <w:rPr>
          <w:rFonts w:ascii="Times New Roman" w:eastAsia="新細明體" w:hAnsi="Times New Roman" w:cs="Times New Roman"/>
          <w:szCs w:val="24"/>
        </w:rPr>
      </w:pPr>
    </w:p>
    <w:p w14:paraId="0232337D" w14:textId="77777777" w:rsidR="00F37EBE" w:rsidRPr="00426BA8" w:rsidRDefault="00F37EBE" w:rsidP="00F37EBE">
      <w:pPr>
        <w:spacing w:line="360" w:lineRule="exact"/>
        <w:rPr>
          <w:rFonts w:ascii="Times New Roman" w:eastAsia="新細明體" w:hAnsi="Times New Roman" w:cs="Times New Roman"/>
          <w:szCs w:val="24"/>
        </w:rPr>
      </w:pPr>
    </w:p>
    <w:p w14:paraId="5AEE02B3" w14:textId="77777777" w:rsidR="00F37EBE" w:rsidRPr="00426BA8" w:rsidRDefault="00F37EBE" w:rsidP="00F37EBE">
      <w:pPr>
        <w:spacing w:line="342" w:lineRule="exact"/>
        <w:ind w:left="-1" w:right="-7"/>
        <w:jc w:val="center"/>
        <w:rPr>
          <w:rFonts w:ascii="標楷體" w:eastAsia="標楷體" w:hAnsi="標楷體" w:cs="Microsoft YaHei"/>
          <w:b/>
          <w:bCs/>
          <w:szCs w:val="24"/>
        </w:rPr>
      </w:pPr>
      <w:r>
        <w:rPr>
          <w:rFonts w:ascii="標楷體" w:eastAsia="標楷體" w:hAnsi="標楷體" w:cs="Microsoft YaHei" w:hint="eastAsia"/>
          <w:b/>
          <w:bCs/>
          <w:szCs w:val="24"/>
        </w:rPr>
        <w:lastRenderedPageBreak/>
        <w:t>【子計畫九</w:t>
      </w:r>
      <w:r w:rsidRPr="00426BA8">
        <w:rPr>
          <w:rFonts w:ascii="標楷體" w:eastAsia="標楷體" w:hAnsi="標楷體" w:cs="Microsoft YaHei" w:hint="eastAsia"/>
          <w:b/>
          <w:bCs/>
          <w:szCs w:val="24"/>
        </w:rPr>
        <w:t>】</w:t>
      </w:r>
    </w:p>
    <w:tbl>
      <w:tblPr>
        <w:tblW w:w="5000" w:type="pct"/>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ook w:val="04A0" w:firstRow="1" w:lastRow="0" w:firstColumn="1" w:lastColumn="0" w:noHBand="0" w:noVBand="1"/>
      </w:tblPr>
      <w:tblGrid>
        <w:gridCol w:w="9662"/>
      </w:tblGrid>
      <w:tr w:rsidR="00F37EBE" w:rsidRPr="00426BA8" w14:paraId="3815840B" w14:textId="77777777" w:rsidTr="000A132C">
        <w:trPr>
          <w:trHeight w:val="773"/>
        </w:trPr>
        <w:tc>
          <w:tcPr>
            <w:tcW w:w="5000" w:type="pct"/>
            <w:tcBorders>
              <w:top w:val="thinThickSmallGap" w:sz="24" w:space="0" w:color="auto"/>
              <w:left w:val="thinThickSmallGap" w:sz="24" w:space="0" w:color="auto"/>
              <w:bottom w:val="thinThickSmallGap" w:sz="24" w:space="0" w:color="auto"/>
              <w:right w:val="thinThickSmallGap" w:sz="24" w:space="0" w:color="auto"/>
            </w:tcBorders>
          </w:tcPr>
          <w:p w14:paraId="77EA6105" w14:textId="77777777" w:rsidR="00F37EBE" w:rsidRPr="00C50329" w:rsidRDefault="00F37EBE" w:rsidP="000A132C">
            <w:pPr>
              <w:adjustRightInd w:val="0"/>
              <w:snapToGrid w:val="0"/>
              <w:spacing w:line="420" w:lineRule="exact"/>
              <w:jc w:val="center"/>
              <w:rPr>
                <w:rFonts w:ascii="Times New Roman" w:eastAsia="標楷體" w:hAnsi="Times New Roman" w:cs="Times New Roman"/>
              </w:rPr>
            </w:pPr>
            <w:r>
              <w:rPr>
                <w:rFonts w:ascii="Times New Roman" w:eastAsia="標楷體" w:hAnsi="Times New Roman" w:cs="Times New Roman" w:hint="eastAsia"/>
              </w:rPr>
              <w:t>基隆</w:t>
            </w:r>
            <w:r w:rsidRPr="00C50329">
              <w:rPr>
                <w:rFonts w:ascii="Times New Roman" w:eastAsia="標楷體" w:hAnsi="Times New Roman" w:cs="Times New Roman"/>
              </w:rPr>
              <w:t>市</w:t>
            </w:r>
            <w:r w:rsidRPr="00C50329">
              <w:rPr>
                <w:rFonts w:ascii="Times New Roman" w:eastAsia="標楷體" w:hAnsi="Times New Roman"/>
              </w:rPr>
              <w:t>11</w:t>
            </w:r>
            <w:r>
              <w:rPr>
                <w:rFonts w:ascii="Times New Roman" w:eastAsia="標楷體" w:hAnsi="Times New Roman" w:hint="eastAsia"/>
              </w:rPr>
              <w:t>5</w:t>
            </w:r>
            <w:r>
              <w:rPr>
                <w:rFonts w:ascii="Times New Roman" w:eastAsia="標楷體" w:hAnsi="Times New Roman" w:cs="Times New Roman"/>
              </w:rPr>
              <w:t>學年度精進國民中小學教師教學專業與課程品質</w:t>
            </w:r>
            <w:r w:rsidRPr="00C50329">
              <w:rPr>
                <w:rFonts w:ascii="Times New Roman" w:eastAsia="標楷體" w:hAnsi="Times New Roman" w:cs="Times New Roman"/>
              </w:rPr>
              <w:t>計畫</w:t>
            </w:r>
          </w:p>
          <w:p w14:paraId="75990568" w14:textId="77777777" w:rsidR="00F37EBE" w:rsidRPr="00C50329" w:rsidRDefault="00F37EBE" w:rsidP="000A132C">
            <w:pPr>
              <w:adjustRightInd w:val="0"/>
              <w:snapToGrid w:val="0"/>
              <w:spacing w:line="420" w:lineRule="exact"/>
              <w:jc w:val="center"/>
              <w:rPr>
                <w:rFonts w:ascii="Times New Roman" w:eastAsia="標楷體" w:hAnsi="Times New Roman" w:cs="Times New Roman"/>
              </w:rPr>
            </w:pPr>
            <w:r w:rsidRPr="00C50329">
              <w:rPr>
                <w:rFonts w:ascii="Times New Roman" w:eastAsia="標楷體" w:hAnsi="Times New Roman" w:cs="Times New Roman" w:hint="eastAsia"/>
              </w:rPr>
              <w:t>國教地方團</w:t>
            </w:r>
            <w:r>
              <w:rPr>
                <w:rFonts w:ascii="Times New Roman" w:eastAsia="標楷體" w:hAnsi="Times New Roman" w:cs="Times New Roman" w:hint="eastAsia"/>
              </w:rPr>
              <w:t>健康與體育</w:t>
            </w:r>
            <w:r w:rsidRPr="00C50329">
              <w:rPr>
                <w:rFonts w:ascii="Times New Roman" w:eastAsia="標楷體" w:hAnsi="Times New Roman" w:cs="Times New Roman"/>
              </w:rPr>
              <w:t>領域</w:t>
            </w:r>
            <w:r>
              <w:rPr>
                <w:rFonts w:ascii="Times New Roman" w:eastAsia="標楷體" w:hAnsi="Times New Roman" w:cs="Times New Roman" w:hint="eastAsia"/>
              </w:rPr>
              <w:t>分團國小組</w:t>
            </w:r>
          </w:p>
          <w:p w14:paraId="0A716C15" w14:textId="77777777" w:rsidR="00F37EBE" w:rsidRPr="00373042" w:rsidRDefault="00F37EBE" w:rsidP="000A132C">
            <w:pPr>
              <w:spacing w:line="360" w:lineRule="exact"/>
              <w:jc w:val="center"/>
              <w:rPr>
                <w:rFonts w:ascii="標楷體" w:eastAsia="標楷體" w:hAnsi="標楷體" w:cs="Times New Roman"/>
                <w:szCs w:val="24"/>
              </w:rPr>
            </w:pPr>
            <w:r w:rsidRPr="00373042">
              <w:rPr>
                <w:rFonts w:ascii="標楷體" w:eastAsia="標楷體" w:hAnsi="標楷體" w:cs="Times New Roman" w:hint="eastAsia"/>
                <w:szCs w:val="24"/>
              </w:rPr>
              <w:t>到校服務實施計畫</w:t>
            </w:r>
          </w:p>
          <w:p w14:paraId="3C4C1A80" w14:textId="77777777" w:rsidR="00F37EBE" w:rsidRPr="00426BA8" w:rsidRDefault="00F37EBE" w:rsidP="000A132C">
            <w:pPr>
              <w:spacing w:line="360" w:lineRule="exact"/>
              <w:rPr>
                <w:rFonts w:ascii="Times New Roman" w:eastAsia="標楷體" w:hAnsi="Times New Roman" w:cs="Times New Roman"/>
                <w:szCs w:val="24"/>
              </w:rPr>
            </w:pPr>
            <w:r w:rsidRPr="00426BA8">
              <w:rPr>
                <w:rFonts w:ascii="Times New Roman" w:eastAsia="標楷體" w:hAnsi="Times New Roman" w:cs="Times New Roman" w:hint="eastAsia"/>
                <w:szCs w:val="24"/>
              </w:rPr>
              <w:t>一、依據：</w:t>
            </w:r>
          </w:p>
          <w:p w14:paraId="4EA1752B" w14:textId="77777777" w:rsidR="00F37EBE" w:rsidRPr="00834F0F" w:rsidRDefault="00F37EBE" w:rsidP="000A132C">
            <w:pPr>
              <w:autoSpaceDE w:val="0"/>
              <w:autoSpaceDN w:val="0"/>
              <w:snapToGrid w:val="0"/>
              <w:spacing w:line="360" w:lineRule="exact"/>
              <w:rPr>
                <w:rFonts w:ascii="標楷體" w:eastAsia="標楷體" w:hAnsi="標楷體" w:cs="Times New Roman"/>
              </w:rPr>
            </w:pPr>
            <w:r>
              <w:rPr>
                <w:rFonts w:ascii="標楷體" w:eastAsia="標楷體" w:hAnsi="標楷體" w:cs="Times New Roman" w:hint="eastAsia"/>
              </w:rPr>
              <w:t xml:space="preserve">    (一)</w:t>
            </w:r>
            <w:r w:rsidRPr="00834F0F">
              <w:rPr>
                <w:rFonts w:ascii="標楷體" w:eastAsia="標楷體" w:hAnsi="標楷體" w:cs="Times New Roman"/>
              </w:rPr>
              <w:t>教育部補助直轄市縣（市）政府精進國民中學及國民小學教師教學專業與課程</w:t>
            </w:r>
          </w:p>
          <w:p w14:paraId="2318D634" w14:textId="77777777" w:rsidR="00F37EBE" w:rsidRDefault="00F37EBE" w:rsidP="000A132C">
            <w:pPr>
              <w:autoSpaceDE w:val="0"/>
              <w:autoSpaceDN w:val="0"/>
              <w:snapToGrid w:val="0"/>
              <w:spacing w:line="360" w:lineRule="exact"/>
              <w:ind w:left="708" w:hangingChars="295" w:hanging="708"/>
              <w:rPr>
                <w:rFonts w:ascii="標楷體" w:eastAsia="標楷體" w:hAnsi="標楷體" w:cs="Times New Roman"/>
              </w:rPr>
            </w:pPr>
            <w:r w:rsidRPr="00834F0F">
              <w:rPr>
                <w:rFonts w:ascii="標楷體" w:eastAsia="標楷體" w:hAnsi="標楷體" w:cs="Times New Roman" w:hint="eastAsia"/>
              </w:rPr>
              <w:t xml:space="preserve">        </w:t>
            </w:r>
            <w:r w:rsidRPr="00834F0F">
              <w:rPr>
                <w:rFonts w:ascii="標楷體" w:eastAsia="標楷體" w:hAnsi="標楷體" w:cs="Times New Roman"/>
              </w:rPr>
              <w:t>品質作業要點。</w:t>
            </w:r>
          </w:p>
          <w:p w14:paraId="0ADE4BBB" w14:textId="77777777" w:rsidR="00F37EBE" w:rsidRPr="00834F0F" w:rsidRDefault="00F37EBE" w:rsidP="000A132C">
            <w:pPr>
              <w:autoSpaceDE w:val="0"/>
              <w:autoSpaceDN w:val="0"/>
              <w:snapToGrid w:val="0"/>
              <w:spacing w:line="360" w:lineRule="exact"/>
              <w:ind w:left="708" w:hangingChars="295" w:hanging="708"/>
              <w:rPr>
                <w:rFonts w:ascii="標楷體" w:eastAsia="標楷體" w:hAnsi="標楷體" w:cs="Times New Roman"/>
              </w:rPr>
            </w:pPr>
            <w:r>
              <w:rPr>
                <w:rFonts w:ascii="標楷體" w:eastAsia="標楷體" w:hAnsi="標楷體" w:cs="Times New Roman" w:hint="eastAsia"/>
              </w:rPr>
              <w:t xml:space="preserve">    (二)</w:t>
            </w:r>
            <w:r w:rsidRPr="00834F0F">
              <w:rPr>
                <w:rFonts w:ascii="標楷體" w:eastAsia="標楷體" w:hAnsi="標楷體" w:cs="Times New Roman" w:hint="eastAsia"/>
              </w:rPr>
              <w:t>基隆</w:t>
            </w:r>
            <w:r w:rsidRPr="00834F0F">
              <w:rPr>
                <w:rFonts w:ascii="標楷體" w:eastAsia="標楷體" w:hAnsi="標楷體" w:cs="Times New Roman"/>
              </w:rPr>
              <w:t>市</w:t>
            </w:r>
            <w:r w:rsidRPr="00834F0F">
              <w:rPr>
                <w:rFonts w:ascii="標楷體" w:eastAsia="標楷體" w:hAnsi="標楷體"/>
              </w:rPr>
              <w:t>11</w:t>
            </w:r>
            <w:r>
              <w:rPr>
                <w:rFonts w:ascii="標楷體" w:eastAsia="標楷體" w:hAnsi="標楷體" w:hint="eastAsia"/>
              </w:rPr>
              <w:t>5</w:t>
            </w:r>
            <w:r>
              <w:rPr>
                <w:rFonts w:ascii="標楷體" w:eastAsia="標楷體" w:hAnsi="標楷體" w:cs="Times New Roman"/>
              </w:rPr>
              <w:t>學年度精進國民中小學教師教學專業與課程品質</w:t>
            </w:r>
            <w:r w:rsidRPr="00834F0F">
              <w:rPr>
                <w:rFonts w:ascii="標楷體" w:eastAsia="標楷體" w:hAnsi="標楷體" w:cs="Times New Roman"/>
              </w:rPr>
              <w:t>計畫。</w:t>
            </w:r>
          </w:p>
          <w:p w14:paraId="0D0BF950" w14:textId="77777777" w:rsidR="00F37EBE" w:rsidRPr="00834F0F" w:rsidRDefault="00F37EBE" w:rsidP="000A132C">
            <w:pPr>
              <w:autoSpaceDE w:val="0"/>
              <w:autoSpaceDN w:val="0"/>
              <w:snapToGrid w:val="0"/>
              <w:spacing w:line="360" w:lineRule="exact"/>
              <w:rPr>
                <w:rFonts w:ascii="標楷體" w:eastAsia="標楷體" w:hAnsi="標楷體" w:cs="Times New Roman"/>
              </w:rPr>
            </w:pPr>
            <w:r>
              <w:rPr>
                <w:rFonts w:ascii="標楷體" w:eastAsia="標楷體" w:hAnsi="標楷體" w:cs="Times New Roman" w:hint="eastAsia"/>
              </w:rPr>
              <w:t xml:space="preserve">    (三)</w:t>
            </w:r>
            <w:r w:rsidRPr="00834F0F">
              <w:rPr>
                <w:rFonts w:ascii="標楷體" w:eastAsia="標楷體" w:hAnsi="標楷體" w:cs="Times New Roman" w:hint="eastAsia"/>
              </w:rPr>
              <w:t>基隆</w:t>
            </w:r>
            <w:r w:rsidRPr="00834F0F">
              <w:rPr>
                <w:rFonts w:ascii="標楷體" w:eastAsia="標楷體" w:hAnsi="標楷體" w:cs="Times New Roman"/>
              </w:rPr>
              <w:t>市</w:t>
            </w:r>
            <w:r w:rsidRPr="00834F0F">
              <w:rPr>
                <w:rFonts w:ascii="標楷體" w:eastAsia="標楷體" w:hAnsi="標楷體"/>
              </w:rPr>
              <w:t>11</w:t>
            </w:r>
            <w:r>
              <w:rPr>
                <w:rFonts w:ascii="標楷體" w:eastAsia="標楷體" w:hAnsi="標楷體" w:hint="eastAsia"/>
              </w:rPr>
              <w:t>5</w:t>
            </w:r>
            <w:r w:rsidRPr="00834F0F">
              <w:rPr>
                <w:rFonts w:ascii="標楷體" w:eastAsia="標楷體" w:hAnsi="標楷體" w:cs="Times New Roman"/>
              </w:rPr>
              <w:t>學年度</w:t>
            </w:r>
            <w:r w:rsidRPr="00834F0F">
              <w:rPr>
                <w:rFonts w:ascii="標楷體" w:eastAsia="標楷體" w:hAnsi="標楷體" w:cs="Times New Roman" w:hint="eastAsia"/>
              </w:rPr>
              <w:t>國教地方團</w:t>
            </w:r>
            <w:r>
              <w:rPr>
                <w:rFonts w:ascii="標楷體" w:eastAsia="標楷體" w:hAnsi="標楷體" w:cs="Times New Roman" w:hint="eastAsia"/>
              </w:rPr>
              <w:t>整體團務</w:t>
            </w:r>
            <w:r w:rsidRPr="00834F0F">
              <w:rPr>
                <w:rFonts w:ascii="標楷體" w:eastAsia="標楷體" w:hAnsi="標楷體" w:cs="Times New Roman"/>
              </w:rPr>
              <w:t>計畫。</w:t>
            </w:r>
          </w:p>
          <w:p w14:paraId="1F682444" w14:textId="77777777" w:rsidR="00F37EBE" w:rsidRDefault="00F37EBE" w:rsidP="000A132C">
            <w:pPr>
              <w:spacing w:line="360" w:lineRule="exact"/>
              <w:rPr>
                <w:rFonts w:ascii="Times New Roman" w:eastAsia="標楷體" w:hAnsi="Times New Roman" w:cs="Times New Roman"/>
                <w:szCs w:val="24"/>
              </w:rPr>
            </w:pPr>
            <w:r>
              <w:rPr>
                <w:rFonts w:ascii="Times New Roman" w:eastAsia="標楷體" w:hAnsi="Times New Roman" w:cs="Times New Roman" w:hint="eastAsia"/>
                <w:szCs w:val="24"/>
              </w:rPr>
              <w:t>二、現況分析</w:t>
            </w:r>
          </w:p>
          <w:p w14:paraId="79441300" w14:textId="77777777" w:rsidR="00F37EBE" w:rsidRDefault="00F37EBE" w:rsidP="000A132C">
            <w:pPr>
              <w:spacing w:line="360" w:lineRule="exact"/>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Pr="00AA2F24">
              <w:rPr>
                <w:rFonts w:ascii="Times New Roman" w:eastAsia="標楷體" w:hAnsi="Times New Roman" w:cs="Times New Roman" w:hint="eastAsia"/>
                <w:szCs w:val="24"/>
              </w:rPr>
              <w:t>本市國小健康與體育領域教師在教學實務上具備一定基礎，惟在課程轉型與教育政策</w:t>
            </w:r>
          </w:p>
          <w:p w14:paraId="4399E016" w14:textId="77777777" w:rsidR="00F37EBE" w:rsidRPr="00AA2F24" w:rsidRDefault="00F37EBE" w:rsidP="000A132C">
            <w:pPr>
              <w:spacing w:line="360" w:lineRule="exact"/>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Pr="00AA2F24">
              <w:rPr>
                <w:rFonts w:ascii="Times New Roman" w:eastAsia="標楷體" w:hAnsi="Times New Roman" w:cs="Times New Roman" w:hint="eastAsia"/>
                <w:szCs w:val="24"/>
              </w:rPr>
              <w:t>推動下，仍面臨多項挑戰，需透過到校服務進行專業支持與精進：</w:t>
            </w:r>
          </w:p>
          <w:p w14:paraId="013673DA" w14:textId="77777777" w:rsidR="00F37EBE" w:rsidRPr="00AA2F24" w:rsidRDefault="00F37EBE" w:rsidP="009374AB">
            <w:pPr>
              <w:pStyle w:val="a8"/>
              <w:numPr>
                <w:ilvl w:val="0"/>
                <w:numId w:val="49"/>
              </w:numPr>
              <w:spacing w:line="360" w:lineRule="exact"/>
              <w:ind w:leftChars="0"/>
              <w:rPr>
                <w:rFonts w:eastAsia="標楷體"/>
              </w:rPr>
            </w:pPr>
            <w:r w:rsidRPr="00AA2F24">
              <w:rPr>
                <w:rFonts w:eastAsia="標楷體" w:hint="eastAsia"/>
              </w:rPr>
              <w:t>教學現場問題多元且差異大：各校在場地設備、學生人數及學習條件上差異顯</w:t>
            </w:r>
          </w:p>
          <w:p w14:paraId="21072D17" w14:textId="77777777" w:rsidR="00F37EBE" w:rsidRPr="00AA2F24" w:rsidRDefault="00F37EBE" w:rsidP="000A132C">
            <w:pPr>
              <w:pStyle w:val="a8"/>
              <w:spacing w:line="360" w:lineRule="exact"/>
              <w:ind w:leftChars="0" w:left="1080"/>
              <w:rPr>
                <w:rFonts w:eastAsia="標楷體"/>
              </w:rPr>
            </w:pPr>
            <w:r w:rsidRPr="00AA2F24">
              <w:rPr>
                <w:rFonts w:eastAsia="標楷體" w:hint="eastAsia"/>
              </w:rPr>
              <w:t>著，教師在實施課程時常面臨空間不足、器材有限及班級經營等問題，影響教學品質與學習成效。</w:t>
            </w:r>
          </w:p>
          <w:p w14:paraId="2B599C5B" w14:textId="77777777" w:rsidR="00F37EBE" w:rsidRPr="00AA2F24" w:rsidRDefault="00F37EBE" w:rsidP="009374AB">
            <w:pPr>
              <w:pStyle w:val="a8"/>
              <w:numPr>
                <w:ilvl w:val="0"/>
                <w:numId w:val="49"/>
              </w:numPr>
              <w:spacing w:line="360" w:lineRule="exact"/>
              <w:ind w:leftChars="0"/>
              <w:rPr>
                <w:rFonts w:eastAsia="標楷體"/>
              </w:rPr>
            </w:pPr>
            <w:r w:rsidRPr="00AA2F24">
              <w:rPr>
                <w:rFonts w:eastAsia="標楷體" w:hint="eastAsia"/>
              </w:rPr>
              <w:t>創新教學與多元策略應用不足：運動創意教學、差異化教學及跨領域整合等教</w:t>
            </w:r>
          </w:p>
          <w:p w14:paraId="27D01B9A" w14:textId="77777777" w:rsidR="00F37EBE" w:rsidRPr="00AA2F24" w:rsidRDefault="00F37EBE" w:rsidP="000A132C">
            <w:pPr>
              <w:pStyle w:val="a8"/>
              <w:spacing w:line="360" w:lineRule="exact"/>
              <w:ind w:leftChars="0" w:left="1080"/>
              <w:rPr>
                <w:rFonts w:eastAsia="標楷體"/>
              </w:rPr>
            </w:pPr>
            <w:r w:rsidRPr="00AA2F24">
              <w:rPr>
                <w:rFonts w:eastAsia="標楷體" w:hint="eastAsia"/>
              </w:rPr>
              <w:t>學策略，尚未普遍落實於日常教學中，教師對於新型教學模式之應用仍需實務引導與示範。</w:t>
            </w:r>
          </w:p>
          <w:p w14:paraId="75BF982E" w14:textId="77777777" w:rsidR="00F37EBE" w:rsidRPr="00AA2F24" w:rsidRDefault="00F37EBE" w:rsidP="009374AB">
            <w:pPr>
              <w:pStyle w:val="a8"/>
              <w:numPr>
                <w:ilvl w:val="0"/>
                <w:numId w:val="49"/>
              </w:numPr>
              <w:spacing w:line="360" w:lineRule="exact"/>
              <w:ind w:leftChars="0"/>
              <w:rPr>
                <w:rFonts w:eastAsia="標楷體"/>
              </w:rPr>
            </w:pPr>
            <w:r w:rsidRPr="00AA2F24">
              <w:rPr>
                <w:rFonts w:eastAsia="標楷體" w:hint="eastAsia"/>
              </w:rPr>
              <w:t>專業支持與即時輔導機制有待強化：教師在教學歷程中所遭遇的問題，多缺乏</w:t>
            </w:r>
          </w:p>
          <w:p w14:paraId="523E0BDE" w14:textId="77777777" w:rsidR="00F37EBE" w:rsidRPr="00AA2F24" w:rsidRDefault="00F37EBE" w:rsidP="000A132C">
            <w:pPr>
              <w:pStyle w:val="a8"/>
              <w:spacing w:line="360" w:lineRule="exact"/>
              <w:ind w:leftChars="0" w:left="1080"/>
              <w:rPr>
                <w:rFonts w:eastAsia="標楷體"/>
              </w:rPr>
            </w:pPr>
            <w:r w:rsidRPr="00AA2F24">
              <w:rPr>
                <w:rFonts w:eastAsia="標楷體" w:hint="eastAsia"/>
              </w:rPr>
              <w:t>即時且具體的專業協助，現行研習多為集中式課程，較難針對各校個別需求提供精準輔導。</w:t>
            </w:r>
          </w:p>
          <w:p w14:paraId="315A1C24" w14:textId="77777777" w:rsidR="00F37EBE" w:rsidRPr="00AA2F24" w:rsidRDefault="00F37EBE" w:rsidP="009374AB">
            <w:pPr>
              <w:pStyle w:val="a8"/>
              <w:numPr>
                <w:ilvl w:val="0"/>
                <w:numId w:val="49"/>
              </w:numPr>
              <w:spacing w:line="360" w:lineRule="exact"/>
              <w:ind w:leftChars="0"/>
              <w:rPr>
                <w:rFonts w:eastAsia="標楷體"/>
              </w:rPr>
            </w:pPr>
            <w:r w:rsidRPr="00AA2F24">
              <w:rPr>
                <w:rFonts w:eastAsia="標楷體" w:hint="eastAsia"/>
              </w:rPr>
              <w:t>校際交流與經驗分享機會有限：各校健體教師多為單一或少數編制，跨校專業</w:t>
            </w:r>
          </w:p>
          <w:p w14:paraId="68F65868" w14:textId="77777777" w:rsidR="00F37EBE" w:rsidRPr="00AA2F24" w:rsidRDefault="00F37EBE" w:rsidP="000A132C">
            <w:pPr>
              <w:pStyle w:val="a8"/>
              <w:spacing w:line="360" w:lineRule="exact"/>
              <w:ind w:leftChars="0" w:left="1080"/>
              <w:rPr>
                <w:rFonts w:eastAsia="標楷體"/>
              </w:rPr>
            </w:pPr>
            <w:r w:rsidRPr="00AA2F24">
              <w:rPr>
                <w:rFonts w:eastAsia="標楷體" w:hint="eastAsia"/>
              </w:rPr>
              <w:t>對話與共備機會不足，不利於優良教學經驗之擴散與累積。</w:t>
            </w:r>
          </w:p>
          <w:p w14:paraId="4DAA8AFC" w14:textId="77777777" w:rsidR="00F37EBE" w:rsidRDefault="00F37EBE" w:rsidP="000A132C">
            <w:pPr>
              <w:spacing w:line="360" w:lineRule="exact"/>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Pr="00AA2F24">
              <w:rPr>
                <w:rFonts w:ascii="Times New Roman" w:eastAsia="標楷體" w:hAnsi="Times New Roman" w:cs="Times New Roman" w:hint="eastAsia"/>
                <w:szCs w:val="24"/>
              </w:rPr>
              <w:t>透過輔導團到校服務之方式，結合需求調查、示範教學、現場對話及專業諮詢，能有</w:t>
            </w:r>
          </w:p>
          <w:p w14:paraId="22A2D365" w14:textId="77777777" w:rsidR="00F37EBE" w:rsidRDefault="00F37EBE" w:rsidP="000A132C">
            <w:pPr>
              <w:spacing w:line="360" w:lineRule="exact"/>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Pr="00AA2F24">
              <w:rPr>
                <w:rFonts w:ascii="Times New Roman" w:eastAsia="標楷體" w:hAnsi="Times New Roman" w:cs="Times New Roman" w:hint="eastAsia"/>
                <w:szCs w:val="24"/>
              </w:rPr>
              <w:t>效回應各校實際需求，協助教師解決教學困境，並促進本市健康與體育領域教學品質</w:t>
            </w:r>
          </w:p>
          <w:p w14:paraId="5B94881B" w14:textId="77777777" w:rsidR="00F37EBE" w:rsidRDefault="00F37EBE" w:rsidP="000A132C">
            <w:pPr>
              <w:spacing w:line="360" w:lineRule="exact"/>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Pr="00AA2F24">
              <w:rPr>
                <w:rFonts w:ascii="Times New Roman" w:eastAsia="標楷體" w:hAnsi="Times New Roman" w:cs="Times New Roman" w:hint="eastAsia"/>
                <w:szCs w:val="24"/>
              </w:rPr>
              <w:t>之整體提升。</w:t>
            </w:r>
          </w:p>
          <w:p w14:paraId="6C365969" w14:textId="77777777" w:rsidR="00F37EBE" w:rsidRPr="00426BA8" w:rsidRDefault="00F37EBE" w:rsidP="000A132C">
            <w:pPr>
              <w:spacing w:line="360" w:lineRule="exact"/>
              <w:rPr>
                <w:rFonts w:ascii="Times New Roman" w:eastAsia="標楷體" w:hAnsi="Times New Roman" w:cs="Times New Roman"/>
                <w:szCs w:val="24"/>
              </w:rPr>
            </w:pPr>
            <w:r>
              <w:rPr>
                <w:rFonts w:ascii="Times New Roman" w:eastAsia="標楷體" w:hAnsi="Times New Roman" w:cs="Times New Roman" w:hint="eastAsia"/>
                <w:szCs w:val="24"/>
              </w:rPr>
              <w:t>三</w:t>
            </w:r>
            <w:r w:rsidRPr="00426BA8">
              <w:rPr>
                <w:rFonts w:ascii="Times New Roman" w:eastAsia="標楷體" w:hAnsi="Times New Roman" w:cs="Times New Roman" w:hint="eastAsia"/>
                <w:szCs w:val="24"/>
              </w:rPr>
              <w:t>、目標：</w:t>
            </w:r>
            <w:r w:rsidRPr="00426BA8">
              <w:rPr>
                <w:rFonts w:ascii="Times New Roman" w:eastAsia="標楷體" w:hAnsi="Times New Roman" w:cs="Times New Roman" w:hint="eastAsia"/>
                <w:szCs w:val="24"/>
              </w:rPr>
              <w:t xml:space="preserve"> </w:t>
            </w:r>
          </w:p>
          <w:p w14:paraId="7C10F6AB" w14:textId="77777777" w:rsidR="00F37EBE" w:rsidRPr="00426BA8" w:rsidRDefault="00F37EBE" w:rsidP="000A132C">
            <w:pPr>
              <w:spacing w:line="360" w:lineRule="exact"/>
              <w:ind w:firstLineChars="200" w:firstLine="480"/>
              <w:rPr>
                <w:rFonts w:ascii="Times New Roman" w:eastAsia="標楷體" w:hAnsi="Times New Roman" w:cs="Times New Roman"/>
                <w:szCs w:val="24"/>
              </w:rPr>
            </w:pPr>
            <w:r w:rsidRPr="00426BA8">
              <w:rPr>
                <w:rFonts w:ascii="Times New Roman" w:eastAsia="標楷體" w:hAnsi="Times New Roman" w:cs="Times New Roman" w:hint="eastAsia"/>
                <w:szCs w:val="24"/>
              </w:rPr>
              <w:t>（一）針對國小健康與體育學習領域所遭遇的問題，研議解決的策略，並彙整疑難問</w:t>
            </w:r>
          </w:p>
          <w:p w14:paraId="31D4031F" w14:textId="77777777" w:rsidR="00F37EBE" w:rsidRPr="00426BA8" w:rsidRDefault="00F37EBE" w:rsidP="000A132C">
            <w:pPr>
              <w:spacing w:line="360" w:lineRule="exact"/>
              <w:ind w:firstLineChars="500" w:firstLine="1200"/>
              <w:rPr>
                <w:rFonts w:ascii="Times New Roman" w:eastAsia="標楷體" w:hAnsi="Times New Roman" w:cs="Times New Roman"/>
                <w:szCs w:val="24"/>
              </w:rPr>
            </w:pPr>
            <w:r w:rsidRPr="00426BA8">
              <w:rPr>
                <w:rFonts w:ascii="Times New Roman" w:eastAsia="標楷體" w:hAnsi="Times New Roman" w:cs="Times New Roman" w:hint="eastAsia"/>
                <w:szCs w:val="24"/>
              </w:rPr>
              <w:t>題，提供教育行政機關參考</w:t>
            </w:r>
            <w:r w:rsidRPr="00426BA8">
              <w:rPr>
                <w:rFonts w:ascii="標楷體" w:eastAsia="標楷體" w:hAnsi="標楷體" w:cs="Times New Roman" w:hint="eastAsia"/>
                <w:bCs/>
                <w:szCs w:val="24"/>
              </w:rPr>
              <w:t>。</w:t>
            </w:r>
          </w:p>
          <w:p w14:paraId="2D887FA0" w14:textId="77777777" w:rsidR="00F37EBE" w:rsidRPr="00426BA8" w:rsidRDefault="00F37EBE" w:rsidP="000A132C">
            <w:pPr>
              <w:spacing w:line="360" w:lineRule="exact"/>
              <w:rPr>
                <w:rFonts w:ascii="Times New Roman" w:eastAsia="標楷體" w:hAnsi="Times New Roman" w:cs="Times New Roman"/>
                <w:szCs w:val="24"/>
              </w:rPr>
            </w:pPr>
            <w:r w:rsidRPr="00426BA8">
              <w:rPr>
                <w:rFonts w:ascii="Times New Roman" w:eastAsia="標楷體" w:hAnsi="Times New Roman" w:cs="Times New Roman" w:hint="eastAsia"/>
                <w:szCs w:val="24"/>
              </w:rPr>
              <w:t xml:space="preserve">    </w:t>
            </w:r>
            <w:r w:rsidRPr="00426BA8">
              <w:rPr>
                <w:rFonts w:ascii="Times New Roman" w:eastAsia="標楷體" w:hAnsi="Times New Roman" w:cs="Times New Roman" w:hint="eastAsia"/>
                <w:szCs w:val="24"/>
              </w:rPr>
              <w:t>（二）</w:t>
            </w:r>
            <w:r w:rsidRPr="00426BA8">
              <w:rPr>
                <w:rFonts w:ascii="標楷體" w:eastAsia="標楷體" w:hAnsi="標楷體" w:cs="Times New Roman" w:hint="eastAsia"/>
                <w:szCs w:val="24"/>
              </w:rPr>
              <w:t>推廣運動創意教學，增進校際運動交流。</w:t>
            </w:r>
          </w:p>
          <w:p w14:paraId="6894DBEA" w14:textId="77777777" w:rsidR="00F37EBE" w:rsidRPr="00426BA8" w:rsidRDefault="00F37EBE" w:rsidP="000A132C">
            <w:pPr>
              <w:spacing w:line="360" w:lineRule="exact"/>
              <w:rPr>
                <w:rFonts w:ascii="標楷體" w:eastAsia="標楷體" w:hAnsi="標楷體" w:cs="Times New Roman"/>
                <w:szCs w:val="24"/>
              </w:rPr>
            </w:pPr>
            <w:r w:rsidRPr="00426BA8">
              <w:rPr>
                <w:rFonts w:ascii="標楷體" w:eastAsia="標楷體" w:hAnsi="標楷體" w:cs="Times New Roman" w:hint="eastAsia"/>
                <w:szCs w:val="24"/>
              </w:rPr>
              <w:t xml:space="preserve">    （三）十二年國民教育健康與體育學習領綱宣導</w:t>
            </w:r>
          </w:p>
          <w:p w14:paraId="31C58217" w14:textId="77777777" w:rsidR="00F37EBE" w:rsidRPr="00426BA8" w:rsidRDefault="00F37EBE" w:rsidP="000A132C">
            <w:pPr>
              <w:spacing w:line="360" w:lineRule="exact"/>
              <w:ind w:left="360" w:hangingChars="150" w:hanging="360"/>
              <w:rPr>
                <w:rFonts w:ascii="標楷體" w:eastAsia="標楷體" w:hAnsi="標楷體" w:cs="Times New Roman"/>
                <w:szCs w:val="24"/>
              </w:rPr>
            </w:pPr>
            <w:r>
              <w:rPr>
                <w:rFonts w:ascii="標楷體" w:eastAsia="標楷體" w:hAnsi="標楷體" w:cs="Times New Roman" w:hint="eastAsia"/>
                <w:szCs w:val="24"/>
              </w:rPr>
              <w:t>四</w:t>
            </w:r>
            <w:r w:rsidRPr="00426BA8">
              <w:rPr>
                <w:rFonts w:ascii="標楷體" w:eastAsia="標楷體" w:hAnsi="標楷體" w:cs="Times New Roman" w:hint="eastAsia"/>
                <w:szCs w:val="24"/>
              </w:rPr>
              <w:t>、辦理單位</w:t>
            </w:r>
          </w:p>
          <w:p w14:paraId="011C7D48" w14:textId="77777777" w:rsidR="00F37EBE" w:rsidRPr="00426BA8" w:rsidRDefault="00F37EBE" w:rsidP="000A132C">
            <w:pPr>
              <w:snapToGrid w:val="0"/>
              <w:spacing w:line="360" w:lineRule="exact"/>
              <w:ind w:left="482"/>
              <w:rPr>
                <w:rFonts w:ascii="標楷體" w:eastAsia="標楷體" w:hAnsi="標楷體" w:cs="Times New Roman"/>
                <w:szCs w:val="24"/>
              </w:rPr>
            </w:pPr>
            <w:r w:rsidRPr="00426BA8">
              <w:rPr>
                <w:rFonts w:ascii="標楷體" w:eastAsia="標楷體" w:hAnsi="標楷體" w:cs="Times New Roman" w:hint="eastAsia"/>
                <w:szCs w:val="24"/>
              </w:rPr>
              <w:t>指導單位：教育部國民及學前教育署</w:t>
            </w:r>
          </w:p>
          <w:p w14:paraId="3CFEED3A" w14:textId="77777777" w:rsidR="00F37EBE" w:rsidRPr="00426BA8" w:rsidRDefault="00F37EBE" w:rsidP="000A132C">
            <w:pPr>
              <w:snapToGrid w:val="0"/>
              <w:spacing w:line="360" w:lineRule="exact"/>
              <w:ind w:left="482"/>
              <w:rPr>
                <w:rFonts w:ascii="標楷體" w:eastAsia="標楷體" w:hAnsi="標楷體" w:cs="Times New Roman"/>
                <w:szCs w:val="24"/>
              </w:rPr>
            </w:pPr>
            <w:r w:rsidRPr="00426BA8">
              <w:rPr>
                <w:rFonts w:ascii="標楷體" w:eastAsia="標楷體" w:hAnsi="標楷體" w:cs="Times New Roman" w:hint="eastAsia"/>
                <w:szCs w:val="24"/>
              </w:rPr>
              <w:t>主辦單位：基隆市政府</w:t>
            </w:r>
          </w:p>
          <w:p w14:paraId="1ADF9B26" w14:textId="77777777" w:rsidR="00F37EBE" w:rsidRPr="00426BA8" w:rsidRDefault="00F37EBE" w:rsidP="000A132C">
            <w:pPr>
              <w:snapToGrid w:val="0"/>
              <w:spacing w:line="360" w:lineRule="exact"/>
              <w:ind w:left="482"/>
              <w:rPr>
                <w:rFonts w:ascii="標楷體" w:eastAsia="標楷體" w:hAnsi="標楷體" w:cs="Times New Roman"/>
                <w:szCs w:val="24"/>
              </w:rPr>
            </w:pPr>
            <w:r w:rsidRPr="00426BA8">
              <w:rPr>
                <w:rFonts w:ascii="標楷體" w:eastAsia="標楷體" w:hAnsi="標楷體" w:cs="Times New Roman" w:hint="eastAsia"/>
                <w:szCs w:val="24"/>
              </w:rPr>
              <w:t>承辦單位：基隆市國民教育輔導團健康與體育領域小組</w:t>
            </w:r>
          </w:p>
          <w:p w14:paraId="0F4FADEA" w14:textId="77777777" w:rsidR="00F37EBE" w:rsidRPr="00426BA8" w:rsidRDefault="00F37EBE" w:rsidP="000A132C">
            <w:pPr>
              <w:snapToGrid w:val="0"/>
              <w:spacing w:line="360" w:lineRule="exact"/>
              <w:ind w:left="482"/>
              <w:rPr>
                <w:rFonts w:ascii="標楷體" w:eastAsia="標楷體" w:hAnsi="標楷體" w:cs="Times New Roman"/>
                <w:szCs w:val="24"/>
              </w:rPr>
            </w:pPr>
            <w:r w:rsidRPr="00426BA8">
              <w:rPr>
                <w:rFonts w:ascii="標楷體" w:eastAsia="標楷體" w:hAnsi="標楷體" w:cs="Times New Roman" w:hint="eastAsia"/>
                <w:szCs w:val="24"/>
              </w:rPr>
              <w:t>協辦單位：基隆市華興國民小學、基隆市中華國民小學</w:t>
            </w:r>
          </w:p>
          <w:p w14:paraId="7ECFAAD1" w14:textId="77777777" w:rsidR="00F37EBE" w:rsidRPr="00426BA8" w:rsidRDefault="00F37EBE" w:rsidP="000A132C">
            <w:pPr>
              <w:spacing w:line="360" w:lineRule="exact"/>
              <w:ind w:left="1680" w:hangingChars="700" w:hanging="1680"/>
              <w:rPr>
                <w:rFonts w:ascii="標楷體" w:eastAsia="標楷體" w:hAnsi="標楷體" w:cs="Times New Roman"/>
                <w:szCs w:val="24"/>
              </w:rPr>
            </w:pPr>
            <w:r>
              <w:rPr>
                <w:rFonts w:ascii="標楷體" w:eastAsia="標楷體" w:hAnsi="標楷體" w:cs="Times New Roman" w:hint="eastAsia"/>
                <w:szCs w:val="24"/>
              </w:rPr>
              <w:t>五</w:t>
            </w:r>
            <w:r w:rsidRPr="00426BA8">
              <w:rPr>
                <w:rFonts w:ascii="標楷體" w:eastAsia="標楷體" w:hAnsi="標楷體" w:cs="Times New Roman" w:hint="eastAsia"/>
                <w:szCs w:val="24"/>
              </w:rPr>
              <w:t>、研習時間：1</w:t>
            </w:r>
            <w:r w:rsidRPr="00426BA8">
              <w:rPr>
                <w:rFonts w:ascii="標楷體" w:eastAsia="標楷體" w:hAnsi="標楷體" w:cs="Times New Roman"/>
                <w:szCs w:val="24"/>
              </w:rPr>
              <w:t>1</w:t>
            </w:r>
            <w:r>
              <w:rPr>
                <w:rFonts w:ascii="標楷體" w:eastAsia="標楷體" w:hAnsi="標楷體" w:cs="Times New Roman" w:hint="eastAsia"/>
                <w:szCs w:val="24"/>
              </w:rPr>
              <w:t>5</w:t>
            </w:r>
            <w:r w:rsidRPr="00426BA8">
              <w:rPr>
                <w:rFonts w:ascii="標楷體" w:eastAsia="標楷體" w:hAnsi="標楷體" w:cs="Times New Roman" w:hint="eastAsia"/>
                <w:szCs w:val="24"/>
              </w:rPr>
              <w:t>年8月至11</w:t>
            </w:r>
            <w:r>
              <w:rPr>
                <w:rFonts w:ascii="標楷體" w:eastAsia="標楷體" w:hAnsi="標楷體" w:cs="Times New Roman" w:hint="eastAsia"/>
                <w:szCs w:val="24"/>
              </w:rPr>
              <w:t>6</w:t>
            </w:r>
            <w:r w:rsidRPr="00426BA8">
              <w:rPr>
                <w:rFonts w:ascii="標楷體" w:eastAsia="標楷體" w:hAnsi="標楷體" w:cs="Times New Roman" w:hint="eastAsia"/>
                <w:szCs w:val="24"/>
              </w:rPr>
              <w:t>年7月。</w:t>
            </w:r>
          </w:p>
          <w:p w14:paraId="7FD918B2" w14:textId="77777777" w:rsidR="00F37EBE" w:rsidRPr="00426BA8" w:rsidRDefault="00F37EBE" w:rsidP="000A132C">
            <w:pPr>
              <w:spacing w:line="360" w:lineRule="exact"/>
              <w:ind w:left="1680" w:hangingChars="700" w:hanging="1680"/>
              <w:rPr>
                <w:rFonts w:ascii="標楷體" w:eastAsia="標楷體" w:hAnsi="標楷體" w:cs="Times New Roman"/>
                <w:szCs w:val="24"/>
              </w:rPr>
            </w:pPr>
            <w:r>
              <w:rPr>
                <w:rFonts w:ascii="標楷體" w:eastAsia="標楷體" w:hAnsi="標楷體" w:cs="Times New Roman" w:hint="eastAsia"/>
                <w:szCs w:val="24"/>
              </w:rPr>
              <w:t>六</w:t>
            </w:r>
            <w:r w:rsidRPr="00426BA8">
              <w:rPr>
                <w:rFonts w:ascii="標楷體" w:eastAsia="標楷體" w:hAnsi="標楷體" w:cs="Times New Roman" w:hint="eastAsia"/>
                <w:szCs w:val="24"/>
              </w:rPr>
              <w:t>、</w:t>
            </w:r>
            <w:r w:rsidRPr="00426BA8">
              <w:rPr>
                <w:rFonts w:ascii="標楷體" w:eastAsia="標楷體" w:hAnsi="標楷體" w:cs="Times New Roman"/>
                <w:szCs w:val="24"/>
              </w:rPr>
              <w:t>參加人員：</w:t>
            </w:r>
            <w:r w:rsidRPr="00426BA8">
              <w:rPr>
                <w:rFonts w:ascii="Times New Roman" w:eastAsia="標楷體" w:hAnsi="Times New Roman" w:cs="Times New Roman" w:hint="eastAsia"/>
                <w:szCs w:val="24"/>
              </w:rPr>
              <w:t>本市各區國小健康與體育領域教師</w:t>
            </w:r>
            <w:r w:rsidRPr="00426BA8">
              <w:rPr>
                <w:rFonts w:ascii="標楷體" w:eastAsia="標楷體" w:hAnsi="標楷體" w:cs="Times New Roman" w:hint="eastAsia"/>
                <w:szCs w:val="24"/>
              </w:rPr>
              <w:t>。</w:t>
            </w:r>
          </w:p>
          <w:p w14:paraId="46955FC5" w14:textId="77777777" w:rsidR="00F37EBE" w:rsidRPr="00426BA8" w:rsidRDefault="00F37EBE" w:rsidP="000A132C">
            <w:pPr>
              <w:spacing w:line="360" w:lineRule="exact"/>
              <w:ind w:left="1680" w:hangingChars="700" w:hanging="1680"/>
              <w:rPr>
                <w:rFonts w:ascii="標楷體" w:eastAsia="標楷體" w:hAnsi="標楷體" w:cs="Times New Roman"/>
                <w:szCs w:val="24"/>
              </w:rPr>
            </w:pPr>
            <w:r>
              <w:rPr>
                <w:rFonts w:ascii="標楷體" w:eastAsia="標楷體" w:hAnsi="標楷體" w:cs="Times New Roman" w:hint="eastAsia"/>
                <w:szCs w:val="24"/>
              </w:rPr>
              <w:t>七</w:t>
            </w:r>
            <w:r w:rsidRPr="00426BA8">
              <w:rPr>
                <w:rFonts w:ascii="標楷體" w:eastAsia="標楷體" w:hAnsi="標楷體" w:cs="Times New Roman" w:hint="eastAsia"/>
                <w:szCs w:val="24"/>
              </w:rPr>
              <w:t xml:space="preserve">、研習課程摘要： </w:t>
            </w:r>
          </w:p>
          <w:p w14:paraId="6B87F330" w14:textId="77777777" w:rsidR="00F37EBE" w:rsidRPr="00426BA8" w:rsidRDefault="00F37EBE" w:rsidP="000A132C">
            <w:pPr>
              <w:spacing w:line="360" w:lineRule="exact"/>
              <w:ind w:left="720" w:hangingChars="300" w:hanging="720"/>
              <w:rPr>
                <w:rFonts w:ascii="標楷體" w:eastAsia="標楷體" w:hAnsi="標楷體" w:cs="Times New Roman"/>
                <w:szCs w:val="24"/>
              </w:rPr>
            </w:pPr>
            <w:r w:rsidRPr="00426BA8">
              <w:rPr>
                <w:rFonts w:ascii="標楷體" w:eastAsia="標楷體" w:hAnsi="標楷體" w:cs="Times New Roman" w:hint="eastAsia"/>
                <w:szCs w:val="24"/>
              </w:rPr>
              <w:lastRenderedPageBreak/>
              <w:t xml:space="preserve">   (一)、1</w:t>
            </w:r>
            <w:r>
              <w:rPr>
                <w:rFonts w:ascii="標楷體" w:eastAsia="標楷體" w:hAnsi="標楷體" w:cs="Times New Roman" w:hint="eastAsia"/>
                <w:szCs w:val="24"/>
              </w:rPr>
              <w:t>15</w:t>
            </w:r>
            <w:r w:rsidRPr="00426BA8">
              <w:rPr>
                <w:rFonts w:ascii="標楷體" w:eastAsia="標楷體" w:hAnsi="標楷體" w:cs="Times New Roman" w:hint="eastAsia"/>
                <w:szCs w:val="24"/>
              </w:rPr>
              <w:t>學年度第一學期行程</w:t>
            </w:r>
          </w:p>
          <w:tbl>
            <w:tblPr>
              <w:tblW w:w="8280" w:type="dxa"/>
              <w:tblInd w:w="568" w:type="dxa"/>
              <w:tblCellMar>
                <w:left w:w="28" w:type="dxa"/>
                <w:right w:w="28" w:type="dxa"/>
              </w:tblCellMar>
              <w:tblLook w:val="0000" w:firstRow="0" w:lastRow="0" w:firstColumn="0" w:lastColumn="0" w:noHBand="0" w:noVBand="0"/>
            </w:tblPr>
            <w:tblGrid>
              <w:gridCol w:w="540"/>
              <w:gridCol w:w="1876"/>
              <w:gridCol w:w="1397"/>
              <w:gridCol w:w="2977"/>
              <w:gridCol w:w="1490"/>
            </w:tblGrid>
            <w:tr w:rsidR="00F37EBE" w:rsidRPr="00426BA8" w14:paraId="5381559C" w14:textId="77777777" w:rsidTr="000A132C">
              <w:trPr>
                <w:trHeight w:val="39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5989647C" w14:textId="77777777" w:rsidR="00F37EBE" w:rsidRPr="00426BA8" w:rsidRDefault="00F37EBE" w:rsidP="000A132C">
                  <w:pPr>
                    <w:widowControl/>
                    <w:spacing w:line="360" w:lineRule="exact"/>
                    <w:rPr>
                      <w:rFonts w:ascii="標楷體" w:eastAsia="標楷體" w:hAnsi="標楷體" w:cs="新細明體"/>
                      <w:kern w:val="0"/>
                      <w:szCs w:val="24"/>
                    </w:rPr>
                  </w:pPr>
                  <w:r w:rsidRPr="00426BA8">
                    <w:rPr>
                      <w:rFonts w:ascii="標楷體" w:eastAsia="標楷體" w:hAnsi="標楷體" w:cs="新細明體" w:hint="eastAsia"/>
                      <w:kern w:val="0"/>
                      <w:szCs w:val="24"/>
                    </w:rPr>
                    <w:t>場次</w:t>
                  </w:r>
                </w:p>
              </w:tc>
              <w:tc>
                <w:tcPr>
                  <w:tcW w:w="1876" w:type="dxa"/>
                  <w:tcBorders>
                    <w:top w:val="single" w:sz="4" w:space="0" w:color="auto"/>
                    <w:left w:val="nil"/>
                    <w:bottom w:val="single" w:sz="4" w:space="0" w:color="auto"/>
                    <w:right w:val="single" w:sz="4" w:space="0" w:color="auto"/>
                  </w:tcBorders>
                  <w:shd w:val="clear" w:color="auto" w:fill="auto"/>
                  <w:vAlign w:val="center"/>
                </w:tcPr>
                <w:p w14:paraId="06E0C031" w14:textId="77777777" w:rsidR="00F37EBE" w:rsidRPr="00426BA8" w:rsidRDefault="00F37EBE" w:rsidP="000A132C">
                  <w:pPr>
                    <w:widowControl/>
                    <w:spacing w:line="360" w:lineRule="exact"/>
                    <w:jc w:val="center"/>
                    <w:rPr>
                      <w:rFonts w:ascii="標楷體" w:eastAsia="標楷體" w:hAnsi="標楷體" w:cs="新細明體"/>
                      <w:kern w:val="0"/>
                      <w:szCs w:val="24"/>
                    </w:rPr>
                  </w:pPr>
                  <w:r w:rsidRPr="00426BA8">
                    <w:rPr>
                      <w:rFonts w:ascii="標楷體" w:eastAsia="標楷體" w:hAnsi="標楷體" w:cs="新細明體" w:hint="eastAsia"/>
                      <w:kern w:val="0"/>
                      <w:szCs w:val="24"/>
                    </w:rPr>
                    <w:t>日期</w:t>
                  </w:r>
                </w:p>
              </w:tc>
              <w:tc>
                <w:tcPr>
                  <w:tcW w:w="1397" w:type="dxa"/>
                  <w:tcBorders>
                    <w:top w:val="single" w:sz="4" w:space="0" w:color="auto"/>
                    <w:left w:val="nil"/>
                    <w:bottom w:val="nil"/>
                    <w:right w:val="single" w:sz="4" w:space="0" w:color="auto"/>
                  </w:tcBorders>
                  <w:shd w:val="clear" w:color="auto" w:fill="auto"/>
                  <w:noWrap/>
                  <w:vAlign w:val="center"/>
                </w:tcPr>
                <w:p w14:paraId="7739D4CA" w14:textId="77777777" w:rsidR="00F37EBE" w:rsidRPr="00426BA8" w:rsidRDefault="00F37EBE" w:rsidP="000A132C">
                  <w:pPr>
                    <w:spacing w:line="360" w:lineRule="exact"/>
                    <w:jc w:val="center"/>
                    <w:rPr>
                      <w:rFonts w:ascii="標楷體" w:eastAsia="標楷體" w:hAnsi="標楷體" w:cs="Times New Roman"/>
                      <w:szCs w:val="24"/>
                    </w:rPr>
                  </w:pPr>
                  <w:r w:rsidRPr="00426BA8">
                    <w:rPr>
                      <w:rFonts w:ascii="標楷體" w:eastAsia="標楷體" w:hAnsi="標楷體" w:cs="Times New Roman" w:hint="eastAsia"/>
                      <w:szCs w:val="24"/>
                    </w:rPr>
                    <w:t>中心學校</w:t>
                  </w:r>
                </w:p>
              </w:tc>
              <w:tc>
                <w:tcPr>
                  <w:tcW w:w="2977" w:type="dxa"/>
                  <w:tcBorders>
                    <w:top w:val="single" w:sz="4" w:space="0" w:color="auto"/>
                    <w:left w:val="nil"/>
                    <w:bottom w:val="single" w:sz="4" w:space="0" w:color="auto"/>
                    <w:right w:val="single" w:sz="4" w:space="0" w:color="auto"/>
                  </w:tcBorders>
                  <w:shd w:val="clear" w:color="auto" w:fill="auto"/>
                  <w:vAlign w:val="center"/>
                </w:tcPr>
                <w:p w14:paraId="00A5440B" w14:textId="77777777" w:rsidR="00F37EBE" w:rsidRPr="00426BA8" w:rsidRDefault="00F37EBE" w:rsidP="000A132C">
                  <w:pPr>
                    <w:spacing w:line="360" w:lineRule="exact"/>
                    <w:jc w:val="center"/>
                    <w:rPr>
                      <w:rFonts w:ascii="標楷體" w:eastAsia="標楷體" w:hAnsi="標楷體" w:cs="Times New Roman"/>
                      <w:szCs w:val="24"/>
                    </w:rPr>
                  </w:pPr>
                  <w:r w:rsidRPr="00426BA8">
                    <w:rPr>
                      <w:rFonts w:ascii="標楷體" w:eastAsia="標楷體" w:hAnsi="標楷體" w:cs="Times New Roman" w:hint="eastAsia"/>
                      <w:szCs w:val="24"/>
                    </w:rPr>
                    <w:t>所屬區別</w:t>
                  </w:r>
                </w:p>
              </w:tc>
              <w:tc>
                <w:tcPr>
                  <w:tcW w:w="1490" w:type="dxa"/>
                  <w:tcBorders>
                    <w:top w:val="single" w:sz="4" w:space="0" w:color="auto"/>
                    <w:left w:val="nil"/>
                    <w:bottom w:val="single" w:sz="4" w:space="0" w:color="auto"/>
                    <w:right w:val="single" w:sz="4" w:space="0" w:color="auto"/>
                  </w:tcBorders>
                  <w:shd w:val="clear" w:color="auto" w:fill="auto"/>
                  <w:vAlign w:val="center"/>
                </w:tcPr>
                <w:p w14:paraId="5F301ACF" w14:textId="77777777" w:rsidR="00F37EBE" w:rsidRPr="00426BA8" w:rsidRDefault="00F37EBE" w:rsidP="000A132C">
                  <w:pPr>
                    <w:spacing w:line="360" w:lineRule="exact"/>
                    <w:jc w:val="center"/>
                    <w:rPr>
                      <w:rFonts w:ascii="標楷體" w:eastAsia="標楷體" w:hAnsi="標楷體" w:cs="Times New Roman"/>
                      <w:szCs w:val="24"/>
                    </w:rPr>
                  </w:pPr>
                  <w:r w:rsidRPr="00426BA8">
                    <w:rPr>
                      <w:rFonts w:ascii="標楷體" w:eastAsia="標楷體" w:hAnsi="標楷體" w:cs="Times New Roman" w:hint="eastAsia"/>
                      <w:szCs w:val="24"/>
                    </w:rPr>
                    <w:t>協助輔導員</w:t>
                  </w:r>
                </w:p>
              </w:tc>
            </w:tr>
            <w:tr w:rsidR="00F37EBE" w:rsidRPr="00426BA8" w14:paraId="1090B847" w14:textId="77777777" w:rsidTr="000A132C">
              <w:trPr>
                <w:trHeight w:val="390"/>
              </w:trPr>
              <w:tc>
                <w:tcPr>
                  <w:tcW w:w="540" w:type="dxa"/>
                  <w:tcBorders>
                    <w:top w:val="nil"/>
                    <w:left w:val="single" w:sz="4" w:space="0" w:color="auto"/>
                    <w:bottom w:val="single" w:sz="4" w:space="0" w:color="auto"/>
                    <w:right w:val="single" w:sz="4" w:space="0" w:color="auto"/>
                  </w:tcBorders>
                  <w:shd w:val="clear" w:color="auto" w:fill="auto"/>
                  <w:vAlign w:val="center"/>
                </w:tcPr>
                <w:p w14:paraId="23BE21E2" w14:textId="77777777" w:rsidR="00F37EBE" w:rsidRPr="00426BA8" w:rsidRDefault="00F37EBE" w:rsidP="000A132C">
                  <w:pPr>
                    <w:widowControl/>
                    <w:spacing w:line="360" w:lineRule="exact"/>
                    <w:jc w:val="right"/>
                    <w:rPr>
                      <w:rFonts w:ascii="標楷體" w:eastAsia="標楷體" w:hAnsi="標楷體" w:cs="新細明體"/>
                      <w:kern w:val="0"/>
                      <w:szCs w:val="24"/>
                    </w:rPr>
                  </w:pPr>
                  <w:r w:rsidRPr="00426BA8">
                    <w:rPr>
                      <w:rFonts w:ascii="標楷體" w:eastAsia="標楷體" w:hAnsi="標楷體" w:cs="新細明體" w:hint="eastAsia"/>
                      <w:kern w:val="0"/>
                      <w:szCs w:val="24"/>
                    </w:rPr>
                    <w:t>1</w:t>
                  </w:r>
                </w:p>
              </w:tc>
              <w:tc>
                <w:tcPr>
                  <w:tcW w:w="1876" w:type="dxa"/>
                  <w:tcBorders>
                    <w:top w:val="nil"/>
                    <w:left w:val="nil"/>
                    <w:bottom w:val="single" w:sz="4" w:space="0" w:color="auto"/>
                    <w:right w:val="single" w:sz="4" w:space="0" w:color="auto"/>
                  </w:tcBorders>
                  <w:shd w:val="clear" w:color="auto" w:fill="auto"/>
                  <w:vAlign w:val="center"/>
                </w:tcPr>
                <w:p w14:paraId="50269745" w14:textId="77777777" w:rsidR="00F37EBE" w:rsidRPr="00426BA8" w:rsidRDefault="00F37EBE" w:rsidP="000A132C">
                  <w:pPr>
                    <w:spacing w:line="360" w:lineRule="exact"/>
                    <w:jc w:val="center"/>
                    <w:rPr>
                      <w:rFonts w:ascii="標楷體" w:eastAsia="標楷體" w:hAnsi="標楷體" w:cs="Times New Roman"/>
                      <w:szCs w:val="24"/>
                    </w:rPr>
                  </w:pPr>
                  <w:r w:rsidRPr="00426BA8">
                    <w:rPr>
                      <w:rFonts w:ascii="標楷體" w:eastAsia="標楷體" w:hAnsi="標楷體" w:cs="Times New Roman" w:hint="eastAsia"/>
                      <w:szCs w:val="24"/>
                    </w:rPr>
                    <w:t>1</w:t>
                  </w:r>
                  <w:r w:rsidRPr="00426BA8">
                    <w:rPr>
                      <w:rFonts w:ascii="標楷體" w:eastAsia="標楷體" w:hAnsi="標楷體" w:cs="Times New Roman"/>
                      <w:szCs w:val="24"/>
                    </w:rPr>
                    <w:t>1</w:t>
                  </w:r>
                  <w:r>
                    <w:rPr>
                      <w:rFonts w:ascii="標楷體" w:eastAsia="標楷體" w:hAnsi="標楷體" w:cs="Times New Roman" w:hint="eastAsia"/>
                      <w:szCs w:val="24"/>
                    </w:rPr>
                    <w:t>5</w:t>
                  </w:r>
                  <w:r w:rsidRPr="00426BA8">
                    <w:rPr>
                      <w:rFonts w:ascii="標楷體" w:eastAsia="標楷體" w:hAnsi="標楷體" w:cs="Times New Roman" w:hint="eastAsia"/>
                      <w:szCs w:val="24"/>
                    </w:rPr>
                    <w:t>/</w:t>
                  </w:r>
                  <w:r>
                    <w:rPr>
                      <w:rFonts w:ascii="標楷體" w:eastAsia="標楷體" w:hAnsi="標楷體" w:cs="Times New Roman" w:hint="eastAsia"/>
                      <w:szCs w:val="24"/>
                    </w:rPr>
                    <w:t>09</w:t>
                  </w:r>
                  <w:r w:rsidRPr="00426BA8">
                    <w:rPr>
                      <w:rFonts w:ascii="標楷體" w:eastAsia="標楷體" w:hAnsi="標楷體" w:cs="Times New Roman" w:hint="eastAsia"/>
                      <w:szCs w:val="24"/>
                    </w:rPr>
                    <w:t>/</w:t>
                  </w:r>
                  <w:r>
                    <w:rPr>
                      <w:rFonts w:ascii="標楷體" w:eastAsia="標楷體" w:hAnsi="標楷體" w:cs="Times New Roman" w:hint="eastAsia"/>
                      <w:szCs w:val="24"/>
                    </w:rPr>
                    <w:t>30</w:t>
                  </w:r>
                </w:p>
              </w:tc>
              <w:tc>
                <w:tcPr>
                  <w:tcW w:w="1397" w:type="dxa"/>
                  <w:tcBorders>
                    <w:top w:val="single" w:sz="4" w:space="0" w:color="auto"/>
                    <w:left w:val="nil"/>
                    <w:bottom w:val="single" w:sz="4" w:space="0" w:color="auto"/>
                    <w:right w:val="single" w:sz="4" w:space="0" w:color="auto"/>
                  </w:tcBorders>
                  <w:shd w:val="clear" w:color="auto" w:fill="auto"/>
                  <w:noWrap/>
                  <w:vAlign w:val="center"/>
                </w:tcPr>
                <w:p w14:paraId="7386066F" w14:textId="77777777" w:rsidR="00F37EBE" w:rsidRPr="00426BA8" w:rsidRDefault="00F37EBE" w:rsidP="000A132C">
                  <w:pPr>
                    <w:spacing w:line="360" w:lineRule="exact"/>
                    <w:jc w:val="center"/>
                    <w:rPr>
                      <w:rFonts w:ascii="標楷體" w:eastAsia="標楷體" w:hAnsi="標楷體" w:cs="Times New Roman"/>
                      <w:sz w:val="26"/>
                      <w:szCs w:val="26"/>
                    </w:rPr>
                  </w:pPr>
                  <w:r>
                    <w:rPr>
                      <w:rFonts w:ascii="標楷體" w:eastAsia="標楷體" w:hAnsi="標楷體" w:cs="Times New Roman" w:hint="eastAsia"/>
                      <w:sz w:val="26"/>
                      <w:szCs w:val="26"/>
                    </w:rPr>
                    <w:t>暖西國小</w:t>
                  </w:r>
                </w:p>
              </w:tc>
              <w:tc>
                <w:tcPr>
                  <w:tcW w:w="2977" w:type="dxa"/>
                  <w:tcBorders>
                    <w:top w:val="nil"/>
                    <w:left w:val="nil"/>
                    <w:bottom w:val="single" w:sz="4" w:space="0" w:color="auto"/>
                    <w:right w:val="single" w:sz="4" w:space="0" w:color="auto"/>
                  </w:tcBorders>
                  <w:shd w:val="clear" w:color="auto" w:fill="auto"/>
                  <w:vAlign w:val="center"/>
                </w:tcPr>
                <w:p w14:paraId="77B1BE64" w14:textId="77777777" w:rsidR="00F37EBE" w:rsidRPr="00426BA8" w:rsidRDefault="00F37EBE" w:rsidP="000A132C">
                  <w:pPr>
                    <w:widowControl/>
                    <w:spacing w:line="360" w:lineRule="exact"/>
                    <w:jc w:val="center"/>
                    <w:rPr>
                      <w:rFonts w:ascii="標楷體" w:eastAsia="標楷體" w:hAnsi="標楷體" w:cs="新細明體"/>
                      <w:kern w:val="0"/>
                      <w:szCs w:val="24"/>
                    </w:rPr>
                  </w:pPr>
                  <w:r>
                    <w:rPr>
                      <w:rFonts w:ascii="標楷體" w:eastAsia="標楷體" w:hAnsi="標楷體" w:cs="新細明體" w:hint="eastAsia"/>
                      <w:kern w:val="0"/>
                      <w:szCs w:val="24"/>
                    </w:rPr>
                    <w:t>信義、七堵、暖暖</w:t>
                  </w:r>
                  <w:r w:rsidRPr="00426BA8">
                    <w:rPr>
                      <w:rFonts w:ascii="標楷體" w:eastAsia="標楷體" w:hAnsi="標楷體" w:cs="新細明體" w:hint="eastAsia"/>
                      <w:kern w:val="0"/>
                      <w:szCs w:val="24"/>
                    </w:rPr>
                    <w:t>區</w:t>
                  </w:r>
                </w:p>
              </w:tc>
              <w:tc>
                <w:tcPr>
                  <w:tcW w:w="1490" w:type="dxa"/>
                  <w:tcBorders>
                    <w:top w:val="nil"/>
                    <w:left w:val="nil"/>
                    <w:bottom w:val="single" w:sz="4" w:space="0" w:color="auto"/>
                    <w:right w:val="single" w:sz="4" w:space="0" w:color="auto"/>
                  </w:tcBorders>
                  <w:shd w:val="clear" w:color="auto" w:fill="auto"/>
                  <w:vAlign w:val="center"/>
                </w:tcPr>
                <w:p w14:paraId="78E1FC15" w14:textId="77777777" w:rsidR="00F37EBE" w:rsidRPr="00426BA8" w:rsidRDefault="00F37EBE" w:rsidP="000A132C">
                  <w:pPr>
                    <w:widowControl/>
                    <w:spacing w:line="360" w:lineRule="exact"/>
                    <w:jc w:val="center"/>
                    <w:rPr>
                      <w:rFonts w:ascii="標楷體" w:eastAsia="標楷體" w:hAnsi="標楷體" w:cs="新細明體"/>
                      <w:kern w:val="0"/>
                      <w:szCs w:val="24"/>
                    </w:rPr>
                  </w:pPr>
                  <w:r>
                    <w:rPr>
                      <w:rFonts w:ascii="標楷體" w:eastAsia="標楷體" w:hAnsi="標楷體" w:cs="新細明體" w:hint="eastAsia"/>
                      <w:kern w:val="0"/>
                      <w:szCs w:val="24"/>
                    </w:rPr>
                    <w:t>陳志宏</w:t>
                  </w:r>
                </w:p>
              </w:tc>
            </w:tr>
            <w:tr w:rsidR="00F37EBE" w:rsidRPr="00426BA8" w14:paraId="1B79463D" w14:textId="77777777" w:rsidTr="000A132C">
              <w:trPr>
                <w:trHeight w:val="330"/>
              </w:trPr>
              <w:tc>
                <w:tcPr>
                  <w:tcW w:w="540" w:type="dxa"/>
                  <w:tcBorders>
                    <w:top w:val="nil"/>
                    <w:left w:val="single" w:sz="4" w:space="0" w:color="auto"/>
                    <w:bottom w:val="single" w:sz="4" w:space="0" w:color="auto"/>
                    <w:right w:val="single" w:sz="4" w:space="0" w:color="auto"/>
                  </w:tcBorders>
                  <w:shd w:val="clear" w:color="auto" w:fill="auto"/>
                  <w:noWrap/>
                  <w:vAlign w:val="center"/>
                </w:tcPr>
                <w:p w14:paraId="1AFA3F02" w14:textId="77777777" w:rsidR="00F37EBE" w:rsidRPr="00426BA8" w:rsidRDefault="00F37EBE" w:rsidP="000A132C">
                  <w:pPr>
                    <w:widowControl/>
                    <w:spacing w:line="360" w:lineRule="exact"/>
                    <w:jc w:val="right"/>
                    <w:rPr>
                      <w:rFonts w:ascii="標楷體" w:eastAsia="標楷體" w:hAnsi="標楷體" w:cs="新細明體"/>
                      <w:kern w:val="0"/>
                      <w:szCs w:val="24"/>
                    </w:rPr>
                  </w:pPr>
                  <w:r w:rsidRPr="00426BA8">
                    <w:rPr>
                      <w:rFonts w:ascii="標楷體" w:eastAsia="標楷體" w:hAnsi="標楷體" w:cs="新細明體" w:hint="eastAsia"/>
                      <w:kern w:val="0"/>
                      <w:szCs w:val="24"/>
                    </w:rPr>
                    <w:t>1</w:t>
                  </w:r>
                </w:p>
              </w:tc>
              <w:tc>
                <w:tcPr>
                  <w:tcW w:w="1876" w:type="dxa"/>
                  <w:tcBorders>
                    <w:top w:val="nil"/>
                    <w:left w:val="nil"/>
                    <w:bottom w:val="single" w:sz="4" w:space="0" w:color="auto"/>
                    <w:right w:val="single" w:sz="4" w:space="0" w:color="auto"/>
                  </w:tcBorders>
                  <w:shd w:val="clear" w:color="auto" w:fill="auto"/>
                  <w:noWrap/>
                  <w:vAlign w:val="center"/>
                </w:tcPr>
                <w:p w14:paraId="0D4FE095" w14:textId="77777777" w:rsidR="00F37EBE" w:rsidRPr="00426BA8" w:rsidRDefault="00F37EBE" w:rsidP="000A132C">
                  <w:pPr>
                    <w:spacing w:line="360" w:lineRule="exact"/>
                    <w:jc w:val="center"/>
                    <w:rPr>
                      <w:rFonts w:ascii="標楷體" w:eastAsia="標楷體" w:hAnsi="標楷體" w:cs="Times New Roman"/>
                      <w:szCs w:val="24"/>
                    </w:rPr>
                  </w:pPr>
                  <w:r w:rsidRPr="00426BA8">
                    <w:rPr>
                      <w:rFonts w:ascii="標楷體" w:eastAsia="標楷體" w:hAnsi="標楷體" w:cs="Times New Roman" w:hint="eastAsia"/>
                      <w:szCs w:val="24"/>
                    </w:rPr>
                    <w:t>1</w:t>
                  </w:r>
                  <w:r w:rsidRPr="00426BA8">
                    <w:rPr>
                      <w:rFonts w:ascii="標楷體" w:eastAsia="標楷體" w:hAnsi="標楷體" w:cs="Times New Roman"/>
                      <w:szCs w:val="24"/>
                    </w:rPr>
                    <w:t>1</w:t>
                  </w:r>
                  <w:r>
                    <w:rPr>
                      <w:rFonts w:ascii="標楷體" w:eastAsia="標楷體" w:hAnsi="標楷體" w:cs="Times New Roman" w:hint="eastAsia"/>
                      <w:szCs w:val="24"/>
                    </w:rPr>
                    <w:t>5</w:t>
                  </w:r>
                  <w:r w:rsidRPr="00426BA8">
                    <w:rPr>
                      <w:rFonts w:ascii="標楷體" w:eastAsia="標楷體" w:hAnsi="標楷體" w:cs="Times New Roman" w:hint="eastAsia"/>
                      <w:szCs w:val="24"/>
                    </w:rPr>
                    <w:t>/1</w:t>
                  </w:r>
                  <w:r w:rsidRPr="00426BA8">
                    <w:rPr>
                      <w:rFonts w:ascii="標楷體" w:eastAsia="標楷體" w:hAnsi="標楷體" w:cs="Times New Roman"/>
                      <w:szCs w:val="24"/>
                    </w:rPr>
                    <w:t>1</w:t>
                  </w:r>
                  <w:r w:rsidRPr="00426BA8">
                    <w:rPr>
                      <w:rFonts w:ascii="標楷體" w:eastAsia="標楷體" w:hAnsi="標楷體" w:cs="Times New Roman" w:hint="eastAsia"/>
                      <w:szCs w:val="24"/>
                    </w:rPr>
                    <w:t>/</w:t>
                  </w:r>
                  <w:r>
                    <w:rPr>
                      <w:rFonts w:ascii="標楷體" w:eastAsia="標楷體" w:hAnsi="標楷體" w:cs="Times New Roman" w:hint="eastAsia"/>
                      <w:szCs w:val="24"/>
                    </w:rPr>
                    <w:t>11</w:t>
                  </w:r>
                </w:p>
              </w:tc>
              <w:tc>
                <w:tcPr>
                  <w:tcW w:w="1397" w:type="dxa"/>
                  <w:tcBorders>
                    <w:top w:val="single" w:sz="4" w:space="0" w:color="auto"/>
                    <w:left w:val="nil"/>
                    <w:bottom w:val="single" w:sz="4" w:space="0" w:color="auto"/>
                    <w:right w:val="single" w:sz="4" w:space="0" w:color="auto"/>
                  </w:tcBorders>
                  <w:shd w:val="clear" w:color="auto" w:fill="auto"/>
                  <w:noWrap/>
                  <w:vAlign w:val="center"/>
                </w:tcPr>
                <w:p w14:paraId="4C677817" w14:textId="77777777" w:rsidR="00F37EBE" w:rsidRPr="00426BA8" w:rsidRDefault="00F37EBE" w:rsidP="000A132C">
                  <w:pPr>
                    <w:spacing w:line="360" w:lineRule="exact"/>
                    <w:jc w:val="center"/>
                    <w:rPr>
                      <w:rFonts w:ascii="標楷體" w:eastAsia="標楷體" w:hAnsi="標楷體" w:cs="Times New Roman"/>
                      <w:sz w:val="26"/>
                      <w:szCs w:val="26"/>
                    </w:rPr>
                  </w:pPr>
                  <w:r>
                    <w:rPr>
                      <w:rFonts w:ascii="標楷體" w:eastAsia="標楷體" w:hAnsi="標楷體" w:cs="Times New Roman" w:hint="eastAsia"/>
                      <w:sz w:val="26"/>
                      <w:szCs w:val="26"/>
                    </w:rPr>
                    <w:t>正濱國小</w:t>
                  </w:r>
                </w:p>
              </w:tc>
              <w:tc>
                <w:tcPr>
                  <w:tcW w:w="2977" w:type="dxa"/>
                  <w:tcBorders>
                    <w:top w:val="nil"/>
                    <w:left w:val="nil"/>
                    <w:bottom w:val="single" w:sz="4" w:space="0" w:color="auto"/>
                    <w:right w:val="single" w:sz="4" w:space="0" w:color="auto"/>
                  </w:tcBorders>
                  <w:shd w:val="clear" w:color="auto" w:fill="auto"/>
                  <w:noWrap/>
                  <w:vAlign w:val="center"/>
                </w:tcPr>
                <w:p w14:paraId="3876DA88" w14:textId="77777777" w:rsidR="00F37EBE" w:rsidRPr="00426BA8" w:rsidRDefault="00F37EBE" w:rsidP="000A132C">
                  <w:pPr>
                    <w:widowControl/>
                    <w:spacing w:line="360" w:lineRule="exact"/>
                    <w:jc w:val="center"/>
                    <w:rPr>
                      <w:rFonts w:ascii="標楷體" w:eastAsia="標楷體" w:hAnsi="標楷體" w:cs="新細明體"/>
                      <w:kern w:val="0"/>
                      <w:szCs w:val="24"/>
                    </w:rPr>
                  </w:pPr>
                  <w:r w:rsidRPr="00426BA8">
                    <w:rPr>
                      <w:rFonts w:ascii="標楷體" w:eastAsia="標楷體" w:hAnsi="標楷體" w:cs="新細明體" w:hint="eastAsia"/>
                      <w:kern w:val="0"/>
                      <w:szCs w:val="24"/>
                    </w:rPr>
                    <w:t>中山、</w:t>
                  </w:r>
                  <w:r>
                    <w:rPr>
                      <w:rFonts w:ascii="標楷體" w:eastAsia="標楷體" w:hAnsi="標楷體" w:cs="新細明體" w:hint="eastAsia"/>
                      <w:kern w:val="0"/>
                      <w:szCs w:val="24"/>
                    </w:rPr>
                    <w:t>安樂、中正、仁愛</w:t>
                  </w:r>
                  <w:r w:rsidRPr="00426BA8">
                    <w:rPr>
                      <w:rFonts w:ascii="標楷體" w:eastAsia="標楷體" w:hAnsi="標楷體" w:cs="新細明體" w:hint="eastAsia"/>
                      <w:kern w:val="0"/>
                      <w:szCs w:val="24"/>
                    </w:rPr>
                    <w:t>區</w:t>
                  </w:r>
                </w:p>
              </w:tc>
              <w:tc>
                <w:tcPr>
                  <w:tcW w:w="1490" w:type="dxa"/>
                  <w:tcBorders>
                    <w:top w:val="nil"/>
                    <w:left w:val="nil"/>
                    <w:bottom w:val="single" w:sz="4" w:space="0" w:color="auto"/>
                    <w:right w:val="single" w:sz="4" w:space="0" w:color="auto"/>
                  </w:tcBorders>
                  <w:shd w:val="clear" w:color="auto" w:fill="auto"/>
                  <w:noWrap/>
                  <w:vAlign w:val="center"/>
                </w:tcPr>
                <w:p w14:paraId="42AA5485" w14:textId="77777777" w:rsidR="00F37EBE" w:rsidRPr="00426BA8" w:rsidRDefault="00F37EBE" w:rsidP="000A132C">
                  <w:pPr>
                    <w:widowControl/>
                    <w:spacing w:line="360" w:lineRule="exact"/>
                    <w:jc w:val="center"/>
                    <w:rPr>
                      <w:rFonts w:ascii="標楷體" w:eastAsia="標楷體" w:hAnsi="標楷體" w:cs="新細明體"/>
                      <w:kern w:val="0"/>
                      <w:szCs w:val="24"/>
                    </w:rPr>
                  </w:pPr>
                  <w:r>
                    <w:rPr>
                      <w:rFonts w:ascii="標楷體" w:eastAsia="標楷體" w:hAnsi="標楷體" w:cs="新細明體" w:hint="eastAsia"/>
                      <w:kern w:val="0"/>
                      <w:szCs w:val="24"/>
                    </w:rPr>
                    <w:t>丁文貞</w:t>
                  </w:r>
                </w:p>
              </w:tc>
            </w:tr>
          </w:tbl>
          <w:p w14:paraId="1688566C" w14:textId="77777777" w:rsidR="00F37EBE" w:rsidRPr="00426BA8" w:rsidRDefault="00F37EBE" w:rsidP="000A132C">
            <w:pPr>
              <w:spacing w:line="360" w:lineRule="exact"/>
              <w:ind w:left="720" w:hangingChars="300" w:hanging="720"/>
              <w:rPr>
                <w:rFonts w:ascii="標楷體" w:eastAsia="標楷體" w:hAnsi="標楷體" w:cs="Times New Roman"/>
                <w:szCs w:val="24"/>
              </w:rPr>
            </w:pPr>
            <w:r w:rsidRPr="00426BA8">
              <w:rPr>
                <w:rFonts w:ascii="標楷體" w:eastAsia="標楷體" w:hAnsi="標楷體" w:cs="Times New Roman" w:hint="eastAsia"/>
                <w:szCs w:val="24"/>
              </w:rPr>
              <w:t xml:space="preserve">  </w:t>
            </w:r>
          </w:p>
          <w:p w14:paraId="076832EC" w14:textId="77777777" w:rsidR="00F37EBE" w:rsidRPr="00426BA8" w:rsidRDefault="00F37EBE" w:rsidP="000A132C">
            <w:pPr>
              <w:spacing w:line="360" w:lineRule="exact"/>
              <w:ind w:left="720" w:hangingChars="300" w:hanging="720"/>
              <w:rPr>
                <w:rFonts w:ascii="標楷體" w:eastAsia="標楷體" w:hAnsi="標楷體" w:cs="Times New Roman"/>
                <w:szCs w:val="24"/>
              </w:rPr>
            </w:pPr>
            <w:r w:rsidRPr="00426BA8">
              <w:rPr>
                <w:rFonts w:ascii="標楷體" w:eastAsia="標楷體" w:hAnsi="標楷體" w:cs="Times New Roman" w:hint="eastAsia"/>
                <w:szCs w:val="24"/>
              </w:rPr>
              <w:t xml:space="preserve"> </w:t>
            </w:r>
            <w:r w:rsidRPr="00426BA8">
              <w:rPr>
                <w:rFonts w:ascii="標楷體" w:eastAsia="標楷體" w:hAnsi="標楷體" w:cs="Times New Roman"/>
                <w:szCs w:val="24"/>
              </w:rPr>
              <w:t xml:space="preserve">  </w:t>
            </w:r>
            <w:r w:rsidRPr="00426BA8">
              <w:rPr>
                <w:rFonts w:ascii="標楷體" w:eastAsia="標楷體" w:hAnsi="標楷體" w:cs="Times New Roman" w:hint="eastAsia"/>
                <w:szCs w:val="24"/>
              </w:rPr>
              <w:t>(二)、1</w:t>
            </w:r>
            <w:r w:rsidRPr="00426BA8">
              <w:rPr>
                <w:rFonts w:ascii="標楷體" w:eastAsia="標楷體" w:hAnsi="標楷體" w:cs="Times New Roman"/>
                <w:szCs w:val="24"/>
              </w:rPr>
              <w:t>1</w:t>
            </w:r>
            <w:r>
              <w:rPr>
                <w:rFonts w:ascii="標楷體" w:eastAsia="標楷體" w:hAnsi="標楷體" w:cs="Times New Roman" w:hint="eastAsia"/>
                <w:szCs w:val="24"/>
              </w:rPr>
              <w:t>5</w:t>
            </w:r>
            <w:r w:rsidRPr="00426BA8">
              <w:rPr>
                <w:rFonts w:ascii="標楷體" w:eastAsia="標楷體" w:hAnsi="標楷體" w:cs="Times New Roman" w:hint="eastAsia"/>
                <w:szCs w:val="24"/>
              </w:rPr>
              <w:t>學年度第二學期行程</w:t>
            </w:r>
          </w:p>
          <w:tbl>
            <w:tblPr>
              <w:tblW w:w="8280" w:type="dxa"/>
              <w:tblInd w:w="568" w:type="dxa"/>
              <w:tblCellMar>
                <w:left w:w="28" w:type="dxa"/>
                <w:right w:w="28" w:type="dxa"/>
              </w:tblCellMar>
              <w:tblLook w:val="0000" w:firstRow="0" w:lastRow="0" w:firstColumn="0" w:lastColumn="0" w:noHBand="0" w:noVBand="0"/>
            </w:tblPr>
            <w:tblGrid>
              <w:gridCol w:w="540"/>
              <w:gridCol w:w="1876"/>
              <w:gridCol w:w="1397"/>
              <w:gridCol w:w="2977"/>
              <w:gridCol w:w="1490"/>
            </w:tblGrid>
            <w:tr w:rsidR="00F37EBE" w:rsidRPr="00426BA8" w14:paraId="5AD83F4B" w14:textId="77777777" w:rsidTr="000A132C">
              <w:trPr>
                <w:trHeight w:val="39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4376385D" w14:textId="77777777" w:rsidR="00F37EBE" w:rsidRPr="00426BA8" w:rsidRDefault="00F37EBE" w:rsidP="000A132C">
                  <w:pPr>
                    <w:widowControl/>
                    <w:spacing w:line="360" w:lineRule="exact"/>
                    <w:rPr>
                      <w:rFonts w:ascii="標楷體" w:eastAsia="標楷體" w:hAnsi="標楷體" w:cs="新細明體"/>
                      <w:kern w:val="0"/>
                      <w:szCs w:val="24"/>
                    </w:rPr>
                  </w:pPr>
                  <w:r w:rsidRPr="00426BA8">
                    <w:rPr>
                      <w:rFonts w:ascii="標楷體" w:eastAsia="標楷體" w:hAnsi="標楷體" w:cs="新細明體" w:hint="eastAsia"/>
                      <w:kern w:val="0"/>
                      <w:szCs w:val="24"/>
                    </w:rPr>
                    <w:t>場次</w:t>
                  </w:r>
                </w:p>
              </w:tc>
              <w:tc>
                <w:tcPr>
                  <w:tcW w:w="1876" w:type="dxa"/>
                  <w:tcBorders>
                    <w:top w:val="single" w:sz="4" w:space="0" w:color="auto"/>
                    <w:left w:val="nil"/>
                    <w:bottom w:val="single" w:sz="4" w:space="0" w:color="auto"/>
                    <w:right w:val="single" w:sz="4" w:space="0" w:color="auto"/>
                  </w:tcBorders>
                  <w:shd w:val="clear" w:color="auto" w:fill="auto"/>
                  <w:vAlign w:val="center"/>
                </w:tcPr>
                <w:p w14:paraId="295D1D35" w14:textId="77777777" w:rsidR="00F37EBE" w:rsidRPr="00426BA8" w:rsidRDefault="00F37EBE" w:rsidP="000A132C">
                  <w:pPr>
                    <w:widowControl/>
                    <w:spacing w:line="360" w:lineRule="exact"/>
                    <w:jc w:val="center"/>
                    <w:rPr>
                      <w:rFonts w:ascii="標楷體" w:eastAsia="標楷體" w:hAnsi="標楷體" w:cs="新細明體"/>
                      <w:kern w:val="0"/>
                      <w:szCs w:val="24"/>
                    </w:rPr>
                  </w:pPr>
                  <w:r w:rsidRPr="00426BA8">
                    <w:rPr>
                      <w:rFonts w:ascii="標楷體" w:eastAsia="標楷體" w:hAnsi="標楷體" w:cs="新細明體" w:hint="eastAsia"/>
                      <w:kern w:val="0"/>
                      <w:szCs w:val="24"/>
                    </w:rPr>
                    <w:t>日期</w:t>
                  </w:r>
                </w:p>
              </w:tc>
              <w:tc>
                <w:tcPr>
                  <w:tcW w:w="1397" w:type="dxa"/>
                  <w:tcBorders>
                    <w:top w:val="single" w:sz="4" w:space="0" w:color="auto"/>
                    <w:left w:val="nil"/>
                    <w:bottom w:val="nil"/>
                    <w:right w:val="single" w:sz="4" w:space="0" w:color="auto"/>
                  </w:tcBorders>
                  <w:shd w:val="clear" w:color="auto" w:fill="auto"/>
                  <w:noWrap/>
                  <w:vAlign w:val="center"/>
                </w:tcPr>
                <w:p w14:paraId="7436306D" w14:textId="77777777" w:rsidR="00F37EBE" w:rsidRPr="00426BA8" w:rsidRDefault="00F37EBE" w:rsidP="000A132C">
                  <w:pPr>
                    <w:spacing w:line="360" w:lineRule="exact"/>
                    <w:jc w:val="center"/>
                    <w:rPr>
                      <w:rFonts w:ascii="標楷體" w:eastAsia="標楷體" w:hAnsi="標楷體" w:cs="Times New Roman"/>
                      <w:szCs w:val="24"/>
                    </w:rPr>
                  </w:pPr>
                  <w:r w:rsidRPr="00426BA8">
                    <w:rPr>
                      <w:rFonts w:ascii="標楷體" w:eastAsia="標楷體" w:hAnsi="標楷體" w:cs="Times New Roman" w:hint="eastAsia"/>
                      <w:szCs w:val="24"/>
                    </w:rPr>
                    <w:t>中心學校</w:t>
                  </w:r>
                </w:p>
              </w:tc>
              <w:tc>
                <w:tcPr>
                  <w:tcW w:w="2977" w:type="dxa"/>
                  <w:tcBorders>
                    <w:top w:val="single" w:sz="4" w:space="0" w:color="auto"/>
                    <w:left w:val="nil"/>
                    <w:bottom w:val="single" w:sz="4" w:space="0" w:color="auto"/>
                    <w:right w:val="single" w:sz="4" w:space="0" w:color="auto"/>
                  </w:tcBorders>
                  <w:shd w:val="clear" w:color="auto" w:fill="auto"/>
                  <w:vAlign w:val="center"/>
                </w:tcPr>
                <w:p w14:paraId="5DECABF3" w14:textId="77777777" w:rsidR="00F37EBE" w:rsidRPr="00426BA8" w:rsidRDefault="00F37EBE" w:rsidP="000A132C">
                  <w:pPr>
                    <w:spacing w:line="360" w:lineRule="exact"/>
                    <w:jc w:val="center"/>
                    <w:rPr>
                      <w:rFonts w:ascii="標楷體" w:eastAsia="標楷體" w:hAnsi="標楷體" w:cs="Times New Roman"/>
                      <w:szCs w:val="24"/>
                    </w:rPr>
                  </w:pPr>
                  <w:r w:rsidRPr="00426BA8">
                    <w:rPr>
                      <w:rFonts w:ascii="標楷體" w:eastAsia="標楷體" w:hAnsi="標楷體" w:cs="Times New Roman" w:hint="eastAsia"/>
                      <w:szCs w:val="24"/>
                    </w:rPr>
                    <w:t>所屬區別</w:t>
                  </w:r>
                </w:p>
              </w:tc>
              <w:tc>
                <w:tcPr>
                  <w:tcW w:w="1490" w:type="dxa"/>
                  <w:tcBorders>
                    <w:top w:val="single" w:sz="4" w:space="0" w:color="auto"/>
                    <w:left w:val="nil"/>
                    <w:bottom w:val="single" w:sz="4" w:space="0" w:color="auto"/>
                    <w:right w:val="single" w:sz="4" w:space="0" w:color="auto"/>
                  </w:tcBorders>
                  <w:shd w:val="clear" w:color="auto" w:fill="auto"/>
                  <w:vAlign w:val="center"/>
                </w:tcPr>
                <w:p w14:paraId="5B8D67E9" w14:textId="77777777" w:rsidR="00F37EBE" w:rsidRPr="00426BA8" w:rsidRDefault="00F37EBE" w:rsidP="000A132C">
                  <w:pPr>
                    <w:spacing w:line="360" w:lineRule="exact"/>
                    <w:jc w:val="center"/>
                    <w:rPr>
                      <w:rFonts w:ascii="標楷體" w:eastAsia="標楷體" w:hAnsi="標楷體" w:cs="Times New Roman"/>
                      <w:szCs w:val="24"/>
                    </w:rPr>
                  </w:pPr>
                  <w:r w:rsidRPr="00426BA8">
                    <w:rPr>
                      <w:rFonts w:ascii="標楷體" w:eastAsia="標楷體" w:hAnsi="標楷體" w:cs="Times New Roman" w:hint="eastAsia"/>
                      <w:szCs w:val="24"/>
                    </w:rPr>
                    <w:t>協助輔導員</w:t>
                  </w:r>
                </w:p>
              </w:tc>
            </w:tr>
            <w:tr w:rsidR="00F37EBE" w:rsidRPr="00426BA8" w14:paraId="227D443F" w14:textId="77777777" w:rsidTr="000A132C">
              <w:trPr>
                <w:trHeight w:val="330"/>
              </w:trPr>
              <w:tc>
                <w:tcPr>
                  <w:tcW w:w="540" w:type="dxa"/>
                  <w:tcBorders>
                    <w:top w:val="nil"/>
                    <w:left w:val="single" w:sz="4" w:space="0" w:color="auto"/>
                    <w:bottom w:val="single" w:sz="4" w:space="0" w:color="auto"/>
                    <w:right w:val="single" w:sz="4" w:space="0" w:color="auto"/>
                  </w:tcBorders>
                  <w:shd w:val="clear" w:color="auto" w:fill="auto"/>
                  <w:noWrap/>
                  <w:vAlign w:val="center"/>
                </w:tcPr>
                <w:p w14:paraId="3500FE6F" w14:textId="77777777" w:rsidR="00F37EBE" w:rsidRPr="00426BA8" w:rsidRDefault="00F37EBE" w:rsidP="000A132C">
                  <w:pPr>
                    <w:widowControl/>
                    <w:spacing w:line="360" w:lineRule="exact"/>
                    <w:jc w:val="right"/>
                    <w:rPr>
                      <w:rFonts w:ascii="標楷體" w:eastAsia="標楷體" w:hAnsi="標楷體" w:cs="新細明體"/>
                      <w:kern w:val="0"/>
                      <w:szCs w:val="24"/>
                    </w:rPr>
                  </w:pPr>
                  <w:r w:rsidRPr="00426BA8">
                    <w:rPr>
                      <w:rFonts w:ascii="標楷體" w:eastAsia="標楷體" w:hAnsi="標楷體" w:cs="新細明體" w:hint="eastAsia"/>
                      <w:kern w:val="0"/>
                      <w:szCs w:val="24"/>
                    </w:rPr>
                    <w:t>1</w:t>
                  </w:r>
                </w:p>
              </w:tc>
              <w:tc>
                <w:tcPr>
                  <w:tcW w:w="1876" w:type="dxa"/>
                  <w:tcBorders>
                    <w:top w:val="nil"/>
                    <w:left w:val="nil"/>
                    <w:bottom w:val="single" w:sz="4" w:space="0" w:color="auto"/>
                    <w:right w:val="single" w:sz="4" w:space="0" w:color="auto"/>
                  </w:tcBorders>
                  <w:shd w:val="clear" w:color="auto" w:fill="auto"/>
                  <w:noWrap/>
                  <w:vAlign w:val="center"/>
                </w:tcPr>
                <w:p w14:paraId="022DA82B" w14:textId="77777777" w:rsidR="00F37EBE" w:rsidRPr="00426BA8" w:rsidRDefault="00F37EBE" w:rsidP="000A132C">
                  <w:pPr>
                    <w:spacing w:line="360" w:lineRule="exact"/>
                    <w:jc w:val="center"/>
                    <w:rPr>
                      <w:rFonts w:ascii="標楷體" w:eastAsia="標楷體" w:hAnsi="標楷體" w:cs="Times New Roman"/>
                      <w:szCs w:val="24"/>
                    </w:rPr>
                  </w:pPr>
                  <w:r w:rsidRPr="00426BA8">
                    <w:rPr>
                      <w:rFonts w:ascii="標楷體" w:eastAsia="標楷體" w:hAnsi="標楷體" w:cs="Times New Roman" w:hint="eastAsia"/>
                      <w:szCs w:val="24"/>
                    </w:rPr>
                    <w:t>11</w:t>
                  </w:r>
                  <w:r>
                    <w:rPr>
                      <w:rFonts w:ascii="標楷體" w:eastAsia="標楷體" w:hAnsi="標楷體" w:cs="Times New Roman" w:hint="eastAsia"/>
                      <w:szCs w:val="24"/>
                    </w:rPr>
                    <w:t>6</w:t>
                  </w:r>
                  <w:r w:rsidRPr="00426BA8">
                    <w:rPr>
                      <w:rFonts w:ascii="標楷體" w:eastAsia="標楷體" w:hAnsi="標楷體" w:cs="Times New Roman" w:hint="eastAsia"/>
                      <w:szCs w:val="24"/>
                    </w:rPr>
                    <w:t>/03/</w:t>
                  </w:r>
                  <w:r>
                    <w:rPr>
                      <w:rFonts w:ascii="標楷體" w:eastAsia="標楷體" w:hAnsi="標楷體" w:cs="Times New Roman" w:hint="eastAsia"/>
                      <w:szCs w:val="24"/>
                    </w:rPr>
                    <w:t>10</w:t>
                  </w:r>
                </w:p>
              </w:tc>
              <w:tc>
                <w:tcPr>
                  <w:tcW w:w="1397" w:type="dxa"/>
                  <w:tcBorders>
                    <w:top w:val="single" w:sz="4" w:space="0" w:color="auto"/>
                    <w:left w:val="nil"/>
                    <w:bottom w:val="single" w:sz="4" w:space="0" w:color="auto"/>
                    <w:right w:val="single" w:sz="4" w:space="0" w:color="auto"/>
                  </w:tcBorders>
                  <w:shd w:val="clear" w:color="auto" w:fill="auto"/>
                  <w:noWrap/>
                  <w:vAlign w:val="center"/>
                </w:tcPr>
                <w:p w14:paraId="2C9923CF" w14:textId="77777777" w:rsidR="00F37EBE" w:rsidRPr="00426BA8" w:rsidRDefault="00F37EBE" w:rsidP="000A132C">
                  <w:pPr>
                    <w:spacing w:line="360" w:lineRule="exact"/>
                    <w:jc w:val="center"/>
                    <w:rPr>
                      <w:rFonts w:ascii="標楷體" w:eastAsia="標楷體" w:hAnsi="標楷體" w:cs="Times New Roman"/>
                      <w:sz w:val="26"/>
                      <w:szCs w:val="26"/>
                    </w:rPr>
                  </w:pPr>
                  <w:r>
                    <w:rPr>
                      <w:rFonts w:ascii="標楷體" w:eastAsia="標楷體" w:hAnsi="標楷體" w:cs="Times New Roman" w:hint="eastAsia"/>
                      <w:sz w:val="26"/>
                      <w:szCs w:val="26"/>
                    </w:rPr>
                    <w:t>中興國小</w:t>
                  </w:r>
                </w:p>
              </w:tc>
              <w:tc>
                <w:tcPr>
                  <w:tcW w:w="2977" w:type="dxa"/>
                  <w:tcBorders>
                    <w:top w:val="nil"/>
                    <w:left w:val="nil"/>
                    <w:bottom w:val="single" w:sz="4" w:space="0" w:color="auto"/>
                    <w:right w:val="single" w:sz="4" w:space="0" w:color="auto"/>
                  </w:tcBorders>
                  <w:shd w:val="clear" w:color="auto" w:fill="auto"/>
                  <w:noWrap/>
                  <w:vAlign w:val="center"/>
                </w:tcPr>
                <w:p w14:paraId="09FF79CC" w14:textId="77777777" w:rsidR="00F37EBE" w:rsidRPr="00426BA8" w:rsidRDefault="00F37EBE" w:rsidP="000A132C">
                  <w:pPr>
                    <w:widowControl/>
                    <w:spacing w:line="360" w:lineRule="exact"/>
                    <w:jc w:val="center"/>
                    <w:rPr>
                      <w:rFonts w:ascii="標楷體" w:eastAsia="標楷體" w:hAnsi="標楷體" w:cs="新細明體"/>
                      <w:kern w:val="0"/>
                      <w:szCs w:val="24"/>
                    </w:rPr>
                  </w:pPr>
                  <w:r>
                    <w:rPr>
                      <w:rFonts w:ascii="標楷體" w:eastAsia="標楷體" w:hAnsi="標楷體" w:cs="新細明體" w:hint="eastAsia"/>
                      <w:kern w:val="0"/>
                      <w:szCs w:val="24"/>
                    </w:rPr>
                    <w:t>信義、七堵、暖暖</w:t>
                  </w:r>
                  <w:r w:rsidRPr="00426BA8">
                    <w:rPr>
                      <w:rFonts w:ascii="標楷體" w:eastAsia="標楷體" w:hAnsi="標楷體" w:cs="新細明體" w:hint="eastAsia"/>
                      <w:kern w:val="0"/>
                      <w:szCs w:val="24"/>
                    </w:rPr>
                    <w:t>區</w:t>
                  </w:r>
                </w:p>
              </w:tc>
              <w:tc>
                <w:tcPr>
                  <w:tcW w:w="1490" w:type="dxa"/>
                  <w:tcBorders>
                    <w:top w:val="nil"/>
                    <w:left w:val="nil"/>
                    <w:bottom w:val="single" w:sz="4" w:space="0" w:color="auto"/>
                    <w:right w:val="single" w:sz="4" w:space="0" w:color="auto"/>
                  </w:tcBorders>
                  <w:shd w:val="clear" w:color="auto" w:fill="auto"/>
                  <w:noWrap/>
                  <w:vAlign w:val="center"/>
                </w:tcPr>
                <w:p w14:paraId="28F03711" w14:textId="77777777" w:rsidR="00F37EBE" w:rsidRPr="00426BA8" w:rsidRDefault="00F37EBE" w:rsidP="000A132C">
                  <w:pPr>
                    <w:widowControl/>
                    <w:spacing w:line="360" w:lineRule="exact"/>
                    <w:jc w:val="center"/>
                    <w:rPr>
                      <w:rFonts w:ascii="標楷體" w:eastAsia="標楷體" w:hAnsi="標楷體" w:cs="新細明體"/>
                      <w:kern w:val="0"/>
                      <w:szCs w:val="24"/>
                    </w:rPr>
                  </w:pPr>
                  <w:r>
                    <w:rPr>
                      <w:rFonts w:ascii="標楷體" w:eastAsia="標楷體" w:hAnsi="標楷體" w:cs="新細明體" w:hint="eastAsia"/>
                      <w:kern w:val="0"/>
                      <w:szCs w:val="24"/>
                    </w:rPr>
                    <w:t>蕭忠閔</w:t>
                  </w:r>
                </w:p>
              </w:tc>
            </w:tr>
            <w:tr w:rsidR="00F37EBE" w:rsidRPr="00426BA8" w14:paraId="60D88653" w14:textId="77777777" w:rsidTr="000A132C">
              <w:trPr>
                <w:trHeight w:val="330"/>
              </w:trPr>
              <w:tc>
                <w:tcPr>
                  <w:tcW w:w="540" w:type="dxa"/>
                  <w:tcBorders>
                    <w:top w:val="nil"/>
                    <w:left w:val="single" w:sz="4" w:space="0" w:color="auto"/>
                    <w:bottom w:val="single" w:sz="4" w:space="0" w:color="auto"/>
                    <w:right w:val="single" w:sz="4" w:space="0" w:color="auto"/>
                  </w:tcBorders>
                  <w:shd w:val="clear" w:color="auto" w:fill="auto"/>
                  <w:noWrap/>
                  <w:vAlign w:val="center"/>
                </w:tcPr>
                <w:p w14:paraId="3AAFD9C9" w14:textId="77777777" w:rsidR="00F37EBE" w:rsidRPr="00426BA8" w:rsidRDefault="00F37EBE" w:rsidP="000A132C">
                  <w:pPr>
                    <w:widowControl/>
                    <w:spacing w:line="360" w:lineRule="exact"/>
                    <w:jc w:val="right"/>
                    <w:rPr>
                      <w:rFonts w:ascii="標楷體" w:eastAsia="標楷體" w:hAnsi="標楷體" w:cs="新細明體"/>
                      <w:kern w:val="0"/>
                      <w:szCs w:val="24"/>
                    </w:rPr>
                  </w:pPr>
                  <w:r w:rsidRPr="00426BA8">
                    <w:rPr>
                      <w:rFonts w:ascii="標楷體" w:eastAsia="標楷體" w:hAnsi="標楷體" w:cs="新細明體" w:hint="eastAsia"/>
                      <w:kern w:val="0"/>
                      <w:szCs w:val="24"/>
                    </w:rPr>
                    <w:t>2</w:t>
                  </w:r>
                </w:p>
              </w:tc>
              <w:tc>
                <w:tcPr>
                  <w:tcW w:w="1876" w:type="dxa"/>
                  <w:tcBorders>
                    <w:top w:val="nil"/>
                    <w:left w:val="nil"/>
                    <w:bottom w:val="single" w:sz="4" w:space="0" w:color="auto"/>
                    <w:right w:val="single" w:sz="4" w:space="0" w:color="auto"/>
                  </w:tcBorders>
                  <w:shd w:val="clear" w:color="auto" w:fill="auto"/>
                  <w:noWrap/>
                  <w:vAlign w:val="center"/>
                </w:tcPr>
                <w:p w14:paraId="0742D701" w14:textId="77777777" w:rsidR="00F37EBE" w:rsidRPr="00426BA8" w:rsidRDefault="00F37EBE" w:rsidP="000A132C">
                  <w:pPr>
                    <w:spacing w:line="360" w:lineRule="exact"/>
                    <w:jc w:val="center"/>
                    <w:rPr>
                      <w:rFonts w:ascii="標楷體" w:eastAsia="標楷體" w:hAnsi="標楷體" w:cs="Times New Roman"/>
                      <w:szCs w:val="24"/>
                    </w:rPr>
                  </w:pPr>
                  <w:r w:rsidRPr="00426BA8">
                    <w:rPr>
                      <w:rFonts w:ascii="標楷體" w:eastAsia="標楷體" w:hAnsi="標楷體" w:cs="Times New Roman" w:hint="eastAsia"/>
                      <w:szCs w:val="24"/>
                    </w:rPr>
                    <w:t>1</w:t>
                  </w:r>
                  <w:r w:rsidRPr="00426BA8">
                    <w:rPr>
                      <w:rFonts w:ascii="標楷體" w:eastAsia="標楷體" w:hAnsi="標楷體" w:cs="Times New Roman"/>
                      <w:szCs w:val="24"/>
                    </w:rPr>
                    <w:t>1</w:t>
                  </w:r>
                  <w:r>
                    <w:rPr>
                      <w:rFonts w:ascii="標楷體" w:eastAsia="標楷體" w:hAnsi="標楷體" w:cs="Times New Roman" w:hint="eastAsia"/>
                      <w:szCs w:val="24"/>
                    </w:rPr>
                    <w:t>6</w:t>
                  </w:r>
                  <w:r w:rsidRPr="00426BA8">
                    <w:rPr>
                      <w:rFonts w:ascii="標楷體" w:eastAsia="標楷體" w:hAnsi="標楷體" w:cs="Times New Roman" w:hint="eastAsia"/>
                      <w:szCs w:val="24"/>
                    </w:rPr>
                    <w:t>/04/</w:t>
                  </w:r>
                  <w:r>
                    <w:rPr>
                      <w:rFonts w:ascii="標楷體" w:eastAsia="標楷體" w:hAnsi="標楷體" w:cs="Times New Roman" w:hint="eastAsia"/>
                      <w:szCs w:val="24"/>
                    </w:rPr>
                    <w:t>21</w:t>
                  </w:r>
                </w:p>
              </w:tc>
              <w:tc>
                <w:tcPr>
                  <w:tcW w:w="1397" w:type="dxa"/>
                  <w:tcBorders>
                    <w:top w:val="nil"/>
                    <w:left w:val="nil"/>
                    <w:bottom w:val="single" w:sz="4" w:space="0" w:color="auto"/>
                    <w:right w:val="single" w:sz="4" w:space="0" w:color="auto"/>
                  </w:tcBorders>
                  <w:shd w:val="clear" w:color="auto" w:fill="auto"/>
                  <w:noWrap/>
                  <w:vAlign w:val="center"/>
                </w:tcPr>
                <w:p w14:paraId="2A3EF2D1" w14:textId="77777777" w:rsidR="00F37EBE" w:rsidRPr="00426BA8" w:rsidRDefault="00F37EBE" w:rsidP="000A132C">
                  <w:pPr>
                    <w:spacing w:line="360" w:lineRule="exact"/>
                    <w:jc w:val="center"/>
                    <w:rPr>
                      <w:rFonts w:ascii="標楷體" w:eastAsia="標楷體" w:hAnsi="標楷體" w:cs="Times New Roman"/>
                      <w:sz w:val="26"/>
                      <w:szCs w:val="26"/>
                    </w:rPr>
                  </w:pPr>
                  <w:r>
                    <w:rPr>
                      <w:rFonts w:ascii="標楷體" w:eastAsia="標楷體" w:hAnsi="標楷體" w:cs="Times New Roman" w:hint="eastAsia"/>
                      <w:sz w:val="26"/>
                      <w:szCs w:val="26"/>
                    </w:rPr>
                    <w:t>港西國小</w:t>
                  </w:r>
                </w:p>
              </w:tc>
              <w:tc>
                <w:tcPr>
                  <w:tcW w:w="2977" w:type="dxa"/>
                  <w:tcBorders>
                    <w:top w:val="nil"/>
                    <w:left w:val="nil"/>
                    <w:bottom w:val="single" w:sz="4" w:space="0" w:color="auto"/>
                    <w:right w:val="single" w:sz="4" w:space="0" w:color="auto"/>
                  </w:tcBorders>
                  <w:shd w:val="clear" w:color="auto" w:fill="auto"/>
                  <w:noWrap/>
                  <w:vAlign w:val="center"/>
                </w:tcPr>
                <w:p w14:paraId="4BF61145" w14:textId="77777777" w:rsidR="00F37EBE" w:rsidRPr="00426BA8" w:rsidRDefault="00F37EBE" w:rsidP="000A132C">
                  <w:pPr>
                    <w:widowControl/>
                    <w:spacing w:line="360" w:lineRule="exact"/>
                    <w:jc w:val="center"/>
                    <w:rPr>
                      <w:rFonts w:ascii="標楷體" w:eastAsia="標楷體" w:hAnsi="標楷體" w:cs="新細明體"/>
                      <w:kern w:val="0"/>
                      <w:szCs w:val="24"/>
                    </w:rPr>
                  </w:pPr>
                  <w:r w:rsidRPr="00426BA8">
                    <w:rPr>
                      <w:rFonts w:ascii="標楷體" w:eastAsia="標楷體" w:hAnsi="標楷體" w:cs="新細明體" w:hint="eastAsia"/>
                      <w:kern w:val="0"/>
                      <w:szCs w:val="24"/>
                    </w:rPr>
                    <w:t>中山、</w:t>
                  </w:r>
                  <w:r>
                    <w:rPr>
                      <w:rFonts w:ascii="標楷體" w:eastAsia="標楷體" w:hAnsi="標楷體" w:cs="新細明體" w:hint="eastAsia"/>
                      <w:kern w:val="0"/>
                      <w:szCs w:val="24"/>
                    </w:rPr>
                    <w:t>安樂、中正、仁愛</w:t>
                  </w:r>
                  <w:r w:rsidRPr="00426BA8">
                    <w:rPr>
                      <w:rFonts w:ascii="標楷體" w:eastAsia="標楷體" w:hAnsi="標楷體" w:cs="新細明體" w:hint="eastAsia"/>
                      <w:kern w:val="0"/>
                      <w:szCs w:val="24"/>
                    </w:rPr>
                    <w:t>區</w:t>
                  </w:r>
                </w:p>
              </w:tc>
              <w:tc>
                <w:tcPr>
                  <w:tcW w:w="1490" w:type="dxa"/>
                  <w:tcBorders>
                    <w:top w:val="nil"/>
                    <w:left w:val="nil"/>
                    <w:bottom w:val="single" w:sz="4" w:space="0" w:color="auto"/>
                    <w:right w:val="single" w:sz="4" w:space="0" w:color="auto"/>
                  </w:tcBorders>
                  <w:shd w:val="clear" w:color="auto" w:fill="auto"/>
                  <w:noWrap/>
                  <w:vAlign w:val="center"/>
                </w:tcPr>
                <w:p w14:paraId="3A0159A3" w14:textId="77777777" w:rsidR="00F37EBE" w:rsidRPr="00426BA8" w:rsidRDefault="00F37EBE" w:rsidP="000A132C">
                  <w:pPr>
                    <w:widowControl/>
                    <w:spacing w:line="360" w:lineRule="exact"/>
                    <w:jc w:val="center"/>
                    <w:rPr>
                      <w:rFonts w:ascii="標楷體" w:eastAsia="標楷體" w:hAnsi="標楷體" w:cs="新細明體"/>
                      <w:kern w:val="0"/>
                      <w:szCs w:val="24"/>
                    </w:rPr>
                  </w:pPr>
                  <w:r>
                    <w:rPr>
                      <w:rFonts w:ascii="標楷體" w:eastAsia="標楷體" w:hAnsi="標楷體" w:cs="新細明體" w:hint="eastAsia"/>
                      <w:kern w:val="0"/>
                      <w:szCs w:val="24"/>
                    </w:rPr>
                    <w:t>曾雄豪</w:t>
                  </w:r>
                </w:p>
              </w:tc>
            </w:tr>
          </w:tbl>
          <w:p w14:paraId="6DA5FC43" w14:textId="77777777" w:rsidR="00F37EBE" w:rsidRPr="00426BA8" w:rsidRDefault="00F37EBE" w:rsidP="000A132C">
            <w:pPr>
              <w:spacing w:line="360" w:lineRule="exact"/>
              <w:ind w:leftChars="150" w:left="720" w:hangingChars="150" w:hanging="360"/>
              <w:rPr>
                <w:rFonts w:ascii="Times New Roman" w:eastAsia="標楷體" w:hAnsi="Times New Roman" w:cs="Times New Roman"/>
                <w:szCs w:val="24"/>
              </w:rPr>
            </w:pPr>
            <w:r w:rsidRPr="00426BA8">
              <w:rPr>
                <w:rFonts w:ascii="標楷體" w:eastAsia="標楷體" w:hAnsi="標楷體" w:cs="Times New Roman" w:hint="eastAsia"/>
                <w:szCs w:val="24"/>
              </w:rPr>
              <w:t xml:space="preserve"> </w:t>
            </w:r>
            <w:r w:rsidRPr="00426BA8">
              <w:rPr>
                <w:rFonts w:ascii="Times New Roman" w:eastAsia="標楷體" w:hAnsi="Times New Roman" w:cs="Times New Roman" w:hint="eastAsia"/>
                <w:szCs w:val="24"/>
              </w:rPr>
              <w:t>(</w:t>
            </w:r>
            <w:r w:rsidRPr="00426BA8">
              <w:rPr>
                <w:rFonts w:ascii="Times New Roman" w:eastAsia="標楷體" w:hAnsi="Times New Roman" w:cs="Times New Roman" w:hint="eastAsia"/>
                <w:szCs w:val="24"/>
              </w:rPr>
              <w:t>三</w:t>
            </w:r>
            <w:r w:rsidRPr="00426BA8">
              <w:rPr>
                <w:rFonts w:ascii="Times New Roman" w:eastAsia="標楷體" w:hAnsi="Times New Roman" w:cs="Times New Roman" w:hint="eastAsia"/>
                <w:szCs w:val="24"/>
              </w:rPr>
              <w:t>)</w:t>
            </w:r>
            <w:r w:rsidRPr="00426BA8">
              <w:rPr>
                <w:rFonts w:ascii="Times New Roman" w:eastAsia="標楷體" w:hAnsi="Times New Roman" w:cs="Times New Roman" w:hint="eastAsia"/>
                <w:szCs w:val="24"/>
              </w:rPr>
              <w:t>、到校服務重點規畫：</w:t>
            </w:r>
          </w:p>
          <w:p w14:paraId="13CB7594" w14:textId="77777777" w:rsidR="00F37EBE" w:rsidRPr="00426BA8" w:rsidRDefault="00F37EBE" w:rsidP="000A132C">
            <w:pPr>
              <w:spacing w:line="360" w:lineRule="exact"/>
              <w:rPr>
                <w:rFonts w:ascii="Times New Roman" w:eastAsia="標楷體" w:hAnsi="Times New Roman" w:cs="Times New Roman"/>
                <w:szCs w:val="24"/>
              </w:rPr>
            </w:pPr>
            <w:r w:rsidRPr="00426BA8">
              <w:rPr>
                <w:rFonts w:ascii="Times New Roman" w:eastAsia="標楷體" w:hAnsi="Times New Roman" w:cs="Times New Roman" w:hint="eastAsia"/>
                <w:szCs w:val="24"/>
              </w:rPr>
              <w:tab/>
            </w:r>
            <w:r w:rsidRPr="00426BA8">
              <w:rPr>
                <w:rFonts w:ascii="Times New Roman" w:eastAsia="標楷體" w:hAnsi="Times New Roman" w:cs="Times New Roman" w:hint="eastAsia"/>
                <w:szCs w:val="24"/>
              </w:rPr>
              <w:tab/>
              <w:t>(</w:t>
            </w:r>
            <w:r w:rsidRPr="00426BA8">
              <w:rPr>
                <w:rFonts w:ascii="Times New Roman" w:eastAsia="標楷體" w:hAnsi="Times New Roman" w:cs="Times New Roman" w:hint="eastAsia"/>
                <w:szCs w:val="24"/>
              </w:rPr>
              <w:t>一</w:t>
            </w:r>
            <w:r w:rsidRPr="00426BA8">
              <w:rPr>
                <w:rFonts w:ascii="Times New Roman" w:eastAsia="標楷體" w:hAnsi="Times New Roman" w:cs="Times New Roman" w:hint="eastAsia"/>
                <w:szCs w:val="24"/>
              </w:rPr>
              <w:t>)</w:t>
            </w:r>
            <w:r w:rsidRPr="00426BA8">
              <w:rPr>
                <w:rFonts w:ascii="Times New Roman" w:eastAsia="標楷體" w:hAnsi="Times New Roman" w:cs="Times New Roman" w:hint="eastAsia"/>
                <w:szCs w:val="24"/>
              </w:rPr>
              <w:t>擬訂需求問卷請各區學校填寫，於研習</w:t>
            </w:r>
            <w:r w:rsidRPr="00426BA8">
              <w:rPr>
                <w:rFonts w:ascii="Times New Roman" w:eastAsia="標楷體" w:hAnsi="Times New Roman" w:cs="Times New Roman" w:hint="eastAsia"/>
                <w:szCs w:val="24"/>
              </w:rPr>
              <w:t>1</w:t>
            </w:r>
            <w:r w:rsidRPr="00426BA8">
              <w:rPr>
                <w:rFonts w:ascii="Times New Roman" w:eastAsia="標楷體" w:hAnsi="Times New Roman" w:cs="Times New Roman" w:hint="eastAsia"/>
                <w:szCs w:val="24"/>
              </w:rPr>
              <w:t>週內送回輔導團。</w:t>
            </w:r>
          </w:p>
          <w:p w14:paraId="7F6A5D25" w14:textId="77777777" w:rsidR="00F37EBE" w:rsidRDefault="00F37EBE" w:rsidP="000A132C">
            <w:pPr>
              <w:spacing w:line="360" w:lineRule="exact"/>
              <w:rPr>
                <w:rFonts w:ascii="Times New Roman" w:eastAsia="標楷體" w:hAnsi="Times New Roman" w:cs="Times New Roman"/>
                <w:szCs w:val="24"/>
              </w:rPr>
            </w:pPr>
            <w:r w:rsidRPr="00426BA8">
              <w:rPr>
                <w:rFonts w:ascii="Times New Roman" w:eastAsia="標楷體" w:hAnsi="Times New Roman" w:cs="Times New Roman" w:hint="eastAsia"/>
                <w:szCs w:val="24"/>
              </w:rPr>
              <w:tab/>
            </w:r>
            <w:r w:rsidRPr="00426BA8">
              <w:rPr>
                <w:rFonts w:ascii="Times New Roman" w:eastAsia="標楷體" w:hAnsi="Times New Roman" w:cs="Times New Roman" w:hint="eastAsia"/>
                <w:szCs w:val="24"/>
              </w:rPr>
              <w:tab/>
              <w:t>(</w:t>
            </w:r>
            <w:r w:rsidRPr="00426BA8">
              <w:rPr>
                <w:rFonts w:ascii="Times New Roman" w:eastAsia="標楷體" w:hAnsi="Times New Roman" w:cs="Times New Roman" w:hint="eastAsia"/>
                <w:szCs w:val="24"/>
              </w:rPr>
              <w:t>二</w:t>
            </w:r>
            <w:r w:rsidRPr="00426BA8">
              <w:rPr>
                <w:rFonts w:ascii="Times New Roman" w:eastAsia="標楷體" w:hAnsi="Times New Roman" w:cs="Times New Roman" w:hint="eastAsia"/>
                <w:szCs w:val="24"/>
              </w:rPr>
              <w:t>)</w:t>
            </w:r>
            <w:r>
              <w:rPr>
                <w:rFonts w:ascii="Times New Roman" w:eastAsia="標楷體" w:hAnsi="Times New Roman" w:cs="Times New Roman" w:hint="eastAsia"/>
                <w:szCs w:val="24"/>
              </w:rPr>
              <w:t>輔導團於到校訪視前召開行前會議，由副召</w:t>
            </w:r>
            <w:r w:rsidRPr="00426BA8">
              <w:rPr>
                <w:rFonts w:ascii="Times New Roman" w:eastAsia="標楷體" w:hAnsi="Times New Roman" w:cs="Times New Roman" w:hint="eastAsia"/>
                <w:szCs w:val="24"/>
              </w:rPr>
              <w:t>將問卷整理，提供輔導員研商輔</w:t>
            </w:r>
          </w:p>
          <w:p w14:paraId="2E843EFE" w14:textId="77777777" w:rsidR="00F37EBE" w:rsidRPr="00426BA8" w:rsidRDefault="00F37EBE" w:rsidP="000A132C">
            <w:pPr>
              <w:spacing w:line="360" w:lineRule="exact"/>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Pr="00426BA8">
              <w:rPr>
                <w:rFonts w:ascii="Times New Roman" w:eastAsia="標楷體" w:hAnsi="Times New Roman" w:cs="Times New Roman" w:hint="eastAsia"/>
                <w:szCs w:val="24"/>
              </w:rPr>
              <w:t>導策略。</w:t>
            </w:r>
          </w:p>
          <w:p w14:paraId="22715524" w14:textId="77777777" w:rsidR="00F37EBE" w:rsidRPr="00426BA8" w:rsidRDefault="00F37EBE" w:rsidP="000A132C">
            <w:pPr>
              <w:spacing w:line="360" w:lineRule="exact"/>
              <w:ind w:left="960"/>
              <w:rPr>
                <w:rFonts w:ascii="Times New Roman" w:eastAsia="標楷體" w:hAnsi="Times New Roman" w:cs="Times New Roman"/>
                <w:szCs w:val="24"/>
              </w:rPr>
            </w:pPr>
            <w:r w:rsidRPr="00426BA8">
              <w:rPr>
                <w:rFonts w:ascii="Times New Roman" w:eastAsia="標楷體" w:hAnsi="Times New Roman" w:cs="Times New Roman" w:hint="eastAsia"/>
                <w:szCs w:val="24"/>
              </w:rPr>
              <w:t>(</w:t>
            </w:r>
            <w:r w:rsidRPr="00426BA8">
              <w:rPr>
                <w:rFonts w:ascii="Times New Roman" w:eastAsia="標楷體" w:hAnsi="Times New Roman" w:cs="Times New Roman" w:hint="eastAsia"/>
                <w:szCs w:val="24"/>
              </w:rPr>
              <w:t>三</w:t>
            </w:r>
            <w:r w:rsidRPr="00426BA8">
              <w:rPr>
                <w:rFonts w:ascii="Times New Roman" w:eastAsia="標楷體" w:hAnsi="Times New Roman" w:cs="Times New Roman" w:hint="eastAsia"/>
                <w:szCs w:val="24"/>
              </w:rPr>
              <w:t>)</w:t>
            </w:r>
            <w:r w:rsidRPr="00426BA8">
              <w:rPr>
                <w:rFonts w:ascii="Times New Roman" w:eastAsia="標楷體" w:hAnsi="Times New Roman" w:cs="Times New Roman" w:hint="eastAsia"/>
                <w:szCs w:val="24"/>
              </w:rPr>
              <w:t>輔導員進行示範教學活動，增進教師健體知能。</w:t>
            </w:r>
          </w:p>
          <w:p w14:paraId="70DC08C3" w14:textId="77777777" w:rsidR="00F37EBE" w:rsidRPr="00426BA8" w:rsidRDefault="00F37EBE" w:rsidP="000A132C">
            <w:pPr>
              <w:spacing w:line="360" w:lineRule="exact"/>
              <w:rPr>
                <w:rFonts w:ascii="Times New Roman" w:eastAsia="標楷體" w:hAnsi="Times New Roman" w:cs="Times New Roman"/>
                <w:szCs w:val="24"/>
              </w:rPr>
            </w:pPr>
            <w:r w:rsidRPr="00426BA8">
              <w:rPr>
                <w:rFonts w:ascii="Times New Roman" w:eastAsia="標楷體" w:hAnsi="Times New Roman" w:cs="Times New Roman" w:hint="eastAsia"/>
                <w:szCs w:val="24"/>
              </w:rPr>
              <w:tab/>
              <w:t>(</w:t>
            </w:r>
            <w:r w:rsidRPr="00426BA8">
              <w:rPr>
                <w:rFonts w:ascii="Times New Roman" w:eastAsia="標楷體" w:hAnsi="Times New Roman" w:cs="Times New Roman" w:hint="eastAsia"/>
                <w:szCs w:val="24"/>
              </w:rPr>
              <w:t>四</w:t>
            </w:r>
            <w:r w:rsidRPr="00426BA8">
              <w:rPr>
                <w:rFonts w:ascii="Times New Roman" w:eastAsia="標楷體" w:hAnsi="Times New Roman" w:cs="Times New Roman" w:hint="eastAsia"/>
                <w:szCs w:val="24"/>
              </w:rPr>
              <w:t>)</w:t>
            </w:r>
            <w:r w:rsidRPr="00426BA8">
              <w:rPr>
                <w:rFonts w:ascii="Times New Roman" w:eastAsia="標楷體" w:hAnsi="Times New Roman" w:cs="Times New Roman" w:hint="eastAsia"/>
                <w:szCs w:val="24"/>
              </w:rPr>
              <w:t>、到校服務流程</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3456"/>
              <w:gridCol w:w="3042"/>
            </w:tblGrid>
            <w:tr w:rsidR="00F37EBE" w:rsidRPr="00426BA8" w14:paraId="3DE45F6D" w14:textId="77777777" w:rsidTr="000A132C">
              <w:tc>
                <w:tcPr>
                  <w:tcW w:w="2160" w:type="dxa"/>
                  <w:vAlign w:val="center"/>
                </w:tcPr>
                <w:p w14:paraId="44491401" w14:textId="77777777" w:rsidR="00F37EBE" w:rsidRPr="00426BA8" w:rsidRDefault="00F37EBE" w:rsidP="000A132C">
                  <w:pPr>
                    <w:spacing w:line="360" w:lineRule="exact"/>
                    <w:jc w:val="center"/>
                    <w:rPr>
                      <w:rFonts w:ascii="標楷體" w:eastAsia="標楷體" w:hAnsi="Times New Roman" w:cs="Times New Roman"/>
                      <w:szCs w:val="24"/>
                    </w:rPr>
                  </w:pPr>
                  <w:r w:rsidRPr="00426BA8">
                    <w:rPr>
                      <w:rFonts w:ascii="標楷體" w:eastAsia="標楷體" w:hAnsi="Times New Roman" w:cs="Times New Roman" w:hint="eastAsia"/>
                      <w:szCs w:val="24"/>
                    </w:rPr>
                    <w:t>時間</w:t>
                  </w:r>
                </w:p>
              </w:tc>
              <w:tc>
                <w:tcPr>
                  <w:tcW w:w="3456" w:type="dxa"/>
                  <w:vAlign w:val="center"/>
                </w:tcPr>
                <w:p w14:paraId="42914B3F" w14:textId="77777777" w:rsidR="00F37EBE" w:rsidRPr="00426BA8" w:rsidRDefault="00F37EBE" w:rsidP="000A132C">
                  <w:pPr>
                    <w:spacing w:line="360" w:lineRule="exact"/>
                    <w:jc w:val="center"/>
                    <w:rPr>
                      <w:rFonts w:ascii="標楷體" w:eastAsia="標楷體" w:hAnsi="Times New Roman" w:cs="Times New Roman"/>
                      <w:szCs w:val="24"/>
                    </w:rPr>
                  </w:pPr>
                  <w:r w:rsidRPr="00426BA8">
                    <w:rPr>
                      <w:rFonts w:ascii="標楷體" w:eastAsia="標楷體" w:hAnsi="Times New Roman" w:cs="Times New Roman" w:hint="eastAsia"/>
                      <w:szCs w:val="24"/>
                    </w:rPr>
                    <w:t>活動內容</w:t>
                  </w:r>
                </w:p>
              </w:tc>
              <w:tc>
                <w:tcPr>
                  <w:tcW w:w="3042" w:type="dxa"/>
                  <w:vAlign w:val="center"/>
                </w:tcPr>
                <w:p w14:paraId="5B008468" w14:textId="77777777" w:rsidR="00F37EBE" w:rsidRPr="00426BA8" w:rsidRDefault="00F37EBE" w:rsidP="000A132C">
                  <w:pPr>
                    <w:spacing w:line="360" w:lineRule="exact"/>
                    <w:jc w:val="center"/>
                    <w:rPr>
                      <w:rFonts w:ascii="標楷體" w:eastAsia="標楷體" w:hAnsi="Times New Roman" w:cs="Times New Roman"/>
                      <w:szCs w:val="24"/>
                    </w:rPr>
                  </w:pPr>
                  <w:r w:rsidRPr="00426BA8">
                    <w:rPr>
                      <w:rFonts w:ascii="標楷體" w:eastAsia="標楷體" w:hAnsi="Times New Roman" w:cs="Times New Roman" w:hint="eastAsia"/>
                      <w:szCs w:val="24"/>
                    </w:rPr>
                    <w:t>內容摘要</w:t>
                  </w:r>
                </w:p>
              </w:tc>
            </w:tr>
            <w:tr w:rsidR="00F37EBE" w:rsidRPr="00426BA8" w14:paraId="0FEEBA56" w14:textId="77777777" w:rsidTr="000A132C">
              <w:tc>
                <w:tcPr>
                  <w:tcW w:w="2160" w:type="dxa"/>
                  <w:vAlign w:val="center"/>
                </w:tcPr>
                <w:p w14:paraId="7D2DA3AC" w14:textId="77777777" w:rsidR="00F37EBE" w:rsidRPr="00FB6FA3" w:rsidRDefault="00F37EBE" w:rsidP="000A132C">
                  <w:pPr>
                    <w:spacing w:line="360" w:lineRule="exact"/>
                    <w:rPr>
                      <w:rFonts w:ascii="標楷體" w:eastAsia="標楷體" w:hAnsi="Times New Roman" w:cs="Times New Roman"/>
                      <w:szCs w:val="24"/>
                    </w:rPr>
                  </w:pPr>
                  <w:r w:rsidRPr="00FB6FA3">
                    <w:rPr>
                      <w:rFonts w:ascii="標楷體" w:eastAsia="標楷體" w:hAnsi="Times New Roman" w:cs="Times New Roman" w:hint="eastAsia"/>
                      <w:szCs w:val="24"/>
                    </w:rPr>
                    <w:t>13</w:t>
                  </w:r>
                  <w:r w:rsidRPr="00FB6FA3">
                    <w:rPr>
                      <w:rFonts w:ascii="標楷體" w:eastAsia="標楷體" w:hAnsi="Times New Roman" w:cs="Times New Roman"/>
                      <w:szCs w:val="24"/>
                    </w:rPr>
                    <w:t>:</w:t>
                  </w:r>
                  <w:r w:rsidRPr="00FB6FA3">
                    <w:rPr>
                      <w:rFonts w:ascii="標楷體" w:eastAsia="標楷體" w:hAnsi="Times New Roman" w:cs="Times New Roman" w:hint="eastAsia"/>
                      <w:szCs w:val="24"/>
                    </w:rPr>
                    <w:t>30～</w:t>
                  </w:r>
                  <w:r w:rsidRPr="00FB6FA3">
                    <w:rPr>
                      <w:rFonts w:ascii="標楷體" w:eastAsia="標楷體" w:hAnsi="Times New Roman" w:cs="Times New Roman"/>
                      <w:szCs w:val="24"/>
                    </w:rPr>
                    <w:t>14:</w:t>
                  </w:r>
                  <w:r w:rsidRPr="00FB6FA3">
                    <w:rPr>
                      <w:rFonts w:ascii="標楷體" w:eastAsia="標楷體" w:hAnsi="Times New Roman" w:cs="Times New Roman" w:hint="eastAsia"/>
                      <w:szCs w:val="24"/>
                    </w:rPr>
                    <w:t>00</w:t>
                  </w:r>
                </w:p>
              </w:tc>
              <w:tc>
                <w:tcPr>
                  <w:tcW w:w="3456" w:type="dxa"/>
                  <w:vAlign w:val="center"/>
                </w:tcPr>
                <w:p w14:paraId="5AECFDD6" w14:textId="77777777" w:rsidR="00F37EBE" w:rsidRPr="00426BA8" w:rsidRDefault="00F37EBE" w:rsidP="000A132C">
                  <w:pPr>
                    <w:spacing w:line="360" w:lineRule="exact"/>
                    <w:rPr>
                      <w:rFonts w:ascii="標楷體" w:eastAsia="標楷體" w:hAnsi="Times New Roman" w:cs="Times New Roman"/>
                      <w:szCs w:val="24"/>
                    </w:rPr>
                  </w:pPr>
                  <w:r w:rsidRPr="00426BA8">
                    <w:rPr>
                      <w:rFonts w:ascii="標楷體" w:eastAsia="標楷體" w:hAnsi="Times New Roman" w:cs="Times New Roman" w:hint="eastAsia"/>
                      <w:szCs w:val="24"/>
                    </w:rPr>
                    <w:t>輔導團簡介</w:t>
                  </w:r>
                </w:p>
              </w:tc>
              <w:tc>
                <w:tcPr>
                  <w:tcW w:w="3042" w:type="dxa"/>
                  <w:vAlign w:val="center"/>
                </w:tcPr>
                <w:p w14:paraId="50D2DA6D" w14:textId="77777777" w:rsidR="00F37EBE" w:rsidRPr="00426BA8" w:rsidRDefault="00F37EBE" w:rsidP="000A132C">
                  <w:pPr>
                    <w:spacing w:line="360" w:lineRule="exact"/>
                    <w:ind w:left="240" w:hangingChars="100" w:hanging="240"/>
                    <w:rPr>
                      <w:rFonts w:ascii="標楷體" w:eastAsia="標楷體" w:hAnsi="Times New Roman" w:cs="Times New Roman"/>
                      <w:szCs w:val="24"/>
                    </w:rPr>
                  </w:pPr>
                  <w:r w:rsidRPr="00426BA8">
                    <w:rPr>
                      <w:rFonts w:ascii="標楷體" w:eastAsia="標楷體" w:hAnsi="Times New Roman" w:cs="Times New Roman" w:hint="eastAsia"/>
                      <w:szCs w:val="24"/>
                    </w:rPr>
                    <w:t>團員介紹</w:t>
                  </w:r>
                </w:p>
                <w:p w14:paraId="44125FB7" w14:textId="77777777" w:rsidR="00F37EBE" w:rsidRPr="00426BA8" w:rsidRDefault="00F37EBE" w:rsidP="000A132C">
                  <w:pPr>
                    <w:spacing w:line="360" w:lineRule="exact"/>
                    <w:ind w:left="240" w:hangingChars="100" w:hanging="240"/>
                    <w:rPr>
                      <w:rFonts w:ascii="標楷體" w:eastAsia="標楷體" w:hAnsi="Times New Roman" w:cs="Times New Roman"/>
                      <w:szCs w:val="24"/>
                    </w:rPr>
                  </w:pPr>
                  <w:r w:rsidRPr="00426BA8">
                    <w:rPr>
                      <w:rFonts w:ascii="標楷體" w:eastAsia="標楷體" w:hAnsi="Times New Roman" w:cs="Times New Roman" w:hint="eastAsia"/>
                      <w:szCs w:val="24"/>
                    </w:rPr>
                    <w:t>學校教學特色介紹</w:t>
                  </w:r>
                </w:p>
              </w:tc>
            </w:tr>
            <w:tr w:rsidR="00F37EBE" w:rsidRPr="00426BA8" w14:paraId="051B325E" w14:textId="77777777" w:rsidTr="000A132C">
              <w:tc>
                <w:tcPr>
                  <w:tcW w:w="2160" w:type="dxa"/>
                  <w:vAlign w:val="center"/>
                </w:tcPr>
                <w:p w14:paraId="546F3A53" w14:textId="77777777" w:rsidR="00F37EBE" w:rsidRPr="00FB6FA3" w:rsidRDefault="00F37EBE" w:rsidP="000A132C">
                  <w:pPr>
                    <w:spacing w:line="480" w:lineRule="exact"/>
                    <w:rPr>
                      <w:rFonts w:ascii="標楷體" w:eastAsia="標楷體" w:hAnsi="Times New Roman" w:cs="Times New Roman"/>
                      <w:szCs w:val="24"/>
                    </w:rPr>
                  </w:pPr>
                  <w:r w:rsidRPr="00FB6FA3">
                    <w:rPr>
                      <w:rFonts w:ascii="標楷體" w:eastAsia="標楷體" w:hAnsi="Times New Roman" w:cs="Times New Roman"/>
                      <w:szCs w:val="24"/>
                    </w:rPr>
                    <w:t>14:</w:t>
                  </w:r>
                  <w:r w:rsidRPr="00FB6FA3">
                    <w:rPr>
                      <w:rFonts w:ascii="標楷體" w:eastAsia="標楷體" w:hAnsi="Times New Roman" w:cs="Times New Roman" w:hint="eastAsia"/>
                      <w:szCs w:val="24"/>
                    </w:rPr>
                    <w:t>00～15:00</w:t>
                  </w:r>
                </w:p>
              </w:tc>
              <w:tc>
                <w:tcPr>
                  <w:tcW w:w="3456" w:type="dxa"/>
                  <w:vAlign w:val="center"/>
                </w:tcPr>
                <w:p w14:paraId="4A1D6E20" w14:textId="77777777" w:rsidR="00F37EBE" w:rsidRPr="00426BA8" w:rsidRDefault="00F37EBE" w:rsidP="000A132C">
                  <w:pPr>
                    <w:spacing w:line="320" w:lineRule="exact"/>
                    <w:rPr>
                      <w:rFonts w:ascii="標楷體" w:eastAsia="標楷體" w:hAnsi="Times New Roman" w:cs="Times New Roman"/>
                      <w:szCs w:val="24"/>
                    </w:rPr>
                  </w:pPr>
                  <w:r w:rsidRPr="00426BA8">
                    <w:rPr>
                      <w:rFonts w:ascii="標楷體" w:eastAsia="標楷體" w:hAnsi="Times New Roman" w:cs="Times New Roman" w:hint="eastAsia"/>
                      <w:szCs w:val="24"/>
                    </w:rPr>
                    <w:t>體育教育課程介紹</w:t>
                  </w:r>
                </w:p>
                <w:p w14:paraId="661691A5" w14:textId="77777777" w:rsidR="00F37EBE" w:rsidRPr="00426BA8" w:rsidRDefault="00F37EBE" w:rsidP="000A132C">
                  <w:pPr>
                    <w:spacing w:line="320" w:lineRule="exact"/>
                    <w:rPr>
                      <w:rFonts w:ascii="標楷體" w:eastAsia="標楷體" w:hAnsi="Times New Roman" w:cs="Times New Roman"/>
                      <w:szCs w:val="24"/>
                    </w:rPr>
                  </w:pPr>
                  <w:r w:rsidRPr="00426BA8">
                    <w:rPr>
                      <w:rFonts w:ascii="標楷體" w:eastAsia="標楷體" w:hAnsi="Times New Roman" w:cs="Times New Roman" w:hint="eastAsia"/>
                      <w:szCs w:val="24"/>
                    </w:rPr>
                    <w:t>體育示範教學</w:t>
                  </w:r>
                </w:p>
              </w:tc>
              <w:tc>
                <w:tcPr>
                  <w:tcW w:w="3042" w:type="dxa"/>
                  <w:vAlign w:val="center"/>
                </w:tcPr>
                <w:p w14:paraId="0ADE66D9" w14:textId="77777777" w:rsidR="00F37EBE" w:rsidRPr="00426BA8" w:rsidRDefault="00F37EBE" w:rsidP="000A132C">
                  <w:pPr>
                    <w:spacing w:line="320" w:lineRule="exact"/>
                    <w:ind w:left="240" w:hangingChars="100" w:hanging="240"/>
                    <w:rPr>
                      <w:rFonts w:ascii="標楷體" w:eastAsia="標楷體" w:hAnsi="Times New Roman" w:cs="Times New Roman"/>
                      <w:szCs w:val="24"/>
                    </w:rPr>
                  </w:pPr>
                  <w:r w:rsidRPr="00426BA8">
                    <w:rPr>
                      <w:rFonts w:ascii="標楷體" w:eastAsia="標楷體" w:hAnsi="Times New Roman" w:cs="Times New Roman" w:hint="eastAsia"/>
                      <w:szCs w:val="24"/>
                    </w:rPr>
                    <w:t>教學法分享</w:t>
                  </w:r>
                </w:p>
                <w:p w14:paraId="111C48A2" w14:textId="77777777" w:rsidR="00F37EBE" w:rsidRPr="00426BA8" w:rsidRDefault="00F37EBE" w:rsidP="000A132C">
                  <w:pPr>
                    <w:spacing w:line="320" w:lineRule="exact"/>
                    <w:ind w:left="240" w:hangingChars="100" w:hanging="240"/>
                    <w:rPr>
                      <w:rFonts w:ascii="標楷體" w:eastAsia="標楷體" w:hAnsi="Times New Roman" w:cs="Times New Roman"/>
                      <w:szCs w:val="24"/>
                    </w:rPr>
                  </w:pPr>
                  <w:r w:rsidRPr="00426BA8">
                    <w:rPr>
                      <w:rFonts w:ascii="標楷體" w:eastAsia="標楷體" w:hAnsi="Times New Roman" w:cs="Times New Roman" w:hint="eastAsia"/>
                      <w:szCs w:val="24"/>
                    </w:rPr>
                    <w:t>教學資源分享</w:t>
                  </w:r>
                </w:p>
              </w:tc>
            </w:tr>
            <w:tr w:rsidR="00F37EBE" w:rsidRPr="00426BA8" w14:paraId="63A693B4" w14:textId="77777777" w:rsidTr="000A132C">
              <w:tc>
                <w:tcPr>
                  <w:tcW w:w="2160" w:type="dxa"/>
                  <w:vAlign w:val="center"/>
                </w:tcPr>
                <w:p w14:paraId="7F67E682" w14:textId="77777777" w:rsidR="00F37EBE" w:rsidRPr="00FB6FA3" w:rsidRDefault="00F37EBE" w:rsidP="000A132C">
                  <w:pPr>
                    <w:spacing w:line="360" w:lineRule="exact"/>
                    <w:rPr>
                      <w:rFonts w:ascii="標楷體" w:eastAsia="標楷體" w:hAnsi="Times New Roman" w:cs="Times New Roman"/>
                      <w:szCs w:val="24"/>
                    </w:rPr>
                  </w:pPr>
                  <w:r w:rsidRPr="00FB6FA3">
                    <w:rPr>
                      <w:rFonts w:ascii="標楷體" w:eastAsia="標楷體" w:hAnsi="Times New Roman" w:cs="Times New Roman" w:hint="eastAsia"/>
                      <w:szCs w:val="24"/>
                    </w:rPr>
                    <w:t>15</w:t>
                  </w:r>
                  <w:r w:rsidRPr="00FB6FA3">
                    <w:rPr>
                      <w:rFonts w:ascii="標楷體" w:eastAsia="標楷體" w:hAnsi="Times New Roman" w:cs="Times New Roman"/>
                      <w:szCs w:val="24"/>
                    </w:rPr>
                    <w:t>:</w:t>
                  </w:r>
                  <w:r w:rsidRPr="00FB6FA3">
                    <w:rPr>
                      <w:rFonts w:ascii="標楷體" w:eastAsia="標楷體" w:hAnsi="Times New Roman" w:cs="Times New Roman" w:hint="eastAsia"/>
                      <w:szCs w:val="24"/>
                    </w:rPr>
                    <w:t>00～</w:t>
                  </w:r>
                  <w:r w:rsidRPr="00FB6FA3">
                    <w:rPr>
                      <w:rFonts w:ascii="標楷體" w:eastAsia="標楷體" w:hAnsi="Times New Roman" w:cs="Times New Roman"/>
                      <w:szCs w:val="24"/>
                    </w:rPr>
                    <w:t>1</w:t>
                  </w:r>
                  <w:r w:rsidRPr="00FB6FA3">
                    <w:rPr>
                      <w:rFonts w:ascii="標楷體" w:eastAsia="標楷體" w:hAnsi="Times New Roman" w:cs="Times New Roman" w:hint="eastAsia"/>
                      <w:szCs w:val="24"/>
                    </w:rPr>
                    <w:t>6</w:t>
                  </w:r>
                  <w:r w:rsidRPr="00FB6FA3">
                    <w:rPr>
                      <w:rFonts w:ascii="標楷體" w:eastAsia="標楷體" w:hAnsi="Times New Roman" w:cs="Times New Roman"/>
                      <w:szCs w:val="24"/>
                    </w:rPr>
                    <w:t>:</w:t>
                  </w:r>
                  <w:r w:rsidRPr="00FB6FA3">
                    <w:rPr>
                      <w:rFonts w:ascii="標楷體" w:eastAsia="標楷體" w:hAnsi="Times New Roman" w:cs="Times New Roman" w:hint="eastAsia"/>
                      <w:szCs w:val="24"/>
                    </w:rPr>
                    <w:t>3</w:t>
                  </w:r>
                  <w:r w:rsidRPr="00FB6FA3">
                    <w:rPr>
                      <w:rFonts w:ascii="標楷體" w:eastAsia="標楷體" w:hAnsi="Times New Roman" w:cs="Times New Roman"/>
                      <w:szCs w:val="24"/>
                    </w:rPr>
                    <w:t>0</w:t>
                  </w:r>
                </w:p>
              </w:tc>
              <w:tc>
                <w:tcPr>
                  <w:tcW w:w="3456" w:type="dxa"/>
                  <w:vAlign w:val="center"/>
                </w:tcPr>
                <w:p w14:paraId="5003096E" w14:textId="77777777" w:rsidR="00F37EBE" w:rsidRPr="00426BA8" w:rsidRDefault="00F37EBE" w:rsidP="000A132C">
                  <w:pPr>
                    <w:spacing w:line="360" w:lineRule="exact"/>
                    <w:rPr>
                      <w:rFonts w:ascii="標楷體" w:eastAsia="標楷體" w:hAnsi="Times New Roman" w:cs="Times New Roman"/>
                      <w:szCs w:val="24"/>
                    </w:rPr>
                  </w:pPr>
                  <w:r w:rsidRPr="00426BA8">
                    <w:rPr>
                      <w:rFonts w:ascii="標楷體" w:eastAsia="標楷體" w:hAnsi="Times New Roman" w:cs="Times New Roman" w:hint="eastAsia"/>
                      <w:szCs w:val="24"/>
                    </w:rPr>
                    <w:t>十二年國民教育領綱宣導</w:t>
                  </w:r>
                </w:p>
                <w:p w14:paraId="1F8D92B6" w14:textId="77777777" w:rsidR="00F37EBE" w:rsidRPr="00426BA8" w:rsidRDefault="00F37EBE" w:rsidP="000A132C">
                  <w:pPr>
                    <w:spacing w:line="360" w:lineRule="exact"/>
                    <w:rPr>
                      <w:rFonts w:ascii="標楷體" w:eastAsia="標楷體" w:hAnsi="Times New Roman" w:cs="Times New Roman"/>
                      <w:szCs w:val="24"/>
                    </w:rPr>
                  </w:pPr>
                  <w:r w:rsidRPr="00426BA8">
                    <w:rPr>
                      <w:rFonts w:ascii="標楷體" w:eastAsia="標楷體" w:hAnsi="Times New Roman" w:cs="Times New Roman" w:hint="eastAsia"/>
                      <w:szCs w:val="24"/>
                    </w:rPr>
                    <w:t>學校體育教學現況報告</w:t>
                  </w:r>
                </w:p>
                <w:p w14:paraId="15420A1D" w14:textId="77777777" w:rsidR="00F37EBE" w:rsidRPr="00426BA8" w:rsidRDefault="00F37EBE" w:rsidP="000A132C">
                  <w:pPr>
                    <w:spacing w:line="360" w:lineRule="exact"/>
                    <w:rPr>
                      <w:rFonts w:ascii="標楷體" w:eastAsia="標楷體" w:hAnsi="Times New Roman" w:cs="Times New Roman"/>
                      <w:szCs w:val="24"/>
                    </w:rPr>
                  </w:pPr>
                  <w:r w:rsidRPr="00426BA8">
                    <w:rPr>
                      <w:rFonts w:ascii="標楷體" w:eastAsia="標楷體" w:hAnsi="Times New Roman" w:cs="Times New Roman" w:hint="eastAsia"/>
                      <w:szCs w:val="24"/>
                    </w:rPr>
                    <w:t>綜合座談</w:t>
                  </w:r>
                </w:p>
              </w:tc>
              <w:tc>
                <w:tcPr>
                  <w:tcW w:w="3042" w:type="dxa"/>
                  <w:vAlign w:val="center"/>
                </w:tcPr>
                <w:p w14:paraId="218AC4A4" w14:textId="77777777" w:rsidR="00F37EBE" w:rsidRPr="00426BA8" w:rsidRDefault="00F37EBE" w:rsidP="000A132C">
                  <w:pPr>
                    <w:spacing w:line="360" w:lineRule="exact"/>
                    <w:ind w:left="240" w:hangingChars="100" w:hanging="240"/>
                    <w:rPr>
                      <w:rFonts w:ascii="標楷體" w:eastAsia="標楷體" w:hAnsi="Times New Roman" w:cs="Times New Roman"/>
                      <w:szCs w:val="24"/>
                    </w:rPr>
                  </w:pPr>
                  <w:r w:rsidRPr="00426BA8">
                    <w:rPr>
                      <w:rFonts w:ascii="標楷體" w:eastAsia="標楷體" w:hAnsi="Times New Roman" w:cs="Times New Roman" w:hint="eastAsia"/>
                      <w:szCs w:val="24"/>
                    </w:rPr>
                    <w:t>教學疑難問題對話</w:t>
                  </w:r>
                </w:p>
              </w:tc>
            </w:tr>
          </w:tbl>
          <w:p w14:paraId="087D4F37" w14:textId="77777777" w:rsidR="00F37EBE" w:rsidRDefault="00F37EBE" w:rsidP="000A132C">
            <w:pPr>
              <w:spacing w:line="360" w:lineRule="exact"/>
              <w:rPr>
                <w:rFonts w:ascii="標楷體" w:eastAsia="標楷體" w:hAnsi="標楷體" w:cs="Times New Roman"/>
                <w:szCs w:val="24"/>
              </w:rPr>
            </w:pPr>
            <w:r>
              <w:rPr>
                <w:rFonts w:ascii="標楷體" w:eastAsia="標楷體" w:hAnsi="標楷體" w:cs="Times New Roman" w:hint="eastAsia"/>
                <w:szCs w:val="24"/>
              </w:rPr>
              <w:t>八</w:t>
            </w:r>
            <w:r w:rsidRPr="00426BA8">
              <w:rPr>
                <w:rFonts w:ascii="標楷體" w:eastAsia="標楷體" w:hAnsi="標楷體" w:cs="Times New Roman" w:hint="eastAsia"/>
                <w:szCs w:val="24"/>
              </w:rPr>
              <w:t>、經費來源：</w:t>
            </w:r>
            <w:r w:rsidRPr="00E8379C">
              <w:rPr>
                <w:rFonts w:ascii="標楷體" w:eastAsia="標楷體" w:hAnsi="標楷體" w:cs="Times New Roman" w:hint="eastAsia"/>
                <w:szCs w:val="24"/>
              </w:rPr>
              <w:t>「教育部補助直轄市縣（市）政府精進國民中學及國民小學教師教學專業</w:t>
            </w:r>
          </w:p>
          <w:p w14:paraId="4A5496E5" w14:textId="77777777" w:rsidR="00F37EBE" w:rsidRPr="00426BA8" w:rsidRDefault="00F37EBE" w:rsidP="000A132C">
            <w:pPr>
              <w:spacing w:line="360" w:lineRule="exact"/>
              <w:rPr>
                <w:rFonts w:ascii="標楷體" w:eastAsia="標楷體" w:hAnsi="標楷體" w:cs="Times New Roman"/>
                <w:szCs w:val="24"/>
              </w:rPr>
            </w:pPr>
            <w:r>
              <w:rPr>
                <w:rFonts w:ascii="標楷體" w:eastAsia="標楷體" w:hAnsi="標楷體" w:cs="Times New Roman" w:hint="eastAsia"/>
                <w:szCs w:val="24"/>
              </w:rPr>
              <w:t xml:space="preserve">              </w:t>
            </w:r>
            <w:r w:rsidRPr="00E8379C">
              <w:rPr>
                <w:rFonts w:ascii="標楷體" w:eastAsia="標楷體" w:hAnsi="標楷體" w:cs="Times New Roman" w:hint="eastAsia"/>
                <w:szCs w:val="24"/>
              </w:rPr>
              <w:t>與課程品質作業要點」經費項下支應。</w:t>
            </w:r>
          </w:p>
          <w:tbl>
            <w:tblPr>
              <w:tblW w:w="9056" w:type="dxa"/>
              <w:tblCellMar>
                <w:left w:w="28" w:type="dxa"/>
                <w:right w:w="28" w:type="dxa"/>
              </w:tblCellMar>
              <w:tblLook w:val="0000" w:firstRow="0" w:lastRow="0" w:firstColumn="0" w:lastColumn="0" w:noHBand="0" w:noVBand="0"/>
            </w:tblPr>
            <w:tblGrid>
              <w:gridCol w:w="720"/>
              <w:gridCol w:w="1420"/>
              <w:gridCol w:w="520"/>
              <w:gridCol w:w="880"/>
              <w:gridCol w:w="820"/>
              <w:gridCol w:w="1320"/>
              <w:gridCol w:w="3376"/>
            </w:tblGrid>
            <w:tr w:rsidR="00F37EBE" w:rsidRPr="00426BA8" w14:paraId="244DDA7E" w14:textId="77777777" w:rsidTr="000A132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2A2DA596" w14:textId="77777777" w:rsidR="00F37EBE" w:rsidRPr="00426BA8" w:rsidRDefault="00F37EBE" w:rsidP="000A132C">
                  <w:pPr>
                    <w:widowControl/>
                    <w:spacing w:line="360" w:lineRule="exact"/>
                    <w:jc w:val="center"/>
                    <w:rPr>
                      <w:rFonts w:ascii="標楷體" w:eastAsia="標楷體" w:hAnsi="標楷體" w:cs="新細明體"/>
                      <w:kern w:val="0"/>
                      <w:szCs w:val="24"/>
                    </w:rPr>
                  </w:pPr>
                  <w:r w:rsidRPr="00426BA8">
                    <w:rPr>
                      <w:rFonts w:ascii="標楷體" w:eastAsia="標楷體" w:hAnsi="標楷體" w:cs="新細明體" w:hint="eastAsia"/>
                      <w:kern w:val="0"/>
                      <w:szCs w:val="24"/>
                    </w:rPr>
                    <w:t>項次</w:t>
                  </w:r>
                </w:p>
              </w:tc>
              <w:tc>
                <w:tcPr>
                  <w:tcW w:w="1420" w:type="dxa"/>
                  <w:tcBorders>
                    <w:top w:val="single" w:sz="4" w:space="0" w:color="auto"/>
                    <w:left w:val="nil"/>
                    <w:bottom w:val="single" w:sz="4" w:space="0" w:color="auto"/>
                    <w:right w:val="single" w:sz="4" w:space="0" w:color="auto"/>
                  </w:tcBorders>
                  <w:shd w:val="clear" w:color="auto" w:fill="auto"/>
                  <w:vAlign w:val="center"/>
                </w:tcPr>
                <w:p w14:paraId="34362F87" w14:textId="77777777" w:rsidR="00F37EBE" w:rsidRPr="00426BA8" w:rsidRDefault="00F37EBE" w:rsidP="000A132C">
                  <w:pPr>
                    <w:widowControl/>
                    <w:spacing w:line="360" w:lineRule="exact"/>
                    <w:jc w:val="center"/>
                    <w:rPr>
                      <w:rFonts w:ascii="標楷體" w:eastAsia="標楷體" w:hAnsi="標楷體" w:cs="新細明體"/>
                      <w:kern w:val="0"/>
                      <w:szCs w:val="24"/>
                    </w:rPr>
                  </w:pPr>
                  <w:r w:rsidRPr="00426BA8">
                    <w:rPr>
                      <w:rFonts w:ascii="標楷體" w:eastAsia="標楷體" w:hAnsi="標楷體" w:cs="新細明體" w:hint="eastAsia"/>
                      <w:kern w:val="0"/>
                      <w:szCs w:val="24"/>
                    </w:rPr>
                    <w:t>項   目</w:t>
                  </w:r>
                </w:p>
              </w:tc>
              <w:tc>
                <w:tcPr>
                  <w:tcW w:w="520" w:type="dxa"/>
                  <w:tcBorders>
                    <w:top w:val="single" w:sz="4" w:space="0" w:color="auto"/>
                    <w:left w:val="nil"/>
                    <w:bottom w:val="single" w:sz="4" w:space="0" w:color="auto"/>
                    <w:right w:val="single" w:sz="4" w:space="0" w:color="auto"/>
                  </w:tcBorders>
                  <w:shd w:val="clear" w:color="auto" w:fill="auto"/>
                  <w:vAlign w:val="center"/>
                </w:tcPr>
                <w:p w14:paraId="1DCA2530" w14:textId="77777777" w:rsidR="00F37EBE" w:rsidRPr="00426BA8" w:rsidRDefault="00F37EBE" w:rsidP="000A132C">
                  <w:pPr>
                    <w:widowControl/>
                    <w:spacing w:line="360" w:lineRule="exact"/>
                    <w:jc w:val="center"/>
                    <w:rPr>
                      <w:rFonts w:ascii="標楷體" w:eastAsia="標楷體" w:hAnsi="標楷體" w:cs="新細明體"/>
                      <w:kern w:val="0"/>
                      <w:szCs w:val="24"/>
                    </w:rPr>
                  </w:pPr>
                  <w:r w:rsidRPr="00426BA8">
                    <w:rPr>
                      <w:rFonts w:ascii="標楷體" w:eastAsia="標楷體" w:hAnsi="標楷體" w:cs="新細明體" w:hint="eastAsia"/>
                      <w:kern w:val="0"/>
                      <w:szCs w:val="24"/>
                    </w:rPr>
                    <w:t>單位</w:t>
                  </w:r>
                </w:p>
              </w:tc>
              <w:tc>
                <w:tcPr>
                  <w:tcW w:w="880" w:type="dxa"/>
                  <w:tcBorders>
                    <w:top w:val="single" w:sz="4" w:space="0" w:color="auto"/>
                    <w:left w:val="nil"/>
                    <w:bottom w:val="single" w:sz="4" w:space="0" w:color="auto"/>
                    <w:right w:val="single" w:sz="4" w:space="0" w:color="auto"/>
                  </w:tcBorders>
                  <w:shd w:val="clear" w:color="auto" w:fill="auto"/>
                  <w:vAlign w:val="center"/>
                </w:tcPr>
                <w:p w14:paraId="6F015F6D" w14:textId="77777777" w:rsidR="00F37EBE" w:rsidRPr="00426BA8" w:rsidRDefault="00F37EBE" w:rsidP="000A132C">
                  <w:pPr>
                    <w:widowControl/>
                    <w:spacing w:line="360" w:lineRule="exact"/>
                    <w:jc w:val="center"/>
                    <w:rPr>
                      <w:rFonts w:ascii="標楷體" w:eastAsia="標楷體" w:hAnsi="標楷體" w:cs="新細明體"/>
                      <w:kern w:val="0"/>
                      <w:szCs w:val="24"/>
                    </w:rPr>
                  </w:pPr>
                  <w:r w:rsidRPr="00426BA8">
                    <w:rPr>
                      <w:rFonts w:ascii="標楷體" w:eastAsia="標楷體" w:hAnsi="標楷體" w:cs="新細明體" w:hint="eastAsia"/>
                      <w:kern w:val="0"/>
                      <w:szCs w:val="24"/>
                    </w:rPr>
                    <w:t>單價</w:t>
                  </w:r>
                </w:p>
              </w:tc>
              <w:tc>
                <w:tcPr>
                  <w:tcW w:w="820" w:type="dxa"/>
                  <w:tcBorders>
                    <w:top w:val="single" w:sz="4" w:space="0" w:color="auto"/>
                    <w:left w:val="nil"/>
                    <w:bottom w:val="single" w:sz="4" w:space="0" w:color="auto"/>
                    <w:right w:val="single" w:sz="4" w:space="0" w:color="auto"/>
                  </w:tcBorders>
                  <w:shd w:val="clear" w:color="auto" w:fill="auto"/>
                  <w:vAlign w:val="center"/>
                </w:tcPr>
                <w:p w14:paraId="22B6D342" w14:textId="77777777" w:rsidR="00F37EBE" w:rsidRPr="00426BA8" w:rsidRDefault="00F37EBE" w:rsidP="000A132C">
                  <w:pPr>
                    <w:widowControl/>
                    <w:spacing w:line="360" w:lineRule="exact"/>
                    <w:jc w:val="center"/>
                    <w:rPr>
                      <w:rFonts w:ascii="標楷體" w:eastAsia="標楷體" w:hAnsi="標楷體" w:cs="新細明體"/>
                      <w:kern w:val="0"/>
                      <w:szCs w:val="24"/>
                    </w:rPr>
                  </w:pPr>
                  <w:r w:rsidRPr="00426BA8">
                    <w:rPr>
                      <w:rFonts w:ascii="標楷體" w:eastAsia="標楷體" w:hAnsi="標楷體" w:cs="新細明體" w:hint="eastAsia"/>
                      <w:kern w:val="0"/>
                      <w:szCs w:val="24"/>
                    </w:rPr>
                    <w:t>數量</w:t>
                  </w:r>
                </w:p>
              </w:tc>
              <w:tc>
                <w:tcPr>
                  <w:tcW w:w="1320" w:type="dxa"/>
                  <w:tcBorders>
                    <w:top w:val="single" w:sz="4" w:space="0" w:color="auto"/>
                    <w:left w:val="nil"/>
                    <w:bottom w:val="single" w:sz="4" w:space="0" w:color="auto"/>
                    <w:right w:val="single" w:sz="4" w:space="0" w:color="auto"/>
                  </w:tcBorders>
                  <w:shd w:val="clear" w:color="auto" w:fill="auto"/>
                  <w:vAlign w:val="center"/>
                </w:tcPr>
                <w:p w14:paraId="5AD34BCA" w14:textId="77777777" w:rsidR="00F37EBE" w:rsidRPr="00426BA8" w:rsidRDefault="00F37EBE" w:rsidP="000A132C">
                  <w:pPr>
                    <w:widowControl/>
                    <w:spacing w:line="360" w:lineRule="exact"/>
                    <w:jc w:val="center"/>
                    <w:rPr>
                      <w:rFonts w:ascii="標楷體" w:eastAsia="標楷體" w:hAnsi="標楷體" w:cs="新細明體"/>
                      <w:kern w:val="0"/>
                      <w:szCs w:val="24"/>
                    </w:rPr>
                  </w:pPr>
                  <w:r w:rsidRPr="00426BA8">
                    <w:rPr>
                      <w:rFonts w:ascii="標楷體" w:eastAsia="標楷體" w:hAnsi="標楷體" w:cs="新細明體" w:hint="eastAsia"/>
                      <w:kern w:val="0"/>
                      <w:szCs w:val="24"/>
                    </w:rPr>
                    <w:t>金額</w:t>
                  </w:r>
                </w:p>
              </w:tc>
              <w:tc>
                <w:tcPr>
                  <w:tcW w:w="3376" w:type="dxa"/>
                  <w:tcBorders>
                    <w:top w:val="single" w:sz="4" w:space="0" w:color="auto"/>
                    <w:left w:val="nil"/>
                    <w:bottom w:val="single" w:sz="4" w:space="0" w:color="auto"/>
                    <w:right w:val="single" w:sz="4" w:space="0" w:color="auto"/>
                  </w:tcBorders>
                  <w:shd w:val="clear" w:color="auto" w:fill="auto"/>
                  <w:vAlign w:val="center"/>
                </w:tcPr>
                <w:p w14:paraId="770F62CA" w14:textId="77777777" w:rsidR="00F37EBE" w:rsidRPr="00426BA8" w:rsidRDefault="00F37EBE" w:rsidP="000A132C">
                  <w:pPr>
                    <w:widowControl/>
                    <w:spacing w:line="360" w:lineRule="exact"/>
                    <w:jc w:val="center"/>
                    <w:rPr>
                      <w:rFonts w:ascii="標楷體" w:eastAsia="標楷體" w:hAnsi="標楷體" w:cs="新細明體"/>
                      <w:kern w:val="0"/>
                      <w:szCs w:val="24"/>
                    </w:rPr>
                  </w:pPr>
                  <w:r w:rsidRPr="00426BA8">
                    <w:rPr>
                      <w:rFonts w:ascii="標楷體" w:eastAsia="標楷體" w:hAnsi="標楷體" w:cs="新細明體" w:hint="eastAsia"/>
                      <w:kern w:val="0"/>
                      <w:szCs w:val="24"/>
                    </w:rPr>
                    <w:t>備註</w:t>
                  </w:r>
                </w:p>
              </w:tc>
            </w:tr>
            <w:tr w:rsidR="00F37EBE" w:rsidRPr="00426BA8" w14:paraId="2F33AB6F" w14:textId="77777777" w:rsidTr="000A132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59C3D808" w14:textId="77777777" w:rsidR="00F37EBE" w:rsidRPr="00426BA8" w:rsidRDefault="00F37EBE" w:rsidP="000A132C">
                  <w:pPr>
                    <w:widowControl/>
                    <w:spacing w:line="480" w:lineRule="exact"/>
                    <w:jc w:val="center"/>
                    <w:rPr>
                      <w:rFonts w:ascii="標楷體" w:eastAsia="標楷體" w:hAnsi="標楷體" w:cs="新細明體"/>
                      <w:kern w:val="0"/>
                      <w:szCs w:val="24"/>
                    </w:rPr>
                  </w:pPr>
                  <w:r w:rsidRPr="00426BA8">
                    <w:rPr>
                      <w:rFonts w:ascii="標楷體" w:eastAsia="標楷體" w:hAnsi="標楷體" w:cs="新細明體" w:hint="eastAsia"/>
                      <w:kern w:val="0"/>
                      <w:szCs w:val="24"/>
                    </w:rPr>
                    <w:t>一</w:t>
                  </w:r>
                </w:p>
              </w:tc>
              <w:tc>
                <w:tcPr>
                  <w:tcW w:w="1420" w:type="dxa"/>
                  <w:tcBorders>
                    <w:top w:val="single" w:sz="4" w:space="0" w:color="auto"/>
                    <w:left w:val="nil"/>
                    <w:bottom w:val="single" w:sz="4" w:space="0" w:color="auto"/>
                    <w:right w:val="single" w:sz="4" w:space="0" w:color="auto"/>
                  </w:tcBorders>
                  <w:shd w:val="clear" w:color="auto" w:fill="auto"/>
                  <w:vAlign w:val="center"/>
                </w:tcPr>
                <w:p w14:paraId="494396F4" w14:textId="77777777" w:rsidR="00F37EBE" w:rsidRPr="00426BA8" w:rsidRDefault="00F37EBE" w:rsidP="000A132C">
                  <w:pPr>
                    <w:widowControl/>
                    <w:spacing w:line="480" w:lineRule="exact"/>
                    <w:jc w:val="center"/>
                    <w:rPr>
                      <w:rFonts w:ascii="標楷體" w:eastAsia="標楷體" w:hAnsi="標楷體" w:cs="新細明體"/>
                      <w:kern w:val="0"/>
                      <w:szCs w:val="24"/>
                    </w:rPr>
                  </w:pPr>
                  <w:r w:rsidRPr="00426BA8">
                    <w:rPr>
                      <w:rFonts w:ascii="標楷體" w:eastAsia="標楷體" w:hAnsi="標楷體" w:cs="新細明體" w:hint="eastAsia"/>
                      <w:kern w:val="0"/>
                      <w:szCs w:val="24"/>
                    </w:rPr>
                    <w:t>教材教具費</w:t>
                  </w:r>
                </w:p>
              </w:tc>
              <w:tc>
                <w:tcPr>
                  <w:tcW w:w="520" w:type="dxa"/>
                  <w:tcBorders>
                    <w:top w:val="nil"/>
                    <w:left w:val="nil"/>
                    <w:bottom w:val="single" w:sz="4" w:space="0" w:color="auto"/>
                    <w:right w:val="single" w:sz="4" w:space="0" w:color="auto"/>
                  </w:tcBorders>
                  <w:shd w:val="clear" w:color="auto" w:fill="auto"/>
                  <w:vAlign w:val="center"/>
                </w:tcPr>
                <w:p w14:paraId="4102E5A2" w14:textId="77777777" w:rsidR="00F37EBE" w:rsidRPr="00426BA8" w:rsidRDefault="00F37EBE" w:rsidP="000A132C">
                  <w:pPr>
                    <w:widowControl/>
                    <w:spacing w:line="480" w:lineRule="exact"/>
                    <w:rPr>
                      <w:rFonts w:ascii="標楷體" w:eastAsia="標楷體" w:hAnsi="標楷體" w:cs="新細明體"/>
                      <w:kern w:val="0"/>
                      <w:szCs w:val="24"/>
                    </w:rPr>
                  </w:pPr>
                  <w:r w:rsidRPr="00426BA8">
                    <w:rPr>
                      <w:rFonts w:ascii="標楷體" w:eastAsia="標楷體" w:hAnsi="標楷體" w:cs="新細明體" w:hint="eastAsia"/>
                      <w:kern w:val="0"/>
                      <w:szCs w:val="24"/>
                    </w:rPr>
                    <w:t>時</w:t>
                  </w:r>
                </w:p>
              </w:tc>
              <w:tc>
                <w:tcPr>
                  <w:tcW w:w="880" w:type="dxa"/>
                  <w:tcBorders>
                    <w:top w:val="nil"/>
                    <w:left w:val="nil"/>
                    <w:bottom w:val="single" w:sz="4" w:space="0" w:color="auto"/>
                    <w:right w:val="single" w:sz="4" w:space="0" w:color="auto"/>
                  </w:tcBorders>
                  <w:shd w:val="clear" w:color="auto" w:fill="auto"/>
                  <w:vAlign w:val="center"/>
                </w:tcPr>
                <w:p w14:paraId="27304D46" w14:textId="77777777" w:rsidR="00F37EBE" w:rsidRPr="00426BA8" w:rsidRDefault="00F37EBE" w:rsidP="000A132C">
                  <w:pPr>
                    <w:jc w:val="right"/>
                    <w:rPr>
                      <w:rFonts w:ascii="標楷體" w:eastAsia="標楷體" w:hAnsi="標楷體" w:cs="新細明體"/>
                      <w:szCs w:val="24"/>
                    </w:rPr>
                  </w:pPr>
                  <w:r>
                    <w:rPr>
                      <w:rFonts w:ascii="標楷體" w:eastAsia="標楷體" w:hAnsi="標楷體" w:cs="Times New Roman" w:hint="eastAsia"/>
                      <w:szCs w:val="24"/>
                    </w:rPr>
                    <w:t>25</w:t>
                  </w:r>
                  <w:r w:rsidRPr="00426BA8">
                    <w:rPr>
                      <w:rFonts w:ascii="標楷體" w:eastAsia="標楷體" w:hAnsi="標楷體" w:cs="Times New Roman" w:hint="eastAsia"/>
                      <w:szCs w:val="24"/>
                    </w:rPr>
                    <w:t>0</w:t>
                  </w:r>
                </w:p>
              </w:tc>
              <w:tc>
                <w:tcPr>
                  <w:tcW w:w="820" w:type="dxa"/>
                  <w:tcBorders>
                    <w:top w:val="nil"/>
                    <w:left w:val="nil"/>
                    <w:bottom w:val="single" w:sz="4" w:space="0" w:color="auto"/>
                    <w:right w:val="single" w:sz="4" w:space="0" w:color="auto"/>
                  </w:tcBorders>
                  <w:shd w:val="clear" w:color="auto" w:fill="auto"/>
                  <w:vAlign w:val="center"/>
                </w:tcPr>
                <w:p w14:paraId="03112C9B" w14:textId="77777777" w:rsidR="00F37EBE" w:rsidRPr="00426BA8" w:rsidRDefault="00F37EBE" w:rsidP="000A132C">
                  <w:pPr>
                    <w:jc w:val="center"/>
                    <w:rPr>
                      <w:rFonts w:ascii="標楷體" w:eastAsia="標楷體" w:hAnsi="標楷體" w:cs="新細明體"/>
                      <w:szCs w:val="24"/>
                    </w:rPr>
                  </w:pPr>
                  <w:r>
                    <w:rPr>
                      <w:rFonts w:ascii="標楷體" w:eastAsia="標楷體" w:hAnsi="標楷體" w:cs="新細明體" w:hint="eastAsia"/>
                      <w:szCs w:val="24"/>
                    </w:rPr>
                    <w:t>40</w:t>
                  </w:r>
                </w:p>
              </w:tc>
              <w:tc>
                <w:tcPr>
                  <w:tcW w:w="1320" w:type="dxa"/>
                  <w:tcBorders>
                    <w:top w:val="nil"/>
                    <w:left w:val="nil"/>
                    <w:bottom w:val="single" w:sz="4" w:space="0" w:color="auto"/>
                    <w:right w:val="single" w:sz="4" w:space="0" w:color="auto"/>
                  </w:tcBorders>
                  <w:shd w:val="clear" w:color="auto" w:fill="auto"/>
                  <w:vAlign w:val="center"/>
                </w:tcPr>
                <w:p w14:paraId="44E8F64C" w14:textId="77777777" w:rsidR="00F37EBE" w:rsidRPr="00426BA8" w:rsidRDefault="00F37EBE" w:rsidP="000A132C">
                  <w:pPr>
                    <w:jc w:val="right"/>
                    <w:rPr>
                      <w:rFonts w:ascii="標楷體" w:eastAsia="標楷體" w:hAnsi="標楷體" w:cs="新細明體"/>
                      <w:szCs w:val="24"/>
                    </w:rPr>
                  </w:pPr>
                  <w:r w:rsidRPr="00426BA8">
                    <w:rPr>
                      <w:rFonts w:ascii="標楷體" w:eastAsia="標楷體" w:hAnsi="標楷體" w:cs="Times New Roman" w:hint="eastAsia"/>
                      <w:szCs w:val="24"/>
                    </w:rPr>
                    <w:t xml:space="preserve">   </w:t>
                  </w:r>
                  <w:r>
                    <w:rPr>
                      <w:rFonts w:ascii="標楷體" w:eastAsia="標楷體" w:hAnsi="標楷體" w:cs="Times New Roman" w:hint="eastAsia"/>
                      <w:szCs w:val="24"/>
                    </w:rPr>
                    <w:t>10</w:t>
                  </w:r>
                  <w:r w:rsidRPr="00426BA8">
                    <w:rPr>
                      <w:rFonts w:ascii="標楷體" w:eastAsia="標楷體" w:hAnsi="標楷體" w:cs="Times New Roman" w:hint="eastAsia"/>
                      <w:szCs w:val="24"/>
                    </w:rPr>
                    <w:t xml:space="preserve">,000 </w:t>
                  </w:r>
                </w:p>
              </w:tc>
              <w:tc>
                <w:tcPr>
                  <w:tcW w:w="3376" w:type="dxa"/>
                  <w:tcBorders>
                    <w:top w:val="nil"/>
                    <w:left w:val="nil"/>
                    <w:bottom w:val="single" w:sz="4" w:space="0" w:color="auto"/>
                    <w:right w:val="single" w:sz="4" w:space="0" w:color="auto"/>
                  </w:tcBorders>
                  <w:shd w:val="clear" w:color="auto" w:fill="auto"/>
                  <w:vAlign w:val="center"/>
                </w:tcPr>
                <w:p w14:paraId="383DA019" w14:textId="77777777" w:rsidR="00F37EBE" w:rsidRPr="00426BA8" w:rsidRDefault="00F37EBE" w:rsidP="000A132C">
                  <w:pPr>
                    <w:rPr>
                      <w:rFonts w:ascii="標楷體" w:eastAsia="標楷體" w:hAnsi="標楷體" w:cs="新細明體"/>
                      <w:szCs w:val="24"/>
                    </w:rPr>
                  </w:pPr>
                  <w:r w:rsidRPr="00426BA8">
                    <w:rPr>
                      <w:rFonts w:ascii="Times New Roman" w:eastAsia="標楷體" w:hAnsi="Times New Roman" w:cs="Times New Roman" w:hint="eastAsia"/>
                      <w:szCs w:val="24"/>
                    </w:rPr>
                    <w:t>購置高低梯、步伐軟墊組、標示盤等教學器材</w:t>
                  </w:r>
                  <w:r w:rsidRPr="00426BA8">
                    <w:rPr>
                      <w:rFonts w:ascii="Times New Roman" w:eastAsia="標楷體" w:hAnsi="Times New Roman" w:cs="Times New Roman" w:hint="eastAsia"/>
                      <w:szCs w:val="24"/>
                    </w:rPr>
                    <w:t>(</w:t>
                  </w:r>
                  <w:r w:rsidRPr="00426BA8">
                    <w:rPr>
                      <w:rFonts w:ascii="Times New Roman" w:eastAsia="標楷體" w:hAnsi="Times New Roman" w:cs="Times New Roman" w:hint="eastAsia"/>
                      <w:szCs w:val="24"/>
                    </w:rPr>
                    <w:t>每場次</w:t>
                  </w:r>
                  <w:r w:rsidRPr="00426BA8">
                    <w:rPr>
                      <w:rFonts w:ascii="Times New Roman" w:eastAsia="標楷體" w:hAnsi="Times New Roman" w:cs="Times New Roman" w:hint="eastAsia"/>
                      <w:szCs w:val="24"/>
                    </w:rPr>
                    <w:t>2</w:t>
                  </w:r>
                  <w:r>
                    <w:rPr>
                      <w:rFonts w:ascii="Times New Roman" w:eastAsia="標楷體" w:hAnsi="Times New Roman" w:cs="Times New Roman" w:hint="eastAsia"/>
                      <w:szCs w:val="24"/>
                    </w:rPr>
                    <w:t>5</w:t>
                  </w:r>
                  <w:r w:rsidRPr="00426BA8">
                    <w:rPr>
                      <w:rFonts w:ascii="Times New Roman" w:eastAsia="標楷體" w:hAnsi="Times New Roman" w:cs="Times New Roman" w:hint="eastAsia"/>
                      <w:szCs w:val="24"/>
                    </w:rPr>
                    <w:t>00</w:t>
                  </w:r>
                  <w:r w:rsidRPr="00426BA8">
                    <w:rPr>
                      <w:rFonts w:ascii="Times New Roman" w:eastAsia="標楷體" w:hAnsi="Times New Roman" w:cs="Times New Roman" w:hint="eastAsia"/>
                      <w:szCs w:val="24"/>
                    </w:rPr>
                    <w:t>為限</w:t>
                  </w:r>
                  <w:r w:rsidRPr="00426BA8">
                    <w:rPr>
                      <w:rFonts w:ascii="Times New Roman" w:eastAsia="標楷體" w:hAnsi="Times New Roman" w:cs="Times New Roman" w:hint="eastAsia"/>
                      <w:szCs w:val="24"/>
                    </w:rPr>
                    <w:t>)</w:t>
                  </w:r>
                </w:p>
              </w:tc>
            </w:tr>
            <w:tr w:rsidR="00F37EBE" w:rsidRPr="00426BA8" w14:paraId="46B9E025" w14:textId="77777777" w:rsidTr="000A132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6C449EAF" w14:textId="77777777" w:rsidR="00F37EBE" w:rsidRPr="00426BA8" w:rsidRDefault="00F37EBE" w:rsidP="000A132C">
                  <w:pPr>
                    <w:widowControl/>
                    <w:spacing w:line="480" w:lineRule="exact"/>
                    <w:jc w:val="center"/>
                    <w:rPr>
                      <w:rFonts w:ascii="標楷體" w:eastAsia="標楷體" w:hAnsi="標楷體" w:cs="新細明體"/>
                      <w:kern w:val="0"/>
                      <w:szCs w:val="24"/>
                    </w:rPr>
                  </w:pPr>
                  <w:r>
                    <w:rPr>
                      <w:rFonts w:ascii="標楷體" w:eastAsia="標楷體" w:hAnsi="標楷體" w:cs="新細明體" w:hint="eastAsia"/>
                      <w:kern w:val="0"/>
                      <w:szCs w:val="24"/>
                    </w:rPr>
                    <w:t>二</w:t>
                  </w:r>
                </w:p>
              </w:tc>
              <w:tc>
                <w:tcPr>
                  <w:tcW w:w="1420" w:type="dxa"/>
                  <w:tcBorders>
                    <w:top w:val="single" w:sz="4" w:space="0" w:color="auto"/>
                    <w:left w:val="nil"/>
                    <w:bottom w:val="single" w:sz="4" w:space="0" w:color="auto"/>
                    <w:right w:val="single" w:sz="4" w:space="0" w:color="auto"/>
                  </w:tcBorders>
                  <w:shd w:val="clear" w:color="auto" w:fill="auto"/>
                  <w:vAlign w:val="center"/>
                </w:tcPr>
                <w:p w14:paraId="1F8885DB" w14:textId="77777777" w:rsidR="00F37EBE" w:rsidRPr="00426BA8" w:rsidRDefault="00F37EBE" w:rsidP="000A132C">
                  <w:pPr>
                    <w:widowControl/>
                    <w:spacing w:line="480" w:lineRule="exact"/>
                    <w:jc w:val="center"/>
                    <w:rPr>
                      <w:rFonts w:ascii="標楷體" w:eastAsia="標楷體" w:hAnsi="標楷體" w:cs="新細明體"/>
                      <w:kern w:val="0"/>
                      <w:szCs w:val="24"/>
                    </w:rPr>
                  </w:pPr>
                  <w:r w:rsidRPr="00426BA8">
                    <w:rPr>
                      <w:rFonts w:ascii="標楷體" w:eastAsia="標楷體" w:hAnsi="標楷體" w:cs="新細明體" w:hint="eastAsia"/>
                      <w:kern w:val="0"/>
                      <w:szCs w:val="24"/>
                    </w:rPr>
                    <w:t>印刷費</w:t>
                  </w:r>
                </w:p>
              </w:tc>
              <w:tc>
                <w:tcPr>
                  <w:tcW w:w="520" w:type="dxa"/>
                  <w:tcBorders>
                    <w:top w:val="nil"/>
                    <w:left w:val="nil"/>
                    <w:bottom w:val="single" w:sz="4" w:space="0" w:color="auto"/>
                    <w:right w:val="single" w:sz="4" w:space="0" w:color="auto"/>
                  </w:tcBorders>
                  <w:shd w:val="clear" w:color="auto" w:fill="auto"/>
                  <w:vAlign w:val="center"/>
                </w:tcPr>
                <w:p w14:paraId="5383D3C9" w14:textId="77777777" w:rsidR="00F37EBE" w:rsidRPr="00426BA8" w:rsidRDefault="00F37EBE" w:rsidP="000A132C">
                  <w:pPr>
                    <w:widowControl/>
                    <w:spacing w:line="480" w:lineRule="exact"/>
                    <w:jc w:val="center"/>
                    <w:rPr>
                      <w:rFonts w:ascii="標楷體" w:eastAsia="標楷體" w:hAnsi="標楷體" w:cs="新細明體"/>
                      <w:kern w:val="0"/>
                      <w:szCs w:val="24"/>
                    </w:rPr>
                  </w:pPr>
                  <w:r w:rsidRPr="00426BA8">
                    <w:rPr>
                      <w:rFonts w:ascii="標楷體" w:eastAsia="標楷體" w:hAnsi="標楷體" w:cs="新細明體" w:hint="eastAsia"/>
                      <w:kern w:val="0"/>
                      <w:szCs w:val="24"/>
                    </w:rPr>
                    <w:t>人</w:t>
                  </w:r>
                </w:p>
              </w:tc>
              <w:tc>
                <w:tcPr>
                  <w:tcW w:w="880" w:type="dxa"/>
                  <w:tcBorders>
                    <w:top w:val="nil"/>
                    <w:left w:val="nil"/>
                    <w:bottom w:val="single" w:sz="4" w:space="0" w:color="auto"/>
                    <w:right w:val="single" w:sz="4" w:space="0" w:color="auto"/>
                  </w:tcBorders>
                  <w:shd w:val="clear" w:color="auto" w:fill="auto"/>
                  <w:vAlign w:val="center"/>
                </w:tcPr>
                <w:p w14:paraId="0360ACD3" w14:textId="77777777" w:rsidR="00F37EBE" w:rsidRPr="00426BA8" w:rsidRDefault="00F37EBE" w:rsidP="000A132C">
                  <w:pPr>
                    <w:jc w:val="right"/>
                    <w:rPr>
                      <w:rFonts w:ascii="標楷體" w:eastAsia="標楷體" w:hAnsi="標楷體" w:cs="Times New Roman"/>
                      <w:szCs w:val="24"/>
                    </w:rPr>
                  </w:pPr>
                  <w:r>
                    <w:rPr>
                      <w:rFonts w:ascii="標楷體" w:eastAsia="標楷體" w:hAnsi="標楷體" w:cs="Times New Roman" w:hint="eastAsia"/>
                      <w:szCs w:val="24"/>
                    </w:rPr>
                    <w:t>3</w:t>
                  </w:r>
                  <w:r w:rsidRPr="00426BA8">
                    <w:rPr>
                      <w:rFonts w:ascii="標楷體" w:eastAsia="標楷體" w:hAnsi="標楷體" w:cs="Times New Roman" w:hint="eastAsia"/>
                      <w:szCs w:val="24"/>
                    </w:rPr>
                    <w:t>0</w:t>
                  </w:r>
                </w:p>
              </w:tc>
              <w:tc>
                <w:tcPr>
                  <w:tcW w:w="820" w:type="dxa"/>
                  <w:tcBorders>
                    <w:top w:val="nil"/>
                    <w:left w:val="nil"/>
                    <w:bottom w:val="single" w:sz="4" w:space="0" w:color="auto"/>
                    <w:right w:val="single" w:sz="4" w:space="0" w:color="auto"/>
                  </w:tcBorders>
                  <w:shd w:val="clear" w:color="auto" w:fill="auto"/>
                  <w:vAlign w:val="center"/>
                </w:tcPr>
                <w:p w14:paraId="2ED2D639" w14:textId="77777777" w:rsidR="00F37EBE" w:rsidRPr="00426BA8" w:rsidRDefault="00F37EBE" w:rsidP="000A132C">
                  <w:pPr>
                    <w:jc w:val="center"/>
                    <w:rPr>
                      <w:rFonts w:ascii="標楷體" w:eastAsia="標楷體" w:hAnsi="標楷體" w:cs="新細明體"/>
                      <w:szCs w:val="24"/>
                    </w:rPr>
                  </w:pPr>
                  <w:r w:rsidRPr="00426BA8">
                    <w:rPr>
                      <w:rFonts w:ascii="標楷體" w:eastAsia="標楷體" w:hAnsi="標楷體" w:cs="新細明體" w:hint="eastAsia"/>
                      <w:szCs w:val="24"/>
                    </w:rPr>
                    <w:t>1</w:t>
                  </w:r>
                  <w:r>
                    <w:rPr>
                      <w:rFonts w:ascii="標楷體" w:eastAsia="標楷體" w:hAnsi="標楷體" w:cs="新細明體" w:hint="eastAsia"/>
                      <w:szCs w:val="24"/>
                    </w:rPr>
                    <w:t>4</w:t>
                  </w:r>
                  <w:r w:rsidRPr="00426BA8">
                    <w:rPr>
                      <w:rFonts w:ascii="標楷體" w:eastAsia="標楷體" w:hAnsi="標楷體" w:cs="新細明體" w:hint="eastAsia"/>
                      <w:szCs w:val="24"/>
                    </w:rPr>
                    <w:t>0</w:t>
                  </w:r>
                </w:p>
              </w:tc>
              <w:tc>
                <w:tcPr>
                  <w:tcW w:w="1320" w:type="dxa"/>
                  <w:tcBorders>
                    <w:top w:val="nil"/>
                    <w:left w:val="nil"/>
                    <w:bottom w:val="single" w:sz="4" w:space="0" w:color="auto"/>
                    <w:right w:val="single" w:sz="4" w:space="0" w:color="auto"/>
                  </w:tcBorders>
                  <w:shd w:val="clear" w:color="auto" w:fill="auto"/>
                  <w:vAlign w:val="center"/>
                </w:tcPr>
                <w:p w14:paraId="69710BB1" w14:textId="77777777" w:rsidR="00F37EBE" w:rsidRPr="00426BA8" w:rsidRDefault="00F37EBE" w:rsidP="000A132C">
                  <w:pPr>
                    <w:jc w:val="right"/>
                    <w:rPr>
                      <w:rFonts w:ascii="標楷體" w:eastAsia="標楷體" w:hAnsi="標楷體" w:cs="Times New Roman"/>
                      <w:szCs w:val="24"/>
                    </w:rPr>
                  </w:pPr>
                  <w:r w:rsidRPr="00426BA8">
                    <w:rPr>
                      <w:rFonts w:ascii="標楷體" w:eastAsia="標楷體" w:hAnsi="標楷體" w:cs="Times New Roman" w:hint="eastAsia"/>
                      <w:szCs w:val="24"/>
                    </w:rPr>
                    <w:t xml:space="preserve">    </w:t>
                  </w:r>
                  <w:r>
                    <w:rPr>
                      <w:rFonts w:ascii="標楷體" w:eastAsia="標楷體" w:hAnsi="標楷體" w:cs="Times New Roman" w:hint="eastAsia"/>
                      <w:szCs w:val="24"/>
                    </w:rPr>
                    <w:t>4</w:t>
                  </w:r>
                  <w:r w:rsidRPr="00426BA8">
                    <w:rPr>
                      <w:rFonts w:ascii="標楷體" w:eastAsia="標楷體" w:hAnsi="標楷體" w:cs="Times New Roman" w:hint="eastAsia"/>
                      <w:szCs w:val="24"/>
                    </w:rPr>
                    <w:t>,</w:t>
                  </w:r>
                  <w:r>
                    <w:rPr>
                      <w:rFonts w:ascii="標楷體" w:eastAsia="標楷體" w:hAnsi="標楷體" w:cs="Times New Roman" w:hint="eastAsia"/>
                      <w:szCs w:val="24"/>
                    </w:rPr>
                    <w:t>2</w:t>
                  </w:r>
                  <w:r w:rsidRPr="00426BA8">
                    <w:rPr>
                      <w:rFonts w:ascii="標楷體" w:eastAsia="標楷體" w:hAnsi="標楷體" w:cs="Times New Roman" w:hint="eastAsia"/>
                      <w:szCs w:val="24"/>
                    </w:rPr>
                    <w:t xml:space="preserve">00 </w:t>
                  </w:r>
                </w:p>
              </w:tc>
              <w:tc>
                <w:tcPr>
                  <w:tcW w:w="3376" w:type="dxa"/>
                  <w:tcBorders>
                    <w:top w:val="nil"/>
                    <w:left w:val="nil"/>
                    <w:bottom w:val="single" w:sz="4" w:space="0" w:color="auto"/>
                    <w:right w:val="single" w:sz="4" w:space="0" w:color="auto"/>
                  </w:tcBorders>
                  <w:shd w:val="clear" w:color="auto" w:fill="auto"/>
                  <w:vAlign w:val="center"/>
                </w:tcPr>
                <w:p w14:paraId="30DA6DFA" w14:textId="77777777" w:rsidR="00F37EBE" w:rsidRPr="00426BA8" w:rsidRDefault="00F37EBE" w:rsidP="000A132C">
                  <w:pPr>
                    <w:rPr>
                      <w:rFonts w:ascii="Times New Roman" w:eastAsia="標楷體" w:hAnsi="Times New Roman" w:cs="Times New Roman"/>
                      <w:szCs w:val="24"/>
                    </w:rPr>
                  </w:pPr>
                  <w:r w:rsidRPr="00426BA8">
                    <w:rPr>
                      <w:rFonts w:ascii="標楷體" w:eastAsia="標楷體" w:hAnsi="標楷體" w:cs="新細明體" w:hint="eastAsia"/>
                      <w:szCs w:val="24"/>
                    </w:rPr>
                    <w:t>共1</w:t>
                  </w:r>
                  <w:r>
                    <w:rPr>
                      <w:rFonts w:ascii="標楷體" w:eastAsia="標楷體" w:hAnsi="標楷體" w:cs="新細明體" w:hint="eastAsia"/>
                      <w:szCs w:val="24"/>
                    </w:rPr>
                    <w:t>4</w:t>
                  </w:r>
                  <w:r w:rsidRPr="00426BA8">
                    <w:rPr>
                      <w:rFonts w:ascii="標楷體" w:eastAsia="標楷體" w:hAnsi="標楷體" w:cs="新細明體" w:hint="eastAsia"/>
                      <w:szCs w:val="24"/>
                    </w:rPr>
                    <w:t>0人次</w:t>
                  </w:r>
                </w:p>
              </w:tc>
            </w:tr>
            <w:tr w:rsidR="00F37EBE" w:rsidRPr="00426BA8" w14:paraId="62C84F62" w14:textId="77777777" w:rsidTr="000A132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63D8BA7D" w14:textId="77777777" w:rsidR="00F37EBE" w:rsidRPr="00426BA8" w:rsidRDefault="00F37EBE" w:rsidP="000A132C">
                  <w:pPr>
                    <w:widowControl/>
                    <w:spacing w:line="480" w:lineRule="exact"/>
                    <w:jc w:val="center"/>
                    <w:rPr>
                      <w:rFonts w:ascii="標楷體" w:eastAsia="標楷體" w:hAnsi="標楷體" w:cs="新細明體"/>
                      <w:kern w:val="0"/>
                      <w:szCs w:val="24"/>
                    </w:rPr>
                  </w:pPr>
                </w:p>
              </w:tc>
              <w:tc>
                <w:tcPr>
                  <w:tcW w:w="1420" w:type="dxa"/>
                  <w:tcBorders>
                    <w:top w:val="single" w:sz="4" w:space="0" w:color="auto"/>
                    <w:left w:val="nil"/>
                    <w:bottom w:val="single" w:sz="4" w:space="0" w:color="auto"/>
                    <w:right w:val="single" w:sz="4" w:space="0" w:color="auto"/>
                  </w:tcBorders>
                  <w:shd w:val="clear" w:color="auto" w:fill="auto"/>
                  <w:vAlign w:val="center"/>
                </w:tcPr>
                <w:p w14:paraId="0C773F74" w14:textId="77777777" w:rsidR="00F37EBE" w:rsidRPr="00426BA8" w:rsidRDefault="00F37EBE" w:rsidP="000A132C">
                  <w:pPr>
                    <w:widowControl/>
                    <w:spacing w:line="480" w:lineRule="exact"/>
                    <w:jc w:val="center"/>
                    <w:rPr>
                      <w:rFonts w:ascii="標楷體" w:eastAsia="標楷體" w:hAnsi="標楷體" w:cs="新細明體"/>
                      <w:kern w:val="0"/>
                      <w:szCs w:val="24"/>
                    </w:rPr>
                  </w:pPr>
                </w:p>
              </w:tc>
              <w:tc>
                <w:tcPr>
                  <w:tcW w:w="520" w:type="dxa"/>
                  <w:tcBorders>
                    <w:top w:val="nil"/>
                    <w:left w:val="nil"/>
                    <w:bottom w:val="single" w:sz="4" w:space="0" w:color="auto"/>
                    <w:right w:val="single" w:sz="4" w:space="0" w:color="auto"/>
                  </w:tcBorders>
                  <w:shd w:val="clear" w:color="auto" w:fill="auto"/>
                  <w:vAlign w:val="center"/>
                </w:tcPr>
                <w:p w14:paraId="55CA0A26" w14:textId="77777777" w:rsidR="00F37EBE" w:rsidRPr="00426BA8" w:rsidRDefault="00F37EBE" w:rsidP="000A132C">
                  <w:pPr>
                    <w:widowControl/>
                    <w:spacing w:line="480" w:lineRule="exact"/>
                    <w:jc w:val="center"/>
                    <w:rPr>
                      <w:rFonts w:ascii="標楷體" w:eastAsia="標楷體" w:hAnsi="標楷體" w:cs="新細明體"/>
                      <w:kern w:val="0"/>
                      <w:szCs w:val="24"/>
                    </w:rPr>
                  </w:pPr>
                </w:p>
              </w:tc>
              <w:tc>
                <w:tcPr>
                  <w:tcW w:w="880" w:type="dxa"/>
                  <w:tcBorders>
                    <w:top w:val="nil"/>
                    <w:left w:val="nil"/>
                    <w:bottom w:val="single" w:sz="4" w:space="0" w:color="auto"/>
                    <w:right w:val="single" w:sz="4" w:space="0" w:color="auto"/>
                  </w:tcBorders>
                  <w:shd w:val="clear" w:color="auto" w:fill="auto"/>
                  <w:vAlign w:val="center"/>
                </w:tcPr>
                <w:p w14:paraId="42F438CF" w14:textId="77777777" w:rsidR="00F37EBE" w:rsidRPr="00426BA8" w:rsidRDefault="00F37EBE" w:rsidP="000A132C">
                  <w:pPr>
                    <w:jc w:val="right"/>
                    <w:rPr>
                      <w:rFonts w:ascii="標楷體" w:eastAsia="標楷體" w:hAnsi="標楷體" w:cs="新細明體"/>
                      <w:szCs w:val="24"/>
                    </w:rPr>
                  </w:pPr>
                </w:p>
              </w:tc>
              <w:tc>
                <w:tcPr>
                  <w:tcW w:w="820" w:type="dxa"/>
                  <w:tcBorders>
                    <w:top w:val="nil"/>
                    <w:left w:val="nil"/>
                    <w:bottom w:val="single" w:sz="4" w:space="0" w:color="auto"/>
                    <w:right w:val="single" w:sz="4" w:space="0" w:color="auto"/>
                  </w:tcBorders>
                  <w:shd w:val="clear" w:color="auto" w:fill="auto"/>
                  <w:vAlign w:val="center"/>
                </w:tcPr>
                <w:p w14:paraId="2E343158" w14:textId="77777777" w:rsidR="00F37EBE" w:rsidRPr="00426BA8" w:rsidRDefault="00F37EBE" w:rsidP="000A132C">
                  <w:pPr>
                    <w:jc w:val="center"/>
                    <w:rPr>
                      <w:rFonts w:ascii="標楷體" w:eastAsia="標楷體" w:hAnsi="標楷體" w:cs="新細明體"/>
                      <w:szCs w:val="24"/>
                    </w:rPr>
                  </w:pPr>
                </w:p>
              </w:tc>
              <w:tc>
                <w:tcPr>
                  <w:tcW w:w="1320" w:type="dxa"/>
                  <w:tcBorders>
                    <w:top w:val="nil"/>
                    <w:left w:val="nil"/>
                    <w:bottom w:val="single" w:sz="4" w:space="0" w:color="auto"/>
                    <w:right w:val="single" w:sz="4" w:space="0" w:color="auto"/>
                  </w:tcBorders>
                  <w:shd w:val="clear" w:color="auto" w:fill="auto"/>
                  <w:vAlign w:val="center"/>
                </w:tcPr>
                <w:p w14:paraId="2355D623" w14:textId="77777777" w:rsidR="00F37EBE" w:rsidRPr="00426BA8" w:rsidRDefault="00F37EBE" w:rsidP="000A132C">
                  <w:pPr>
                    <w:jc w:val="right"/>
                    <w:rPr>
                      <w:rFonts w:ascii="標楷體" w:eastAsia="標楷體" w:hAnsi="標楷體" w:cs="新細明體"/>
                      <w:szCs w:val="24"/>
                    </w:rPr>
                  </w:pPr>
                </w:p>
              </w:tc>
              <w:tc>
                <w:tcPr>
                  <w:tcW w:w="3376" w:type="dxa"/>
                  <w:tcBorders>
                    <w:top w:val="nil"/>
                    <w:left w:val="nil"/>
                    <w:bottom w:val="single" w:sz="4" w:space="0" w:color="auto"/>
                    <w:right w:val="single" w:sz="4" w:space="0" w:color="auto"/>
                  </w:tcBorders>
                  <w:shd w:val="clear" w:color="auto" w:fill="auto"/>
                  <w:vAlign w:val="center"/>
                </w:tcPr>
                <w:p w14:paraId="2F04B609" w14:textId="77777777" w:rsidR="00F37EBE" w:rsidRPr="00426BA8" w:rsidRDefault="00F37EBE" w:rsidP="000A132C">
                  <w:pPr>
                    <w:rPr>
                      <w:rFonts w:ascii="標楷體" w:eastAsia="標楷體" w:hAnsi="標楷體" w:cs="新細明體"/>
                      <w:szCs w:val="24"/>
                    </w:rPr>
                  </w:pPr>
                </w:p>
              </w:tc>
            </w:tr>
            <w:tr w:rsidR="00F37EBE" w:rsidRPr="00426BA8" w14:paraId="144A3FAD" w14:textId="77777777" w:rsidTr="000A132C">
              <w:tc>
                <w:tcPr>
                  <w:tcW w:w="21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9A53D2" w14:textId="77777777" w:rsidR="00F37EBE" w:rsidRPr="00426BA8" w:rsidRDefault="00F37EBE" w:rsidP="000A132C">
                  <w:pPr>
                    <w:widowControl/>
                    <w:spacing w:line="360" w:lineRule="exact"/>
                    <w:jc w:val="center"/>
                    <w:rPr>
                      <w:rFonts w:ascii="標楷體" w:eastAsia="標楷體" w:hAnsi="標楷體" w:cs="新細明體"/>
                      <w:kern w:val="0"/>
                      <w:szCs w:val="24"/>
                    </w:rPr>
                  </w:pPr>
                  <w:r w:rsidRPr="00426BA8">
                    <w:rPr>
                      <w:rFonts w:ascii="標楷體" w:eastAsia="標楷體" w:hAnsi="標楷體" w:cs="新細明體" w:hint="eastAsia"/>
                      <w:kern w:val="0"/>
                      <w:szCs w:val="24"/>
                    </w:rPr>
                    <w:t>小 計</w:t>
                  </w:r>
                </w:p>
              </w:tc>
              <w:tc>
                <w:tcPr>
                  <w:tcW w:w="520" w:type="dxa"/>
                  <w:tcBorders>
                    <w:top w:val="nil"/>
                    <w:left w:val="nil"/>
                    <w:bottom w:val="single" w:sz="4" w:space="0" w:color="auto"/>
                    <w:right w:val="single" w:sz="4" w:space="0" w:color="auto"/>
                  </w:tcBorders>
                  <w:shd w:val="clear" w:color="auto" w:fill="auto"/>
                  <w:vAlign w:val="center"/>
                </w:tcPr>
                <w:p w14:paraId="708E645F" w14:textId="77777777" w:rsidR="00F37EBE" w:rsidRPr="00426BA8" w:rsidRDefault="00F37EBE" w:rsidP="000A132C">
                  <w:pPr>
                    <w:widowControl/>
                    <w:spacing w:line="360" w:lineRule="exact"/>
                    <w:jc w:val="right"/>
                    <w:rPr>
                      <w:rFonts w:ascii="標楷體" w:eastAsia="標楷體" w:hAnsi="標楷體" w:cs="新細明體"/>
                      <w:kern w:val="0"/>
                      <w:szCs w:val="24"/>
                    </w:rPr>
                  </w:pPr>
                  <w:r w:rsidRPr="00426BA8">
                    <w:rPr>
                      <w:rFonts w:ascii="標楷體" w:eastAsia="標楷體" w:hAnsi="標楷體" w:cs="新細明體" w:hint="eastAsia"/>
                      <w:kern w:val="0"/>
                      <w:szCs w:val="24"/>
                    </w:rPr>
                    <w:t xml:space="preserve">　</w:t>
                  </w:r>
                </w:p>
              </w:tc>
              <w:tc>
                <w:tcPr>
                  <w:tcW w:w="880" w:type="dxa"/>
                  <w:tcBorders>
                    <w:top w:val="nil"/>
                    <w:left w:val="nil"/>
                    <w:bottom w:val="single" w:sz="4" w:space="0" w:color="auto"/>
                    <w:right w:val="single" w:sz="4" w:space="0" w:color="auto"/>
                  </w:tcBorders>
                  <w:shd w:val="clear" w:color="auto" w:fill="auto"/>
                  <w:vAlign w:val="center"/>
                </w:tcPr>
                <w:p w14:paraId="21AD7C7C" w14:textId="77777777" w:rsidR="00F37EBE" w:rsidRPr="00426BA8" w:rsidRDefault="00F37EBE" w:rsidP="000A132C">
                  <w:pPr>
                    <w:widowControl/>
                    <w:spacing w:line="360" w:lineRule="exact"/>
                    <w:jc w:val="right"/>
                    <w:rPr>
                      <w:rFonts w:ascii="標楷體" w:eastAsia="標楷體" w:hAnsi="標楷體" w:cs="新細明體"/>
                      <w:kern w:val="0"/>
                      <w:szCs w:val="24"/>
                    </w:rPr>
                  </w:pPr>
                  <w:r w:rsidRPr="00426BA8">
                    <w:rPr>
                      <w:rFonts w:ascii="標楷體" w:eastAsia="標楷體" w:hAnsi="標楷體" w:cs="新細明體" w:hint="eastAsia"/>
                      <w:kern w:val="0"/>
                      <w:szCs w:val="24"/>
                    </w:rPr>
                    <w:t xml:space="preserve">　</w:t>
                  </w:r>
                </w:p>
              </w:tc>
              <w:tc>
                <w:tcPr>
                  <w:tcW w:w="820" w:type="dxa"/>
                  <w:tcBorders>
                    <w:top w:val="nil"/>
                    <w:left w:val="nil"/>
                    <w:bottom w:val="single" w:sz="4" w:space="0" w:color="auto"/>
                    <w:right w:val="single" w:sz="4" w:space="0" w:color="auto"/>
                  </w:tcBorders>
                  <w:shd w:val="clear" w:color="auto" w:fill="auto"/>
                  <w:vAlign w:val="center"/>
                </w:tcPr>
                <w:p w14:paraId="178D7126" w14:textId="77777777" w:rsidR="00F37EBE" w:rsidRPr="00426BA8" w:rsidRDefault="00F37EBE" w:rsidP="000A132C">
                  <w:pPr>
                    <w:spacing w:line="360" w:lineRule="exact"/>
                    <w:jc w:val="right"/>
                    <w:rPr>
                      <w:rFonts w:ascii="標楷體" w:eastAsia="標楷體" w:hAnsi="標楷體" w:cs="新細明體"/>
                      <w:szCs w:val="24"/>
                    </w:rPr>
                  </w:pPr>
                  <w:r w:rsidRPr="00426BA8">
                    <w:rPr>
                      <w:rFonts w:ascii="標楷體" w:eastAsia="標楷體" w:hAnsi="標楷體" w:cs="Times New Roman" w:hint="eastAsia"/>
                      <w:szCs w:val="24"/>
                    </w:rPr>
                    <w:t xml:space="preserve">　</w:t>
                  </w:r>
                </w:p>
              </w:tc>
              <w:tc>
                <w:tcPr>
                  <w:tcW w:w="1320" w:type="dxa"/>
                  <w:tcBorders>
                    <w:top w:val="nil"/>
                    <w:left w:val="nil"/>
                    <w:bottom w:val="single" w:sz="4" w:space="0" w:color="auto"/>
                    <w:right w:val="single" w:sz="4" w:space="0" w:color="auto"/>
                  </w:tcBorders>
                  <w:shd w:val="clear" w:color="auto" w:fill="auto"/>
                  <w:vAlign w:val="center"/>
                </w:tcPr>
                <w:p w14:paraId="283A78F3" w14:textId="77777777" w:rsidR="00F37EBE" w:rsidRPr="00426BA8" w:rsidRDefault="00F37EBE" w:rsidP="000A132C">
                  <w:pPr>
                    <w:spacing w:line="360" w:lineRule="exact"/>
                    <w:jc w:val="right"/>
                    <w:rPr>
                      <w:rFonts w:ascii="標楷體" w:eastAsia="標楷體" w:hAnsi="標楷體" w:cs="新細明體"/>
                      <w:szCs w:val="24"/>
                    </w:rPr>
                  </w:pPr>
                  <w:r w:rsidRPr="00426BA8">
                    <w:rPr>
                      <w:rFonts w:ascii="標楷體" w:eastAsia="標楷體" w:hAnsi="標楷體" w:cs="Times New Roman" w:hint="eastAsia"/>
                      <w:szCs w:val="24"/>
                    </w:rPr>
                    <w:t>1</w:t>
                  </w:r>
                  <w:r>
                    <w:rPr>
                      <w:rFonts w:ascii="標楷體" w:eastAsia="標楷體" w:hAnsi="標楷體" w:cs="Times New Roman"/>
                      <w:szCs w:val="24"/>
                    </w:rPr>
                    <w:t>4</w:t>
                  </w:r>
                  <w:r w:rsidRPr="00426BA8">
                    <w:rPr>
                      <w:rFonts w:ascii="標楷體" w:eastAsia="標楷體" w:hAnsi="標楷體" w:cs="Times New Roman" w:hint="eastAsia"/>
                      <w:szCs w:val="24"/>
                    </w:rPr>
                    <w:t>,</w:t>
                  </w:r>
                  <w:r>
                    <w:rPr>
                      <w:rFonts w:ascii="標楷體" w:eastAsia="標楷體" w:hAnsi="標楷體" w:cs="Times New Roman" w:hint="eastAsia"/>
                      <w:szCs w:val="24"/>
                    </w:rPr>
                    <w:t>2</w:t>
                  </w:r>
                  <w:r w:rsidRPr="00426BA8">
                    <w:rPr>
                      <w:rFonts w:ascii="標楷體" w:eastAsia="標楷體" w:hAnsi="標楷體" w:cs="Times New Roman" w:hint="eastAsia"/>
                      <w:szCs w:val="24"/>
                    </w:rPr>
                    <w:t xml:space="preserve">00　</w:t>
                  </w:r>
                </w:p>
              </w:tc>
              <w:tc>
                <w:tcPr>
                  <w:tcW w:w="3376" w:type="dxa"/>
                  <w:tcBorders>
                    <w:top w:val="nil"/>
                    <w:left w:val="nil"/>
                    <w:bottom w:val="single" w:sz="4" w:space="0" w:color="auto"/>
                    <w:right w:val="single" w:sz="4" w:space="0" w:color="auto"/>
                  </w:tcBorders>
                  <w:shd w:val="clear" w:color="auto" w:fill="auto"/>
                  <w:vAlign w:val="center"/>
                </w:tcPr>
                <w:p w14:paraId="663EDA51" w14:textId="77777777" w:rsidR="00F37EBE" w:rsidRPr="00426BA8" w:rsidRDefault="00F37EBE" w:rsidP="000A132C">
                  <w:pPr>
                    <w:spacing w:line="360" w:lineRule="exact"/>
                    <w:jc w:val="right"/>
                    <w:rPr>
                      <w:rFonts w:ascii="標楷體" w:eastAsia="標楷體" w:hAnsi="標楷體" w:cs="新細明體"/>
                      <w:szCs w:val="24"/>
                    </w:rPr>
                  </w:pPr>
                  <w:r w:rsidRPr="00426BA8">
                    <w:rPr>
                      <w:rFonts w:ascii="標楷體" w:eastAsia="標楷體" w:hAnsi="標楷體" w:cs="Times New Roman" w:hint="eastAsia"/>
                      <w:szCs w:val="24"/>
                    </w:rPr>
                    <w:t xml:space="preserve">  </w:t>
                  </w:r>
                </w:p>
              </w:tc>
            </w:tr>
            <w:tr w:rsidR="00F37EBE" w:rsidRPr="00426BA8" w14:paraId="51542B27" w14:textId="77777777" w:rsidTr="000A132C">
              <w:tc>
                <w:tcPr>
                  <w:tcW w:w="720" w:type="dxa"/>
                  <w:tcBorders>
                    <w:top w:val="nil"/>
                    <w:left w:val="single" w:sz="4" w:space="0" w:color="auto"/>
                    <w:bottom w:val="single" w:sz="4" w:space="0" w:color="auto"/>
                    <w:right w:val="single" w:sz="4" w:space="0" w:color="auto"/>
                  </w:tcBorders>
                  <w:shd w:val="clear" w:color="auto" w:fill="auto"/>
                  <w:vAlign w:val="center"/>
                </w:tcPr>
                <w:p w14:paraId="7F79990D" w14:textId="77777777" w:rsidR="00F37EBE" w:rsidRPr="00426BA8" w:rsidRDefault="00F37EBE" w:rsidP="000A132C">
                  <w:pPr>
                    <w:widowControl/>
                    <w:spacing w:line="360" w:lineRule="exact"/>
                    <w:jc w:val="center"/>
                    <w:rPr>
                      <w:rFonts w:ascii="標楷體" w:eastAsia="標楷體" w:hAnsi="標楷體" w:cs="新細明體"/>
                      <w:kern w:val="0"/>
                      <w:szCs w:val="24"/>
                    </w:rPr>
                  </w:pPr>
                  <w:r w:rsidRPr="00426BA8">
                    <w:rPr>
                      <w:rFonts w:ascii="標楷體" w:eastAsia="標楷體" w:hAnsi="標楷體" w:cs="新細明體" w:hint="eastAsia"/>
                      <w:kern w:val="0"/>
                      <w:szCs w:val="24"/>
                    </w:rPr>
                    <w:t>三</w:t>
                  </w:r>
                </w:p>
              </w:tc>
              <w:tc>
                <w:tcPr>
                  <w:tcW w:w="1420" w:type="dxa"/>
                  <w:tcBorders>
                    <w:top w:val="nil"/>
                    <w:left w:val="nil"/>
                    <w:bottom w:val="single" w:sz="4" w:space="0" w:color="auto"/>
                    <w:right w:val="single" w:sz="4" w:space="0" w:color="auto"/>
                  </w:tcBorders>
                  <w:shd w:val="clear" w:color="auto" w:fill="auto"/>
                  <w:vAlign w:val="center"/>
                </w:tcPr>
                <w:p w14:paraId="76F17351" w14:textId="77777777" w:rsidR="00F37EBE" w:rsidRPr="00426BA8" w:rsidRDefault="00F37EBE" w:rsidP="000A132C">
                  <w:pPr>
                    <w:widowControl/>
                    <w:spacing w:line="360" w:lineRule="exact"/>
                    <w:jc w:val="center"/>
                    <w:rPr>
                      <w:rFonts w:ascii="標楷體" w:eastAsia="標楷體" w:hAnsi="標楷體" w:cs="新細明體"/>
                      <w:kern w:val="0"/>
                      <w:szCs w:val="24"/>
                    </w:rPr>
                  </w:pPr>
                  <w:r w:rsidRPr="00426BA8">
                    <w:rPr>
                      <w:rFonts w:ascii="標楷體" w:eastAsia="標楷體" w:hAnsi="標楷體" w:cs="新細明體" w:hint="eastAsia"/>
                      <w:kern w:val="0"/>
                      <w:szCs w:val="24"/>
                    </w:rPr>
                    <w:t>雜支</w:t>
                  </w:r>
                </w:p>
              </w:tc>
              <w:tc>
                <w:tcPr>
                  <w:tcW w:w="520" w:type="dxa"/>
                  <w:tcBorders>
                    <w:top w:val="nil"/>
                    <w:left w:val="nil"/>
                    <w:bottom w:val="single" w:sz="4" w:space="0" w:color="auto"/>
                    <w:right w:val="single" w:sz="4" w:space="0" w:color="auto"/>
                  </w:tcBorders>
                  <w:shd w:val="clear" w:color="auto" w:fill="auto"/>
                  <w:vAlign w:val="center"/>
                </w:tcPr>
                <w:p w14:paraId="27E1E456" w14:textId="77777777" w:rsidR="00F37EBE" w:rsidRPr="00426BA8" w:rsidRDefault="00F37EBE" w:rsidP="000A132C">
                  <w:pPr>
                    <w:widowControl/>
                    <w:spacing w:line="360" w:lineRule="exact"/>
                    <w:jc w:val="center"/>
                    <w:rPr>
                      <w:rFonts w:ascii="標楷體" w:eastAsia="標楷體" w:hAnsi="標楷體" w:cs="新細明體"/>
                      <w:kern w:val="0"/>
                      <w:szCs w:val="24"/>
                    </w:rPr>
                  </w:pPr>
                  <w:r w:rsidRPr="00426BA8">
                    <w:rPr>
                      <w:rFonts w:ascii="標楷體" w:eastAsia="標楷體" w:hAnsi="標楷體" w:cs="新細明體" w:hint="eastAsia"/>
                      <w:kern w:val="0"/>
                      <w:szCs w:val="24"/>
                    </w:rPr>
                    <w:t>式</w:t>
                  </w:r>
                </w:p>
              </w:tc>
              <w:tc>
                <w:tcPr>
                  <w:tcW w:w="880" w:type="dxa"/>
                  <w:tcBorders>
                    <w:top w:val="nil"/>
                    <w:left w:val="nil"/>
                    <w:bottom w:val="single" w:sz="4" w:space="0" w:color="auto"/>
                    <w:right w:val="single" w:sz="4" w:space="0" w:color="auto"/>
                  </w:tcBorders>
                  <w:shd w:val="clear" w:color="auto" w:fill="auto"/>
                  <w:vAlign w:val="center"/>
                </w:tcPr>
                <w:p w14:paraId="20017F1A" w14:textId="77777777" w:rsidR="00F37EBE" w:rsidRPr="00426BA8" w:rsidRDefault="00F37EBE" w:rsidP="000A132C">
                  <w:pPr>
                    <w:spacing w:line="360" w:lineRule="exact"/>
                    <w:jc w:val="right"/>
                    <w:rPr>
                      <w:rFonts w:ascii="標楷體" w:eastAsia="標楷體" w:hAnsi="標楷體" w:cs="新細明體"/>
                      <w:szCs w:val="24"/>
                    </w:rPr>
                  </w:pPr>
                </w:p>
              </w:tc>
              <w:tc>
                <w:tcPr>
                  <w:tcW w:w="820" w:type="dxa"/>
                  <w:tcBorders>
                    <w:top w:val="nil"/>
                    <w:left w:val="nil"/>
                    <w:bottom w:val="single" w:sz="4" w:space="0" w:color="auto"/>
                    <w:right w:val="single" w:sz="4" w:space="0" w:color="auto"/>
                  </w:tcBorders>
                  <w:shd w:val="clear" w:color="auto" w:fill="auto"/>
                  <w:vAlign w:val="center"/>
                </w:tcPr>
                <w:p w14:paraId="7475C356" w14:textId="77777777" w:rsidR="00F37EBE" w:rsidRPr="00426BA8" w:rsidRDefault="00F37EBE" w:rsidP="000A132C">
                  <w:pPr>
                    <w:spacing w:line="360" w:lineRule="exact"/>
                    <w:jc w:val="center"/>
                    <w:rPr>
                      <w:rFonts w:ascii="標楷體" w:eastAsia="標楷體" w:hAnsi="標楷體" w:cs="新細明體"/>
                      <w:szCs w:val="24"/>
                    </w:rPr>
                  </w:pPr>
                </w:p>
              </w:tc>
              <w:tc>
                <w:tcPr>
                  <w:tcW w:w="1320" w:type="dxa"/>
                  <w:tcBorders>
                    <w:top w:val="nil"/>
                    <w:left w:val="nil"/>
                    <w:bottom w:val="single" w:sz="4" w:space="0" w:color="auto"/>
                    <w:right w:val="single" w:sz="4" w:space="0" w:color="auto"/>
                  </w:tcBorders>
                  <w:shd w:val="clear" w:color="auto" w:fill="auto"/>
                  <w:vAlign w:val="center"/>
                </w:tcPr>
                <w:p w14:paraId="64D3B19A" w14:textId="77777777" w:rsidR="00F37EBE" w:rsidRPr="00426BA8" w:rsidRDefault="00F37EBE" w:rsidP="000A132C">
                  <w:pPr>
                    <w:spacing w:line="360" w:lineRule="exact"/>
                    <w:jc w:val="right"/>
                    <w:rPr>
                      <w:rFonts w:ascii="標楷體" w:eastAsia="標楷體" w:hAnsi="標楷體" w:cs="新細明體"/>
                      <w:szCs w:val="24"/>
                    </w:rPr>
                  </w:pPr>
                  <w:r>
                    <w:rPr>
                      <w:rFonts w:ascii="標楷體" w:eastAsia="標楷體" w:hAnsi="標楷體" w:cs="新細明體" w:hint="eastAsia"/>
                      <w:szCs w:val="24"/>
                    </w:rPr>
                    <w:t>3</w:t>
                  </w:r>
                  <w:r w:rsidRPr="00426BA8">
                    <w:rPr>
                      <w:rFonts w:ascii="標楷體" w:eastAsia="標楷體" w:hAnsi="標楷體" w:cs="新細明體" w:hint="eastAsia"/>
                      <w:szCs w:val="24"/>
                    </w:rPr>
                    <w:t>00</w:t>
                  </w:r>
                </w:p>
              </w:tc>
              <w:tc>
                <w:tcPr>
                  <w:tcW w:w="3376" w:type="dxa"/>
                  <w:tcBorders>
                    <w:top w:val="nil"/>
                    <w:left w:val="nil"/>
                    <w:bottom w:val="single" w:sz="4" w:space="0" w:color="auto"/>
                    <w:right w:val="single" w:sz="4" w:space="0" w:color="auto"/>
                  </w:tcBorders>
                  <w:shd w:val="clear" w:color="auto" w:fill="auto"/>
                  <w:vAlign w:val="center"/>
                </w:tcPr>
                <w:p w14:paraId="2851486C" w14:textId="77777777" w:rsidR="00F37EBE" w:rsidRPr="00426BA8" w:rsidRDefault="00F37EBE" w:rsidP="000A132C">
                  <w:pPr>
                    <w:spacing w:line="360" w:lineRule="exact"/>
                    <w:jc w:val="center"/>
                    <w:rPr>
                      <w:rFonts w:ascii="標楷體" w:eastAsia="標楷體" w:hAnsi="標楷體" w:cs="新細明體"/>
                      <w:szCs w:val="24"/>
                    </w:rPr>
                  </w:pPr>
                  <w:r w:rsidRPr="00426BA8">
                    <w:rPr>
                      <w:rFonts w:ascii="標楷體" w:eastAsia="標楷體" w:hAnsi="標楷體" w:cs="Times New Roman" w:hint="eastAsia"/>
                      <w:szCs w:val="24"/>
                    </w:rPr>
                    <w:t xml:space="preserve">依業務費6%編列　</w:t>
                  </w:r>
                </w:p>
              </w:tc>
            </w:tr>
            <w:tr w:rsidR="00F37EBE" w:rsidRPr="00426BA8" w14:paraId="6BA6B409" w14:textId="77777777" w:rsidTr="000A132C">
              <w:tc>
                <w:tcPr>
                  <w:tcW w:w="214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250861CB" w14:textId="77777777" w:rsidR="00F37EBE" w:rsidRPr="00426BA8" w:rsidRDefault="00F37EBE" w:rsidP="000A132C">
                  <w:pPr>
                    <w:widowControl/>
                    <w:spacing w:line="360" w:lineRule="exact"/>
                    <w:jc w:val="center"/>
                    <w:rPr>
                      <w:rFonts w:ascii="標楷體" w:eastAsia="標楷體" w:hAnsi="標楷體" w:cs="新細明體"/>
                      <w:kern w:val="0"/>
                      <w:szCs w:val="24"/>
                    </w:rPr>
                  </w:pPr>
                  <w:r w:rsidRPr="00426BA8">
                    <w:rPr>
                      <w:rFonts w:ascii="標楷體" w:eastAsia="標楷體" w:hAnsi="標楷體" w:cs="新細明體" w:hint="eastAsia"/>
                      <w:kern w:val="0"/>
                      <w:szCs w:val="24"/>
                    </w:rPr>
                    <w:t>合 計</w:t>
                  </w:r>
                </w:p>
              </w:tc>
              <w:tc>
                <w:tcPr>
                  <w:tcW w:w="520" w:type="dxa"/>
                  <w:tcBorders>
                    <w:top w:val="nil"/>
                    <w:left w:val="nil"/>
                    <w:bottom w:val="single" w:sz="4" w:space="0" w:color="auto"/>
                    <w:right w:val="single" w:sz="4" w:space="0" w:color="auto"/>
                  </w:tcBorders>
                  <w:shd w:val="clear" w:color="auto" w:fill="auto"/>
                  <w:vAlign w:val="center"/>
                </w:tcPr>
                <w:p w14:paraId="4D9C6E6E" w14:textId="77777777" w:rsidR="00F37EBE" w:rsidRPr="00426BA8" w:rsidRDefault="00F37EBE" w:rsidP="000A132C">
                  <w:pPr>
                    <w:widowControl/>
                    <w:spacing w:line="360" w:lineRule="exact"/>
                    <w:jc w:val="right"/>
                    <w:rPr>
                      <w:rFonts w:ascii="標楷體" w:eastAsia="標楷體" w:hAnsi="標楷體" w:cs="新細明體"/>
                      <w:kern w:val="0"/>
                      <w:szCs w:val="24"/>
                    </w:rPr>
                  </w:pPr>
                  <w:r w:rsidRPr="00426BA8">
                    <w:rPr>
                      <w:rFonts w:ascii="標楷體" w:eastAsia="標楷體" w:hAnsi="標楷體" w:cs="新細明體" w:hint="eastAsia"/>
                      <w:kern w:val="0"/>
                      <w:szCs w:val="24"/>
                    </w:rPr>
                    <w:t xml:space="preserve">　</w:t>
                  </w:r>
                </w:p>
              </w:tc>
              <w:tc>
                <w:tcPr>
                  <w:tcW w:w="880" w:type="dxa"/>
                  <w:tcBorders>
                    <w:top w:val="nil"/>
                    <w:left w:val="nil"/>
                    <w:bottom w:val="single" w:sz="4" w:space="0" w:color="auto"/>
                    <w:right w:val="single" w:sz="4" w:space="0" w:color="auto"/>
                  </w:tcBorders>
                  <w:shd w:val="clear" w:color="auto" w:fill="auto"/>
                  <w:vAlign w:val="center"/>
                </w:tcPr>
                <w:p w14:paraId="054548F5" w14:textId="77777777" w:rsidR="00F37EBE" w:rsidRPr="00426BA8" w:rsidRDefault="00F37EBE" w:rsidP="000A132C">
                  <w:pPr>
                    <w:widowControl/>
                    <w:spacing w:line="360" w:lineRule="exact"/>
                    <w:jc w:val="right"/>
                    <w:rPr>
                      <w:rFonts w:ascii="標楷體" w:eastAsia="標楷體" w:hAnsi="標楷體" w:cs="新細明體"/>
                      <w:kern w:val="0"/>
                      <w:szCs w:val="24"/>
                    </w:rPr>
                  </w:pPr>
                  <w:r w:rsidRPr="00426BA8">
                    <w:rPr>
                      <w:rFonts w:ascii="標楷體" w:eastAsia="標楷體" w:hAnsi="標楷體" w:cs="新細明體" w:hint="eastAsia"/>
                      <w:kern w:val="0"/>
                      <w:szCs w:val="24"/>
                    </w:rPr>
                    <w:t xml:space="preserve">　</w:t>
                  </w:r>
                </w:p>
              </w:tc>
              <w:tc>
                <w:tcPr>
                  <w:tcW w:w="820" w:type="dxa"/>
                  <w:tcBorders>
                    <w:top w:val="nil"/>
                    <w:left w:val="nil"/>
                    <w:bottom w:val="single" w:sz="4" w:space="0" w:color="auto"/>
                    <w:right w:val="single" w:sz="4" w:space="0" w:color="auto"/>
                  </w:tcBorders>
                  <w:shd w:val="clear" w:color="auto" w:fill="auto"/>
                  <w:vAlign w:val="center"/>
                </w:tcPr>
                <w:p w14:paraId="4E0C8E0F" w14:textId="77777777" w:rsidR="00F37EBE" w:rsidRPr="00426BA8" w:rsidRDefault="00F37EBE" w:rsidP="000A132C">
                  <w:pPr>
                    <w:spacing w:line="360" w:lineRule="exact"/>
                    <w:jc w:val="right"/>
                    <w:rPr>
                      <w:rFonts w:ascii="標楷體" w:eastAsia="標楷體" w:hAnsi="標楷體" w:cs="新細明體"/>
                      <w:szCs w:val="24"/>
                    </w:rPr>
                  </w:pPr>
                  <w:r w:rsidRPr="00426BA8">
                    <w:rPr>
                      <w:rFonts w:ascii="標楷體" w:eastAsia="標楷體" w:hAnsi="標楷體" w:cs="Times New Roman" w:hint="eastAsia"/>
                      <w:szCs w:val="24"/>
                    </w:rPr>
                    <w:t xml:space="preserve">　</w:t>
                  </w:r>
                </w:p>
              </w:tc>
              <w:tc>
                <w:tcPr>
                  <w:tcW w:w="1320" w:type="dxa"/>
                  <w:tcBorders>
                    <w:top w:val="nil"/>
                    <w:left w:val="nil"/>
                    <w:bottom w:val="single" w:sz="4" w:space="0" w:color="auto"/>
                    <w:right w:val="single" w:sz="4" w:space="0" w:color="auto"/>
                  </w:tcBorders>
                  <w:shd w:val="clear" w:color="auto" w:fill="auto"/>
                  <w:vAlign w:val="center"/>
                </w:tcPr>
                <w:p w14:paraId="52B2B1FC" w14:textId="77777777" w:rsidR="00F37EBE" w:rsidRPr="00426BA8" w:rsidRDefault="00F37EBE" w:rsidP="000A132C">
                  <w:pPr>
                    <w:spacing w:line="360" w:lineRule="exact"/>
                    <w:jc w:val="right"/>
                    <w:rPr>
                      <w:rFonts w:ascii="標楷體" w:eastAsia="標楷體" w:hAnsi="標楷體" w:cs="新細明體"/>
                      <w:szCs w:val="24"/>
                    </w:rPr>
                  </w:pPr>
                  <w:r w:rsidRPr="00426BA8">
                    <w:rPr>
                      <w:rFonts w:ascii="標楷體" w:eastAsia="標楷體" w:hAnsi="標楷體" w:cs="Times New Roman" w:hint="eastAsia"/>
                      <w:szCs w:val="24"/>
                    </w:rPr>
                    <w:t>1</w:t>
                  </w:r>
                  <w:r>
                    <w:rPr>
                      <w:rFonts w:ascii="標楷體" w:eastAsia="標楷體" w:hAnsi="標楷體" w:cs="Times New Roman" w:hint="eastAsia"/>
                      <w:szCs w:val="24"/>
                    </w:rPr>
                    <w:t>4</w:t>
                  </w:r>
                  <w:r w:rsidRPr="00426BA8">
                    <w:rPr>
                      <w:rFonts w:ascii="標楷體" w:eastAsia="標楷體" w:hAnsi="標楷體" w:cs="Times New Roman" w:hint="eastAsia"/>
                      <w:szCs w:val="24"/>
                    </w:rPr>
                    <w:t>,</w:t>
                  </w:r>
                  <w:r>
                    <w:rPr>
                      <w:rFonts w:ascii="標楷體" w:eastAsia="標楷體" w:hAnsi="標楷體" w:cs="Times New Roman" w:hint="eastAsia"/>
                      <w:szCs w:val="24"/>
                    </w:rPr>
                    <w:t>5</w:t>
                  </w:r>
                  <w:r w:rsidRPr="00426BA8">
                    <w:rPr>
                      <w:rFonts w:ascii="標楷體" w:eastAsia="標楷體" w:hAnsi="標楷體" w:cs="Times New Roman" w:hint="eastAsia"/>
                      <w:szCs w:val="24"/>
                    </w:rPr>
                    <w:t xml:space="preserve">00　</w:t>
                  </w:r>
                </w:p>
              </w:tc>
              <w:tc>
                <w:tcPr>
                  <w:tcW w:w="3376" w:type="dxa"/>
                  <w:tcBorders>
                    <w:top w:val="nil"/>
                    <w:left w:val="nil"/>
                    <w:bottom w:val="single" w:sz="4" w:space="0" w:color="auto"/>
                    <w:right w:val="single" w:sz="4" w:space="0" w:color="auto"/>
                  </w:tcBorders>
                  <w:shd w:val="clear" w:color="auto" w:fill="auto"/>
                  <w:vAlign w:val="center"/>
                </w:tcPr>
                <w:p w14:paraId="2C62F6E7" w14:textId="77777777" w:rsidR="00F37EBE" w:rsidRPr="00426BA8" w:rsidRDefault="00F37EBE" w:rsidP="000A132C">
                  <w:pPr>
                    <w:spacing w:line="360" w:lineRule="exact"/>
                    <w:jc w:val="right"/>
                    <w:rPr>
                      <w:rFonts w:ascii="標楷體" w:eastAsia="標楷體" w:hAnsi="標楷體" w:cs="新細明體"/>
                      <w:szCs w:val="24"/>
                    </w:rPr>
                  </w:pPr>
                </w:p>
              </w:tc>
            </w:tr>
          </w:tbl>
          <w:p w14:paraId="7555BF58" w14:textId="77777777" w:rsidR="00F37EBE" w:rsidRPr="00426BA8" w:rsidRDefault="00F37EBE" w:rsidP="000A132C">
            <w:pPr>
              <w:spacing w:line="360" w:lineRule="exact"/>
              <w:ind w:left="1680" w:hangingChars="700" w:hanging="1680"/>
              <w:rPr>
                <w:rFonts w:ascii="標楷體" w:eastAsia="標楷體" w:hAnsi="標楷體" w:cs="Times New Roman"/>
                <w:szCs w:val="24"/>
              </w:rPr>
            </w:pPr>
            <w:r>
              <w:rPr>
                <w:rFonts w:ascii="標楷體" w:eastAsia="標楷體" w:hAnsi="標楷體" w:cs="Times New Roman" w:hint="eastAsia"/>
                <w:szCs w:val="24"/>
              </w:rPr>
              <w:t>九</w:t>
            </w:r>
            <w:r w:rsidRPr="00426BA8">
              <w:rPr>
                <w:rFonts w:ascii="標楷體" w:eastAsia="標楷體" w:hAnsi="標楷體" w:cs="Times New Roman" w:hint="eastAsia"/>
                <w:szCs w:val="24"/>
              </w:rPr>
              <w:t>、成效評估之實施：</w:t>
            </w:r>
          </w:p>
          <w:p w14:paraId="759A7965" w14:textId="77777777" w:rsidR="00F37EBE" w:rsidRPr="00426BA8" w:rsidRDefault="00F37EBE" w:rsidP="000A132C">
            <w:pPr>
              <w:spacing w:line="360" w:lineRule="exact"/>
              <w:rPr>
                <w:rFonts w:ascii="標楷體" w:eastAsia="標楷體" w:hAnsi="標楷體" w:cs="Times New Roman"/>
                <w:szCs w:val="24"/>
              </w:rPr>
            </w:pPr>
            <w:r w:rsidRPr="00426BA8">
              <w:rPr>
                <w:rFonts w:ascii="標楷體" w:eastAsia="標楷體" w:hAnsi="標楷體" w:cs="Times New Roman" w:hint="eastAsia"/>
                <w:szCs w:val="24"/>
              </w:rPr>
              <w:t xml:space="preserve">    問卷填寫</w:t>
            </w:r>
          </w:p>
          <w:p w14:paraId="422FFD38" w14:textId="77777777" w:rsidR="00F37EBE" w:rsidRPr="00426BA8" w:rsidRDefault="00F37EBE" w:rsidP="000A132C">
            <w:pPr>
              <w:spacing w:line="360" w:lineRule="exact"/>
              <w:rPr>
                <w:rFonts w:ascii="Times New Roman" w:eastAsia="標楷體" w:hAnsi="Times New Roman" w:cs="Times New Roman"/>
                <w:kern w:val="0"/>
                <w:szCs w:val="24"/>
              </w:rPr>
            </w:pPr>
            <w:r w:rsidRPr="00426BA8">
              <w:rPr>
                <w:rFonts w:ascii="標楷體" w:eastAsia="標楷體" w:hAnsi="標楷體" w:cs="Times New Roman" w:hint="eastAsia"/>
                <w:szCs w:val="24"/>
              </w:rPr>
              <w:t xml:space="preserve">  </w:t>
            </w:r>
            <w:r w:rsidRPr="00426BA8">
              <w:rPr>
                <w:rFonts w:ascii="Times New Roman" w:eastAsia="標楷體" w:hAnsi="Times New Roman" w:cs="Times New Roman" w:hint="eastAsia"/>
                <w:kern w:val="0"/>
                <w:szCs w:val="24"/>
              </w:rPr>
              <w:t xml:space="preserve">  </w:t>
            </w:r>
            <w:r w:rsidRPr="00426BA8">
              <w:rPr>
                <w:rFonts w:ascii="Times New Roman" w:eastAsia="標楷體" w:hAnsi="Times New Roman" w:cs="Times New Roman" w:hint="eastAsia"/>
                <w:kern w:val="0"/>
                <w:szCs w:val="24"/>
              </w:rPr>
              <w:t>問卷以授課內容，授課方式、滿意度及學員回饋資料，作為下年度到校服務上課重</w:t>
            </w:r>
          </w:p>
          <w:p w14:paraId="46122BFA" w14:textId="77777777" w:rsidR="00F37EBE" w:rsidRPr="00426BA8" w:rsidRDefault="00F37EBE" w:rsidP="000A132C">
            <w:pPr>
              <w:spacing w:line="360" w:lineRule="exact"/>
              <w:rPr>
                <w:rFonts w:ascii="Times New Roman" w:eastAsia="標楷體" w:hAnsi="Times New Roman" w:cs="Times New Roman"/>
                <w:kern w:val="0"/>
                <w:szCs w:val="24"/>
              </w:rPr>
            </w:pPr>
            <w:r w:rsidRPr="00426BA8">
              <w:rPr>
                <w:rFonts w:ascii="Times New Roman" w:eastAsia="標楷體" w:hAnsi="Times New Roman" w:cs="Times New Roman" w:hint="eastAsia"/>
                <w:kern w:val="0"/>
                <w:szCs w:val="24"/>
              </w:rPr>
              <w:lastRenderedPageBreak/>
              <w:t xml:space="preserve">    </w:t>
            </w:r>
            <w:r w:rsidRPr="00426BA8">
              <w:rPr>
                <w:rFonts w:ascii="Times New Roman" w:eastAsia="標楷體" w:hAnsi="Times New Roman" w:cs="Times New Roman" w:hint="eastAsia"/>
                <w:kern w:val="0"/>
                <w:szCs w:val="24"/>
              </w:rPr>
              <w:t>點。</w:t>
            </w:r>
          </w:p>
          <w:p w14:paraId="422DFF78" w14:textId="77777777" w:rsidR="00F37EBE" w:rsidRPr="00426BA8" w:rsidRDefault="00F37EBE" w:rsidP="000A132C">
            <w:pPr>
              <w:spacing w:line="360" w:lineRule="exact"/>
              <w:ind w:left="1680" w:hangingChars="700" w:hanging="1680"/>
              <w:rPr>
                <w:rFonts w:ascii="標楷體" w:eastAsia="標楷體" w:hAnsi="標楷體" w:cs="Times New Roman"/>
                <w:szCs w:val="24"/>
              </w:rPr>
            </w:pPr>
            <w:r>
              <w:rPr>
                <w:rFonts w:ascii="標楷體" w:eastAsia="標楷體" w:hAnsi="標楷體" w:cs="Times New Roman" w:hint="eastAsia"/>
                <w:szCs w:val="24"/>
              </w:rPr>
              <w:t>十</w:t>
            </w:r>
            <w:r w:rsidRPr="00426BA8">
              <w:rPr>
                <w:rFonts w:ascii="標楷體" w:eastAsia="標楷體" w:hAnsi="標楷體" w:cs="Times New Roman" w:hint="eastAsia"/>
                <w:szCs w:val="24"/>
              </w:rPr>
              <w:t>、預期效益：</w:t>
            </w:r>
          </w:p>
          <w:p w14:paraId="79AE7CC7" w14:textId="77777777" w:rsidR="00F37EBE" w:rsidRPr="00426BA8" w:rsidRDefault="00F37EBE" w:rsidP="000A132C">
            <w:pPr>
              <w:spacing w:line="360" w:lineRule="exact"/>
              <w:ind w:leftChars="100" w:left="240" w:firstLineChars="100" w:firstLine="240"/>
              <w:rPr>
                <w:rFonts w:ascii="Times New Roman" w:eastAsia="標楷體" w:hAnsi="Times New Roman" w:cs="Times New Roman"/>
                <w:szCs w:val="24"/>
              </w:rPr>
            </w:pPr>
            <w:r w:rsidRPr="00426BA8">
              <w:rPr>
                <w:rFonts w:ascii="標楷體" w:eastAsia="標楷體" w:hAnsi="標楷體" w:cs="Times New Roman" w:hint="eastAsia"/>
                <w:szCs w:val="24"/>
              </w:rPr>
              <w:t>一、</w:t>
            </w:r>
            <w:r w:rsidRPr="00426BA8">
              <w:rPr>
                <w:rFonts w:ascii="Times New Roman" w:eastAsia="標楷體" w:hAnsi="Times New Roman" w:cs="Times New Roman" w:hint="eastAsia"/>
                <w:szCs w:val="24"/>
              </w:rPr>
              <w:t>提供輔導團課程設計、教材編選、教學活動、學習評量、教學資源等，藉以改</w:t>
            </w:r>
          </w:p>
          <w:p w14:paraId="35F5C47F" w14:textId="77777777" w:rsidR="00F37EBE" w:rsidRPr="00426BA8" w:rsidRDefault="00F37EBE" w:rsidP="000A132C">
            <w:pPr>
              <w:spacing w:line="360" w:lineRule="exact"/>
              <w:ind w:leftChars="300" w:left="720" w:firstLineChars="100" w:firstLine="240"/>
              <w:rPr>
                <w:rFonts w:ascii="標楷體" w:eastAsia="標楷體" w:hAnsi="標楷體" w:cs="Times New Roman"/>
                <w:szCs w:val="24"/>
              </w:rPr>
            </w:pPr>
            <w:r w:rsidRPr="00426BA8">
              <w:rPr>
                <w:rFonts w:ascii="Times New Roman" w:eastAsia="標楷體" w:hAnsi="Times New Roman" w:cs="Times New Roman" w:hint="eastAsia"/>
                <w:szCs w:val="24"/>
              </w:rPr>
              <w:t>進老師的教學</w:t>
            </w:r>
            <w:r w:rsidRPr="00426BA8">
              <w:rPr>
                <w:rFonts w:ascii="標楷體" w:eastAsia="標楷體" w:hAnsi="標楷體" w:cs="Times New Roman"/>
                <w:szCs w:val="24"/>
              </w:rPr>
              <w:t>。</w:t>
            </w:r>
          </w:p>
          <w:p w14:paraId="30800CB0" w14:textId="77777777" w:rsidR="00F37EBE" w:rsidRPr="00426BA8" w:rsidRDefault="00F37EBE" w:rsidP="000A132C">
            <w:pPr>
              <w:spacing w:line="360" w:lineRule="exact"/>
              <w:ind w:leftChars="100" w:left="240" w:firstLineChars="100" w:firstLine="240"/>
              <w:rPr>
                <w:rFonts w:ascii="標楷體" w:eastAsia="標楷體" w:hAnsi="標楷體" w:cs="Times New Roman"/>
                <w:szCs w:val="24"/>
              </w:rPr>
            </w:pPr>
            <w:r w:rsidRPr="00426BA8">
              <w:rPr>
                <w:rFonts w:ascii="標楷體" w:eastAsia="標楷體" w:hAnsi="標楷體" w:cs="Times New Roman" w:hint="eastAsia"/>
                <w:szCs w:val="24"/>
              </w:rPr>
              <w:t>二、透過意見交流和分享，解決老</w:t>
            </w:r>
            <w:r w:rsidRPr="00426BA8">
              <w:rPr>
                <w:rFonts w:ascii="Times New Roman" w:eastAsia="標楷體" w:hAnsi="Times New Roman" w:cs="Times New Roman" w:hint="eastAsia"/>
                <w:szCs w:val="24"/>
              </w:rPr>
              <w:t>師在課程與教學時的疑難</w:t>
            </w:r>
            <w:r w:rsidRPr="00426BA8">
              <w:rPr>
                <w:rFonts w:ascii="標楷體" w:eastAsia="標楷體" w:hAnsi="標楷體" w:cs="Times New Roman" w:hint="eastAsia"/>
                <w:szCs w:val="24"/>
              </w:rPr>
              <w:t>。</w:t>
            </w:r>
          </w:p>
          <w:p w14:paraId="3B737987" w14:textId="77777777" w:rsidR="00F37EBE" w:rsidRPr="00426BA8" w:rsidRDefault="00F37EBE" w:rsidP="000A132C">
            <w:pPr>
              <w:spacing w:line="360" w:lineRule="exact"/>
              <w:ind w:leftChars="100" w:left="240" w:firstLineChars="100" w:firstLine="240"/>
              <w:rPr>
                <w:rFonts w:ascii="標楷體" w:eastAsia="標楷體" w:hAnsi="標楷體" w:cs="Times New Roman"/>
                <w:szCs w:val="24"/>
              </w:rPr>
            </w:pPr>
            <w:r w:rsidRPr="00426BA8">
              <w:rPr>
                <w:rFonts w:ascii="標楷體" w:eastAsia="標楷體" w:hAnsi="標楷體" w:cs="Times New Roman" w:hint="eastAsia"/>
                <w:szCs w:val="24"/>
              </w:rPr>
              <w:t>三、了解各校體育教學現況，主動發現學校優劣勢，提供必要的協助。</w:t>
            </w:r>
          </w:p>
          <w:p w14:paraId="580A15B8" w14:textId="77777777" w:rsidR="00F37EBE" w:rsidRPr="00426BA8" w:rsidRDefault="00F37EBE" w:rsidP="000A132C">
            <w:pPr>
              <w:spacing w:line="360" w:lineRule="exact"/>
              <w:ind w:left="720" w:hangingChars="300" w:hanging="720"/>
              <w:rPr>
                <w:rFonts w:ascii="標楷體" w:eastAsia="標楷體" w:hAnsi="標楷體" w:cs="Times New Roman"/>
                <w:szCs w:val="24"/>
              </w:rPr>
            </w:pPr>
            <w:r w:rsidRPr="00426BA8">
              <w:rPr>
                <w:rFonts w:ascii="標楷體" w:eastAsia="標楷體" w:hAnsi="標楷體" w:cs="Times New Roman" w:hint="eastAsia"/>
                <w:szCs w:val="24"/>
              </w:rPr>
              <w:t>十</w:t>
            </w:r>
            <w:r>
              <w:rPr>
                <w:rFonts w:ascii="標楷體" w:eastAsia="標楷體" w:hAnsi="標楷體" w:cs="Times New Roman" w:hint="eastAsia"/>
                <w:szCs w:val="24"/>
              </w:rPr>
              <w:t>一</w:t>
            </w:r>
            <w:r w:rsidRPr="00426BA8">
              <w:rPr>
                <w:rFonts w:ascii="標楷體" w:eastAsia="標楷體" w:hAnsi="標楷體" w:cs="Times New Roman" w:hint="eastAsia"/>
                <w:szCs w:val="24"/>
              </w:rPr>
              <w:t>、本計畫呈基隆市政府核定後實施，修正時亦同</w:t>
            </w:r>
          </w:p>
          <w:p w14:paraId="15F02058" w14:textId="77777777" w:rsidR="00F37EBE" w:rsidRPr="00426BA8" w:rsidRDefault="00F37EBE" w:rsidP="000A132C">
            <w:pPr>
              <w:snapToGrid w:val="0"/>
              <w:rPr>
                <w:rFonts w:ascii="Times New Roman" w:eastAsia="標楷體" w:hAnsi="Times New Roman" w:cs="Times New Roman"/>
                <w:sz w:val="18"/>
                <w:szCs w:val="24"/>
              </w:rPr>
            </w:pPr>
          </w:p>
        </w:tc>
      </w:tr>
    </w:tbl>
    <w:p w14:paraId="2C777D0E" w14:textId="77777777" w:rsidR="00F37EBE" w:rsidRPr="00426BA8" w:rsidRDefault="00F37EBE" w:rsidP="00F37EBE">
      <w:pPr>
        <w:spacing w:line="360" w:lineRule="exact"/>
        <w:rPr>
          <w:rFonts w:ascii="Times New Roman" w:eastAsia="新細明體" w:hAnsi="Times New Roman" w:cs="Times New Roman"/>
          <w:szCs w:val="24"/>
        </w:rPr>
      </w:pPr>
    </w:p>
    <w:p w14:paraId="72FFCA94" w14:textId="77777777" w:rsidR="00F50C9F" w:rsidRPr="00F37EBE" w:rsidRDefault="00F50C9F" w:rsidP="00F50C9F">
      <w:pPr>
        <w:spacing w:line="360" w:lineRule="exact"/>
        <w:rPr>
          <w:rFonts w:ascii="Times New Roman" w:eastAsia="新細明體" w:hAnsi="Times New Roman" w:cs="Times New Roman"/>
          <w:szCs w:val="24"/>
        </w:rPr>
      </w:pPr>
    </w:p>
    <w:p w14:paraId="545C8A07" w14:textId="77777777" w:rsidR="00F50C9F" w:rsidRDefault="00F50C9F" w:rsidP="00F50C9F"/>
    <w:p w14:paraId="72E32D22" w14:textId="77777777" w:rsidR="0000182C" w:rsidRDefault="0000182C">
      <w:pPr>
        <w:widowControl/>
        <w:rPr>
          <w:rFonts w:ascii="標楷體" w:eastAsia="標楷體" w:hAnsi="標楷體" w:cs="Times New Roman"/>
          <w:sz w:val="32"/>
          <w:szCs w:val="32"/>
        </w:rPr>
      </w:pPr>
      <w:r>
        <w:rPr>
          <w:rFonts w:ascii="標楷體" w:eastAsia="標楷體" w:hAnsi="標楷體" w:cs="Times New Roman"/>
          <w:sz w:val="32"/>
          <w:szCs w:val="32"/>
        </w:rPr>
        <w:br w:type="page"/>
      </w:r>
    </w:p>
    <w:p w14:paraId="7D281411" w14:textId="700109D5" w:rsidR="00F50C9F" w:rsidRPr="00950C15" w:rsidRDefault="00F50C9F" w:rsidP="00F50C9F">
      <w:pPr>
        <w:jc w:val="center"/>
        <w:rPr>
          <w:rFonts w:ascii="標楷體" w:eastAsia="標楷體" w:hAnsi="標楷體" w:cs="Times New Roman"/>
          <w:sz w:val="32"/>
          <w:szCs w:val="32"/>
        </w:rPr>
      </w:pPr>
      <w:r>
        <w:rPr>
          <w:rFonts w:ascii="標楷體" w:eastAsia="標楷體" w:hAnsi="標楷體" w:cs="Times New Roman" w:hint="eastAsia"/>
          <w:sz w:val="32"/>
          <w:szCs w:val="32"/>
        </w:rPr>
        <w:lastRenderedPageBreak/>
        <w:t>基</w:t>
      </w:r>
      <w:r w:rsidRPr="00950C15">
        <w:rPr>
          <w:rFonts w:ascii="標楷體" w:eastAsia="標楷體" w:hAnsi="標楷體" w:cs="Times New Roman" w:hint="eastAsia"/>
          <w:sz w:val="32"/>
          <w:szCs w:val="32"/>
        </w:rPr>
        <w:t>隆市國民教育輔導團國小健康與體育領域巡迴輔導問卷調查</w:t>
      </w:r>
    </w:p>
    <w:p w14:paraId="0596D51A" w14:textId="77777777" w:rsidR="00F50C9F" w:rsidRPr="00950C15" w:rsidRDefault="00F50C9F" w:rsidP="00F50C9F">
      <w:pPr>
        <w:jc w:val="both"/>
        <w:rPr>
          <w:rFonts w:ascii="標楷體" w:eastAsia="標楷體" w:hAnsi="標楷體" w:cs="Times New Roman"/>
          <w:szCs w:val="24"/>
        </w:rPr>
      </w:pPr>
      <w:r w:rsidRPr="00950C15">
        <w:rPr>
          <w:rFonts w:ascii="標楷體" w:eastAsia="標楷體" w:hAnsi="標楷體" w:cs="Times New Roman" w:hint="eastAsia"/>
          <w:szCs w:val="24"/>
        </w:rPr>
        <w:t>教務(導)主任及健體領域老師您好：</w:t>
      </w:r>
    </w:p>
    <w:p w14:paraId="067A02EB" w14:textId="60D4FD46" w:rsidR="00F50C9F" w:rsidRPr="00950C15" w:rsidRDefault="00F50C9F" w:rsidP="00F50C9F">
      <w:pPr>
        <w:ind w:firstLine="720"/>
        <w:jc w:val="both"/>
        <w:rPr>
          <w:rFonts w:ascii="標楷體" w:eastAsia="標楷體" w:hAnsi="標楷體" w:cs="Times New Roman"/>
          <w:szCs w:val="24"/>
        </w:rPr>
      </w:pPr>
      <w:r w:rsidRPr="00950C15">
        <w:rPr>
          <w:rFonts w:ascii="標楷體" w:eastAsia="標楷體" w:hAnsi="標楷體" w:cs="Times New Roman" w:hint="eastAsia"/>
          <w:szCs w:val="24"/>
        </w:rPr>
        <w:t>本輔導團健康與體育領域將於</w:t>
      </w:r>
      <w:r w:rsidRPr="00950C15">
        <w:rPr>
          <w:rFonts w:ascii="標楷體" w:eastAsia="標楷體" w:hAnsi="標楷體" w:cs="Times New Roman" w:hint="eastAsia"/>
          <w:szCs w:val="24"/>
          <w:u w:val="single"/>
        </w:rPr>
        <w:t>1</w:t>
      </w:r>
      <w:r w:rsidRPr="00950C15">
        <w:rPr>
          <w:rFonts w:ascii="標楷體" w:eastAsia="標楷體" w:hAnsi="標楷體" w:cs="Times New Roman"/>
          <w:szCs w:val="24"/>
          <w:u w:val="single"/>
        </w:rPr>
        <w:t>1</w:t>
      </w:r>
      <w:r w:rsidR="006765C3">
        <w:rPr>
          <w:rFonts w:ascii="標楷體" w:eastAsia="標楷體" w:hAnsi="標楷體" w:cs="Times New Roman" w:hint="eastAsia"/>
          <w:szCs w:val="24"/>
          <w:u w:val="single"/>
        </w:rPr>
        <w:t>5</w:t>
      </w:r>
      <w:r w:rsidRPr="00950C15">
        <w:rPr>
          <w:rFonts w:ascii="標楷體" w:eastAsia="標楷體" w:hAnsi="標楷體" w:cs="Times New Roman" w:hint="eastAsia"/>
          <w:szCs w:val="24"/>
          <w:u w:val="single"/>
        </w:rPr>
        <w:t>學年度xx月xx日</w:t>
      </w:r>
      <w:r w:rsidRPr="00950C15">
        <w:rPr>
          <w:rFonts w:ascii="標楷體" w:eastAsia="標楷體" w:hAnsi="標楷體" w:cs="Times New Roman" w:hint="eastAsia"/>
          <w:szCs w:val="24"/>
        </w:rPr>
        <w:t>，到貴校作巡迴訪視輔導，為瞭解貴校實施健體領域教學之現況與困難，以提供有效的服務，煩請教務(導)主任及任課健體領域老師填寫以下問卷，並請於訪視</w:t>
      </w:r>
      <w:r w:rsidRPr="00950C15">
        <w:rPr>
          <w:rFonts w:ascii="標楷體" w:eastAsia="標楷體" w:hAnsi="標楷體" w:cs="Times New Roman" w:hint="eastAsia"/>
          <w:i/>
          <w:szCs w:val="24"/>
          <w:u w:val="single"/>
        </w:rPr>
        <w:t>前一週</w:t>
      </w:r>
      <w:r w:rsidRPr="00950C15">
        <w:rPr>
          <w:rFonts w:ascii="標楷體" w:eastAsia="標楷體" w:hAnsi="標楷體" w:cs="Times New Roman" w:hint="eastAsia"/>
          <w:szCs w:val="24"/>
        </w:rPr>
        <w:t>傳真至中華國小（FAX：24226900）陳志宏主任收，誠摯感謝您的配合。</w:t>
      </w:r>
    </w:p>
    <w:p w14:paraId="11CE94E4" w14:textId="77777777" w:rsidR="00F50C9F" w:rsidRPr="00950C15" w:rsidRDefault="00F50C9F" w:rsidP="00F50C9F">
      <w:pPr>
        <w:jc w:val="both"/>
        <w:rPr>
          <w:rFonts w:ascii="標楷體" w:eastAsia="標楷體" w:hAnsi="標楷體" w:cs="Times New Roman"/>
          <w:b/>
          <w:sz w:val="28"/>
          <w:szCs w:val="28"/>
        </w:rPr>
      </w:pPr>
      <w:r w:rsidRPr="00950C15">
        <w:rPr>
          <w:rFonts w:ascii="標楷體" w:eastAsia="標楷體" w:hAnsi="標楷體" w:cs="Times New Roman" w:hint="eastAsia"/>
          <w:b/>
          <w:sz w:val="28"/>
          <w:szCs w:val="28"/>
        </w:rPr>
        <w:t>學校名稱：___</w:t>
      </w:r>
      <w:r w:rsidRPr="00950C15">
        <w:rPr>
          <w:rFonts w:ascii="標楷體" w:eastAsia="標楷體" w:hAnsi="標楷體" w:cs="Times New Roman" w:hint="eastAsia"/>
          <w:b/>
          <w:sz w:val="28"/>
          <w:szCs w:val="28"/>
          <w:u w:val="single"/>
        </w:rPr>
        <w:t xml:space="preserve"> _</w:t>
      </w:r>
      <w:r w:rsidRPr="00950C15">
        <w:rPr>
          <w:rFonts w:ascii="標楷體" w:eastAsia="標楷體" w:hAnsi="標楷體" w:cs="Times New Roman" w:hint="eastAsia"/>
          <w:b/>
          <w:sz w:val="28"/>
          <w:szCs w:val="28"/>
        </w:rPr>
        <w:t>____________  班級數：_______    填寫者姓名：__</w:t>
      </w:r>
      <w:r w:rsidRPr="00950C15">
        <w:rPr>
          <w:rFonts w:ascii="標楷體" w:eastAsia="標楷體" w:hAnsi="標楷體" w:cs="Times New Roman" w:hint="eastAsia"/>
          <w:b/>
          <w:sz w:val="28"/>
          <w:szCs w:val="28"/>
          <w:u w:val="single"/>
        </w:rPr>
        <w:t xml:space="preserve">_ </w:t>
      </w:r>
      <w:r w:rsidRPr="00950C15">
        <w:rPr>
          <w:rFonts w:ascii="標楷體" w:eastAsia="標楷體" w:hAnsi="標楷體" w:cs="Times New Roman" w:hint="eastAsia"/>
          <w:b/>
          <w:sz w:val="28"/>
          <w:szCs w:val="28"/>
        </w:rPr>
        <w:t>______</w:t>
      </w:r>
    </w:p>
    <w:p w14:paraId="3D32A60D" w14:textId="77777777" w:rsidR="00F50C9F" w:rsidRPr="00950C15" w:rsidRDefault="00F50C9F" w:rsidP="00F50C9F">
      <w:pPr>
        <w:jc w:val="both"/>
        <w:rPr>
          <w:rFonts w:ascii="標楷體" w:eastAsia="標楷體" w:hAnsi="標楷體" w:cs="Times New Roman"/>
          <w:b/>
          <w:szCs w:val="24"/>
        </w:rPr>
      </w:pPr>
      <w:r w:rsidRPr="00950C15">
        <w:rPr>
          <w:rFonts w:ascii="標楷體" w:eastAsia="標楷體" w:hAnsi="標楷體" w:cs="Times New Roman" w:hint="eastAsia"/>
          <w:b/>
          <w:szCs w:val="24"/>
        </w:rPr>
        <w:t>一、排課方式：</w:t>
      </w:r>
    </w:p>
    <w:p w14:paraId="5B19158A" w14:textId="77777777" w:rsidR="00F50C9F" w:rsidRPr="00950C15" w:rsidRDefault="00F50C9F" w:rsidP="00F50C9F">
      <w:pPr>
        <w:spacing w:line="420" w:lineRule="exact"/>
        <w:jc w:val="both"/>
        <w:rPr>
          <w:rFonts w:ascii="標楷體" w:eastAsia="標楷體" w:hAnsi="標楷體" w:cs="Times New Roman"/>
          <w:szCs w:val="24"/>
        </w:rPr>
      </w:pPr>
      <w:r>
        <w:rPr>
          <w:rFonts w:ascii="標楷體" w:eastAsia="標楷體" w:hAnsi="標楷體" w:cs="Times New Roman" w:hint="eastAsia"/>
          <w:szCs w:val="24"/>
        </w:rPr>
        <w:t>（一</w:t>
      </w:r>
      <w:r w:rsidRPr="00950C15">
        <w:rPr>
          <w:rFonts w:ascii="標楷體" w:eastAsia="標楷體" w:hAnsi="標楷體" w:cs="Times New Roman" w:hint="eastAsia"/>
          <w:szCs w:val="24"/>
        </w:rPr>
        <w:t>）擔任健體領域老師的師資情況：□科任專任</w:t>
      </w:r>
      <w:r w:rsidRPr="00950C15">
        <w:rPr>
          <w:rFonts w:ascii="標楷體" w:eastAsia="標楷體" w:hAnsi="標楷體" w:cs="Times New Roman" w:hint="eastAsia"/>
          <w:szCs w:val="24"/>
        </w:rPr>
        <w:tab/>
        <w:t>□級任兼任</w:t>
      </w:r>
      <w:r w:rsidRPr="00950C15">
        <w:rPr>
          <w:rFonts w:ascii="標楷體" w:eastAsia="標楷體" w:hAnsi="標楷體" w:cs="Times New Roman" w:hint="eastAsia"/>
          <w:szCs w:val="24"/>
        </w:rPr>
        <w:tab/>
        <w:t>□兩者都有</w:t>
      </w:r>
    </w:p>
    <w:p w14:paraId="6C5C40A6" w14:textId="77777777" w:rsidR="00F50C9F" w:rsidRPr="00950C15" w:rsidRDefault="00F50C9F" w:rsidP="00F50C9F">
      <w:pPr>
        <w:spacing w:line="420" w:lineRule="exact"/>
        <w:jc w:val="both"/>
        <w:rPr>
          <w:rFonts w:ascii="標楷體" w:eastAsia="標楷體" w:hAnsi="標楷體" w:cs="Times New Roman"/>
          <w:szCs w:val="24"/>
        </w:rPr>
      </w:pPr>
      <w:r w:rsidRPr="00950C15">
        <w:rPr>
          <w:rFonts w:ascii="標楷體" w:eastAsia="標楷體" w:hAnsi="標楷體" w:cs="Times New Roman" w:hint="eastAsia"/>
          <w:szCs w:val="24"/>
        </w:rPr>
        <w:t>（</w:t>
      </w:r>
      <w:r>
        <w:rPr>
          <w:rFonts w:ascii="標楷體" w:eastAsia="標楷體" w:hAnsi="標楷體" w:cs="Times New Roman" w:hint="eastAsia"/>
          <w:szCs w:val="24"/>
        </w:rPr>
        <w:t>二</w:t>
      </w:r>
      <w:r w:rsidRPr="00950C15">
        <w:rPr>
          <w:rFonts w:ascii="標楷體" w:eastAsia="標楷體" w:hAnsi="標楷體" w:cs="Times New Roman" w:hint="eastAsia"/>
          <w:szCs w:val="24"/>
        </w:rPr>
        <w:t>）本學期擔任體育老師任課情形：□非體育專長，</w:t>
      </w:r>
      <w:r w:rsidRPr="00950C15">
        <w:rPr>
          <w:rFonts w:ascii="標楷體" w:eastAsia="標楷體" w:hAnsi="標楷體" w:cs="Times New Roman" w:hint="eastAsia"/>
          <w:szCs w:val="24"/>
          <w:u w:val="single"/>
        </w:rPr>
        <w:t xml:space="preserve">     位</w:t>
      </w:r>
      <w:r w:rsidRPr="00950C15">
        <w:rPr>
          <w:rFonts w:ascii="標楷體" w:eastAsia="標楷體" w:hAnsi="標楷體" w:cs="Times New Roman" w:hint="eastAsia"/>
          <w:szCs w:val="24"/>
        </w:rPr>
        <w:tab/>
        <w:t>□體育專長，</w:t>
      </w:r>
      <w:r w:rsidRPr="00950C15">
        <w:rPr>
          <w:rFonts w:ascii="標楷體" w:eastAsia="標楷體" w:hAnsi="標楷體" w:cs="Times New Roman" w:hint="eastAsia"/>
          <w:szCs w:val="24"/>
          <w:u w:val="single"/>
        </w:rPr>
        <w:t xml:space="preserve">     位</w:t>
      </w:r>
      <w:r w:rsidRPr="00950C15">
        <w:rPr>
          <w:rFonts w:ascii="標楷體" w:eastAsia="標楷體" w:hAnsi="標楷體" w:cs="Times New Roman" w:hint="eastAsia"/>
          <w:szCs w:val="24"/>
        </w:rPr>
        <w:t>。</w:t>
      </w:r>
    </w:p>
    <w:p w14:paraId="2A290143" w14:textId="77777777" w:rsidR="00F50C9F" w:rsidRDefault="00F50C9F" w:rsidP="00F50C9F">
      <w:pPr>
        <w:jc w:val="both"/>
        <w:rPr>
          <w:rFonts w:ascii="標楷體" w:eastAsia="標楷體" w:hAnsi="標楷體" w:cs="Times New Roman"/>
          <w:szCs w:val="24"/>
        </w:rPr>
      </w:pPr>
    </w:p>
    <w:p w14:paraId="022242FB" w14:textId="77777777" w:rsidR="00F50C9F" w:rsidRPr="00950C15" w:rsidRDefault="00F50C9F" w:rsidP="00F50C9F">
      <w:pPr>
        <w:jc w:val="both"/>
        <w:rPr>
          <w:rFonts w:ascii="標楷體" w:eastAsia="標楷體" w:hAnsi="標楷體" w:cs="Times New Roman"/>
          <w:szCs w:val="24"/>
        </w:rPr>
      </w:pPr>
      <w:r w:rsidRPr="00950C15">
        <w:rPr>
          <w:rFonts w:ascii="標楷體" w:eastAsia="標楷體" w:hAnsi="標楷體" w:cs="Times New Roman" w:hint="eastAsia"/>
          <w:szCs w:val="24"/>
        </w:rPr>
        <w:t xml:space="preserve">二、學校健體領域課程小組運作概況實施現況 </w:t>
      </w:r>
    </w:p>
    <w:p w14:paraId="77705047" w14:textId="77777777" w:rsidR="00F50C9F" w:rsidRPr="00950C15" w:rsidRDefault="00F50C9F" w:rsidP="00F50C9F">
      <w:pPr>
        <w:jc w:val="both"/>
        <w:rPr>
          <w:rFonts w:ascii="標楷體" w:eastAsia="標楷體" w:hAnsi="標楷體" w:cs="Times New Roman"/>
          <w:szCs w:val="24"/>
        </w:rPr>
      </w:pPr>
      <w:r w:rsidRPr="00950C15">
        <w:rPr>
          <w:rFonts w:ascii="標楷體" w:eastAsia="標楷體" w:hAnsi="標楷體" w:cs="Times New Roman" w:hint="eastAsia"/>
          <w:szCs w:val="24"/>
        </w:rPr>
        <w:t xml:space="preserve">   貴校進行領域小組會議，一學期約       次。</w:t>
      </w:r>
    </w:p>
    <w:p w14:paraId="2AC49D5F" w14:textId="77777777" w:rsidR="00F50C9F" w:rsidRPr="00950C15" w:rsidRDefault="00F50C9F" w:rsidP="00F50C9F">
      <w:pPr>
        <w:jc w:val="both"/>
        <w:rPr>
          <w:rFonts w:ascii="標楷體" w:eastAsia="標楷體" w:hAnsi="標楷體" w:cs="Times New Roman"/>
          <w:szCs w:val="24"/>
        </w:rPr>
      </w:pPr>
      <w:r w:rsidRPr="00950C15">
        <w:rPr>
          <w:rFonts w:ascii="標楷體" w:eastAsia="標楷體" w:hAnsi="標楷體" w:cs="Times New Roman" w:hint="eastAsia"/>
          <w:szCs w:val="24"/>
        </w:rPr>
        <w:t xml:space="preserve">   貴校領域教師於此時間進行活動有：</w:t>
      </w:r>
    </w:p>
    <w:p w14:paraId="53D60D5E" w14:textId="77777777" w:rsidR="00F50C9F" w:rsidRPr="00950C15" w:rsidRDefault="00F50C9F" w:rsidP="00F50C9F">
      <w:pPr>
        <w:jc w:val="both"/>
        <w:rPr>
          <w:rFonts w:ascii="標楷體" w:eastAsia="標楷體" w:hAnsi="標楷體" w:cs="Times New Roman"/>
          <w:szCs w:val="24"/>
        </w:rPr>
      </w:pPr>
      <w:r w:rsidRPr="00950C15">
        <w:rPr>
          <w:rFonts w:ascii="標楷體" w:eastAsia="標楷體" w:hAnsi="標楷體" w:cs="Times New Roman" w:hint="eastAsia"/>
          <w:szCs w:val="24"/>
        </w:rPr>
        <w:t xml:space="preserve">　　  　　　</w:t>
      </w:r>
    </w:p>
    <w:p w14:paraId="55CBB068" w14:textId="77777777" w:rsidR="00F50C9F" w:rsidRPr="00950C15" w:rsidRDefault="00F50C9F" w:rsidP="00F50C9F">
      <w:pPr>
        <w:spacing w:line="420" w:lineRule="exact"/>
        <w:jc w:val="both"/>
        <w:rPr>
          <w:rFonts w:ascii="標楷體" w:eastAsia="標楷體" w:hAnsi="標楷體" w:cs="Times New Roman"/>
          <w:szCs w:val="24"/>
        </w:rPr>
      </w:pPr>
      <w:r w:rsidRPr="00950C15">
        <w:rPr>
          <w:rFonts w:ascii="標楷體" w:eastAsia="標楷體" w:hAnsi="標楷體" w:cs="Times New Roman" w:hint="eastAsia"/>
          <w:szCs w:val="24"/>
        </w:rPr>
        <w:t>三、貴校健康與體育學習領域教學與評量實施情形</w:t>
      </w:r>
    </w:p>
    <w:p w14:paraId="023B56C8" w14:textId="77777777" w:rsidR="00F50C9F" w:rsidRPr="00950C15" w:rsidRDefault="00F50C9F" w:rsidP="00F50C9F">
      <w:pPr>
        <w:spacing w:line="420" w:lineRule="exact"/>
        <w:jc w:val="both"/>
        <w:rPr>
          <w:rFonts w:ascii="標楷體" w:eastAsia="標楷體" w:hAnsi="標楷體" w:cs="Times New Roman"/>
          <w:szCs w:val="24"/>
        </w:rPr>
      </w:pPr>
    </w:p>
    <w:p w14:paraId="397CF7B2" w14:textId="77777777" w:rsidR="00F50C9F" w:rsidRPr="00950C15" w:rsidRDefault="00F50C9F" w:rsidP="00F50C9F">
      <w:pPr>
        <w:spacing w:line="420" w:lineRule="exact"/>
        <w:jc w:val="both"/>
        <w:rPr>
          <w:rFonts w:ascii="標楷體" w:eastAsia="標楷體" w:hAnsi="標楷體" w:cs="Times New Roman"/>
          <w:szCs w:val="24"/>
        </w:rPr>
      </w:pPr>
    </w:p>
    <w:p w14:paraId="0A37349F" w14:textId="77777777" w:rsidR="00F50C9F" w:rsidRPr="00950C15" w:rsidRDefault="00F50C9F" w:rsidP="00F50C9F">
      <w:pPr>
        <w:spacing w:line="420" w:lineRule="exact"/>
        <w:jc w:val="both"/>
        <w:rPr>
          <w:rFonts w:ascii="標楷體" w:eastAsia="標楷體" w:hAnsi="標楷體" w:cs="Times New Roman"/>
          <w:szCs w:val="24"/>
        </w:rPr>
      </w:pPr>
      <w:r w:rsidRPr="00950C15">
        <w:rPr>
          <w:rFonts w:ascii="標楷體" w:eastAsia="標楷體" w:hAnsi="標楷體" w:cs="Times New Roman" w:hint="eastAsia"/>
          <w:szCs w:val="24"/>
        </w:rPr>
        <w:t>四、學校領域課程特色（最有特色的教學）</w:t>
      </w:r>
    </w:p>
    <w:p w14:paraId="02EA70C9" w14:textId="77777777" w:rsidR="00F50C9F" w:rsidRPr="00950C15" w:rsidRDefault="00F50C9F" w:rsidP="00F50C9F">
      <w:pPr>
        <w:spacing w:line="420" w:lineRule="exact"/>
        <w:jc w:val="both"/>
        <w:rPr>
          <w:rFonts w:ascii="標楷體" w:eastAsia="標楷體" w:hAnsi="標楷體" w:cs="Times New Roman"/>
          <w:szCs w:val="24"/>
        </w:rPr>
      </w:pPr>
      <w:r w:rsidRPr="00950C15">
        <w:rPr>
          <w:rFonts w:ascii="標楷體" w:eastAsia="標楷體" w:hAnsi="標楷體" w:cs="Times New Roman"/>
          <w:szCs w:val="24"/>
        </w:rPr>
        <w:t xml:space="preserve">                                                                                 </w:t>
      </w:r>
    </w:p>
    <w:p w14:paraId="76F58B42" w14:textId="77777777" w:rsidR="00F50C9F" w:rsidRPr="00950C15" w:rsidRDefault="00F50C9F" w:rsidP="00F50C9F">
      <w:pPr>
        <w:spacing w:line="420" w:lineRule="exact"/>
        <w:jc w:val="both"/>
        <w:rPr>
          <w:rFonts w:ascii="標楷體" w:eastAsia="標楷體" w:hAnsi="標楷體" w:cs="Times New Roman"/>
          <w:szCs w:val="24"/>
        </w:rPr>
      </w:pPr>
      <w:r w:rsidRPr="00950C15">
        <w:rPr>
          <w:rFonts w:ascii="標楷體" w:eastAsia="標楷體" w:hAnsi="標楷體" w:cs="Times New Roman"/>
          <w:szCs w:val="24"/>
        </w:rPr>
        <w:t xml:space="preserve">                                                                                 </w:t>
      </w:r>
      <w:r w:rsidRPr="00950C15">
        <w:rPr>
          <w:rFonts w:ascii="標楷體" w:eastAsia="標楷體" w:hAnsi="標楷體" w:cs="Times New Roman" w:hint="eastAsia"/>
          <w:szCs w:val="24"/>
        </w:rPr>
        <w:t xml:space="preserve">                                       五、貴校推動健康與體育領域教學所遭遇的困難或建議事項?</w:t>
      </w:r>
    </w:p>
    <w:p w14:paraId="44EC64AE" w14:textId="77777777" w:rsidR="00F50C9F" w:rsidRPr="00950C15" w:rsidRDefault="00F50C9F" w:rsidP="00F50C9F">
      <w:pPr>
        <w:jc w:val="both"/>
        <w:rPr>
          <w:rFonts w:ascii="標楷體" w:eastAsia="標楷體" w:hAnsi="標楷體" w:cs="Times New Roman"/>
          <w:szCs w:val="24"/>
        </w:rPr>
      </w:pPr>
      <w:r w:rsidRPr="00950C15">
        <w:rPr>
          <w:rFonts w:ascii="標楷體" w:eastAsia="標楷體" w:hAnsi="標楷體" w:cs="Times New Roman" w:hint="eastAsia"/>
          <w:szCs w:val="24"/>
        </w:rPr>
        <w:t xml:space="preserve"> </w:t>
      </w:r>
    </w:p>
    <w:p w14:paraId="3BDF41CD" w14:textId="77777777" w:rsidR="00F50C9F" w:rsidRPr="00950C15" w:rsidRDefault="00F50C9F" w:rsidP="00F50C9F">
      <w:pPr>
        <w:jc w:val="both"/>
        <w:rPr>
          <w:rFonts w:ascii="標楷體" w:eastAsia="標楷體" w:hAnsi="標楷體" w:cs="Times New Roman"/>
          <w:szCs w:val="24"/>
        </w:rPr>
      </w:pPr>
    </w:p>
    <w:p w14:paraId="7EEC2019" w14:textId="77777777" w:rsidR="00F50C9F" w:rsidRPr="00950C15" w:rsidRDefault="00F50C9F" w:rsidP="00F50C9F">
      <w:pPr>
        <w:jc w:val="both"/>
        <w:rPr>
          <w:rFonts w:ascii="標楷體" w:eastAsia="標楷體" w:hAnsi="標楷體" w:cs="Times New Roman"/>
          <w:szCs w:val="24"/>
        </w:rPr>
      </w:pPr>
      <w:r w:rsidRPr="00950C15">
        <w:rPr>
          <w:rFonts w:ascii="標楷體" w:eastAsia="標楷體" w:hAnsi="標楷體" w:cs="Times New Roman" w:hint="eastAsia"/>
          <w:szCs w:val="24"/>
        </w:rPr>
        <w:t>六、需求：本次到校輔導需要輔導團提供何種協助資源，請勾選：</w:t>
      </w:r>
    </w:p>
    <w:p w14:paraId="43985BFD" w14:textId="77777777" w:rsidR="00F50C9F" w:rsidRPr="00950C15" w:rsidRDefault="00F50C9F" w:rsidP="00F50C9F">
      <w:pPr>
        <w:spacing w:line="360" w:lineRule="exact"/>
        <w:jc w:val="both"/>
        <w:rPr>
          <w:rFonts w:ascii="標楷體" w:eastAsia="標楷體" w:hAnsi="標楷體" w:cs="Times New Roman"/>
          <w:szCs w:val="24"/>
        </w:rPr>
      </w:pPr>
      <w:r w:rsidRPr="00950C15">
        <w:rPr>
          <w:rFonts w:ascii="標楷體" w:eastAsia="標楷體" w:hAnsi="標楷體" w:cs="Times New Roman" w:hint="eastAsia"/>
          <w:szCs w:val="24"/>
        </w:rPr>
        <w:tab/>
        <w:t xml:space="preserve">  □示範教學(球類、田徑、體適能、舞蹈、遊戲、其他___________)</w:t>
      </w:r>
    </w:p>
    <w:p w14:paraId="470DCAF5" w14:textId="77777777" w:rsidR="00F50C9F" w:rsidRPr="00950C15" w:rsidRDefault="00F50C9F" w:rsidP="00F50C9F">
      <w:pPr>
        <w:spacing w:line="360" w:lineRule="exact"/>
        <w:jc w:val="both"/>
        <w:rPr>
          <w:rFonts w:ascii="標楷體" w:eastAsia="標楷體" w:hAnsi="標楷體" w:cs="Times New Roman"/>
          <w:szCs w:val="24"/>
        </w:rPr>
      </w:pPr>
      <w:r w:rsidRPr="00950C15">
        <w:rPr>
          <w:rFonts w:ascii="標楷體" w:eastAsia="標楷體" w:hAnsi="標楷體" w:cs="Times New Roman" w:hint="eastAsia"/>
          <w:szCs w:val="24"/>
        </w:rPr>
        <w:tab/>
        <w:t xml:space="preserve">  □教學設計        □評量資料</w:t>
      </w:r>
      <w:r w:rsidRPr="00950C15">
        <w:rPr>
          <w:rFonts w:ascii="標楷體" w:eastAsia="標楷體" w:hAnsi="標楷體" w:cs="Times New Roman" w:hint="eastAsia"/>
          <w:szCs w:val="24"/>
        </w:rPr>
        <w:tab/>
      </w:r>
      <w:r w:rsidRPr="00950C15">
        <w:rPr>
          <w:rFonts w:ascii="標楷體" w:eastAsia="標楷體" w:hAnsi="標楷體" w:cs="Times New Roman" w:hint="eastAsia"/>
          <w:szCs w:val="24"/>
        </w:rPr>
        <w:tab/>
        <w:t>□政策宣導(十二年國教)</w:t>
      </w:r>
    </w:p>
    <w:p w14:paraId="772FEEDE" w14:textId="77777777" w:rsidR="00F50C9F" w:rsidRPr="00950C15" w:rsidRDefault="00F50C9F" w:rsidP="00F50C9F">
      <w:pPr>
        <w:spacing w:line="360" w:lineRule="exact"/>
        <w:jc w:val="both"/>
        <w:rPr>
          <w:rFonts w:ascii="標楷體" w:eastAsia="標楷體" w:hAnsi="標楷體" w:cs="Times New Roman"/>
          <w:szCs w:val="24"/>
        </w:rPr>
      </w:pPr>
      <w:r w:rsidRPr="00950C15">
        <w:rPr>
          <w:rFonts w:ascii="標楷體" w:eastAsia="標楷體" w:hAnsi="標楷體" w:cs="Times New Roman" w:hint="eastAsia"/>
          <w:szCs w:val="24"/>
        </w:rPr>
        <w:tab/>
        <w:t xml:space="preserve">  □研習資訊</w:t>
      </w:r>
      <w:r w:rsidRPr="00950C15">
        <w:rPr>
          <w:rFonts w:ascii="標楷體" w:eastAsia="標楷體" w:hAnsi="標楷體" w:cs="Times New Roman" w:hint="eastAsia"/>
          <w:szCs w:val="24"/>
        </w:rPr>
        <w:tab/>
      </w:r>
      <w:r w:rsidRPr="00950C15">
        <w:rPr>
          <w:rFonts w:ascii="標楷體" w:eastAsia="標楷體" w:hAnsi="標楷體" w:cs="Times New Roman" w:hint="eastAsia"/>
          <w:szCs w:val="24"/>
        </w:rPr>
        <w:tab/>
        <w:t>□專業分享      □</w:t>
      </w:r>
      <w:r>
        <w:rPr>
          <w:rFonts w:ascii="標楷體" w:eastAsia="標楷體" w:hAnsi="標楷體" w:cs="Times New Roman" w:hint="eastAsia"/>
          <w:szCs w:val="24"/>
        </w:rPr>
        <w:t>其他</w:t>
      </w:r>
    </w:p>
    <w:p w14:paraId="04EBC100" w14:textId="77777777" w:rsidR="00F50C9F" w:rsidRPr="00950C15" w:rsidRDefault="00F50C9F" w:rsidP="00F50C9F">
      <w:pPr>
        <w:spacing w:line="360" w:lineRule="exact"/>
        <w:jc w:val="both"/>
        <w:rPr>
          <w:rFonts w:ascii="標楷體" w:eastAsia="標楷體" w:hAnsi="標楷體" w:cs="Times New Roman"/>
          <w:szCs w:val="24"/>
        </w:rPr>
      </w:pPr>
      <w:r w:rsidRPr="00950C15">
        <w:rPr>
          <w:rFonts w:ascii="標楷體" w:eastAsia="標楷體" w:hAnsi="標楷體" w:cs="Times New Roman" w:hint="eastAsia"/>
          <w:szCs w:val="24"/>
        </w:rPr>
        <w:t>七、專業回饋</w:t>
      </w:r>
    </w:p>
    <w:p w14:paraId="6357C456" w14:textId="77777777" w:rsidR="00F50C9F" w:rsidRPr="00950C15" w:rsidRDefault="00F50C9F" w:rsidP="00F50C9F">
      <w:pPr>
        <w:spacing w:line="360" w:lineRule="exact"/>
        <w:jc w:val="both"/>
        <w:rPr>
          <w:rFonts w:ascii="標楷體" w:eastAsia="標楷體" w:hAnsi="標楷體" w:cs="Times New Roman"/>
          <w:szCs w:val="24"/>
        </w:rPr>
      </w:pPr>
      <w:r w:rsidRPr="00950C15">
        <w:rPr>
          <w:rFonts w:ascii="標楷體" w:eastAsia="標楷體" w:hAnsi="標楷體" w:cs="Times New Roman" w:hint="eastAsia"/>
          <w:szCs w:val="24"/>
        </w:rPr>
        <w:t xml:space="preserve">    貴校教師本學期參加健體領域相關研習，是否對教學有所幫助，並運用到教學課程中?</w:t>
      </w:r>
    </w:p>
    <w:p w14:paraId="3913FEF2" w14:textId="77777777" w:rsidR="00F50C9F" w:rsidRPr="00950C15" w:rsidRDefault="00F50C9F" w:rsidP="00F50C9F">
      <w:pPr>
        <w:spacing w:line="360" w:lineRule="exact"/>
        <w:jc w:val="both"/>
        <w:rPr>
          <w:rFonts w:ascii="標楷體" w:eastAsia="標楷體" w:hAnsi="標楷體" w:cs="Times New Roman"/>
          <w:szCs w:val="24"/>
        </w:rPr>
      </w:pPr>
    </w:p>
    <w:p w14:paraId="4F284C60" w14:textId="77777777" w:rsidR="00F50C9F" w:rsidRPr="00950C15" w:rsidRDefault="00F50C9F" w:rsidP="00F50C9F">
      <w:pPr>
        <w:spacing w:line="360" w:lineRule="exact"/>
        <w:jc w:val="both"/>
        <w:rPr>
          <w:rFonts w:ascii="標楷體" w:eastAsia="標楷體" w:hAnsi="標楷體" w:cs="Times New Roman"/>
          <w:szCs w:val="24"/>
        </w:rPr>
      </w:pPr>
      <w:bookmarkStart w:id="3" w:name="_GoBack"/>
      <w:bookmarkEnd w:id="3"/>
    </w:p>
    <w:p w14:paraId="5806DD22" w14:textId="77777777" w:rsidR="00F50C9F" w:rsidRPr="00950C15" w:rsidRDefault="00F50C9F" w:rsidP="00F50C9F">
      <w:pPr>
        <w:spacing w:line="360" w:lineRule="exact"/>
        <w:jc w:val="both"/>
        <w:rPr>
          <w:rFonts w:ascii="標楷體" w:eastAsia="標楷體" w:hAnsi="標楷體" w:cs="Times New Roman"/>
          <w:szCs w:val="24"/>
        </w:rPr>
      </w:pPr>
    </w:p>
    <w:p w14:paraId="5D09EB23" w14:textId="77777777" w:rsidR="00F50C9F" w:rsidRPr="00950C15" w:rsidRDefault="00F50C9F" w:rsidP="00F50C9F">
      <w:pPr>
        <w:spacing w:line="360" w:lineRule="exact"/>
        <w:rPr>
          <w:rFonts w:ascii="Times New Roman" w:eastAsia="新細明體" w:hAnsi="Times New Roman" w:cs="Times New Roman"/>
          <w:szCs w:val="24"/>
        </w:rPr>
      </w:pPr>
    </w:p>
    <w:p w14:paraId="5CA02A6D" w14:textId="77777777" w:rsidR="00293ABD" w:rsidRDefault="00293ABD">
      <w:pPr>
        <w:widowControl/>
        <w:rPr>
          <w:rFonts w:ascii="Arial" w:eastAsia="標楷體" w:hAnsi="Arial" w:cs="Arial"/>
          <w:color w:val="000000" w:themeColor="text1"/>
          <w:sz w:val="28"/>
          <w:szCs w:val="28"/>
        </w:rPr>
      </w:pPr>
      <w:r>
        <w:rPr>
          <w:rFonts w:ascii="Arial" w:eastAsia="標楷體" w:hAnsi="Arial" w:cs="Arial"/>
          <w:color w:val="000000" w:themeColor="text1"/>
          <w:sz w:val="28"/>
          <w:szCs w:val="28"/>
        </w:rPr>
        <w:br w:type="page"/>
      </w:r>
    </w:p>
    <w:p w14:paraId="608E7FDF" w14:textId="3FD8B806" w:rsidR="00F50C9F" w:rsidRPr="00C77EBF" w:rsidRDefault="00F50C9F" w:rsidP="00F50C9F">
      <w:pPr>
        <w:jc w:val="center"/>
        <w:rPr>
          <w:rFonts w:ascii="Arial" w:eastAsia="標楷體" w:hAnsi="Arial" w:cs="Arial"/>
          <w:color w:val="000000" w:themeColor="text1"/>
          <w:sz w:val="28"/>
          <w:szCs w:val="28"/>
        </w:rPr>
      </w:pPr>
      <w:r w:rsidRPr="00C77EBF">
        <w:rPr>
          <w:rFonts w:ascii="Arial" w:eastAsia="標楷體" w:hAnsi="Arial" w:cs="Arial"/>
          <w:color w:val="000000" w:themeColor="text1"/>
          <w:sz w:val="28"/>
          <w:szCs w:val="28"/>
        </w:rPr>
        <w:lastRenderedPageBreak/>
        <w:t>基隆市</w:t>
      </w:r>
      <w:r w:rsidRPr="00C77EBF">
        <w:rPr>
          <w:rFonts w:ascii="Arial" w:eastAsia="標楷體" w:hAnsi="Arial" w:cs="Arial"/>
          <w:color w:val="000000" w:themeColor="text1"/>
          <w:sz w:val="28"/>
          <w:szCs w:val="28"/>
        </w:rPr>
        <w:t>11</w:t>
      </w:r>
      <w:r w:rsidR="006765C3">
        <w:rPr>
          <w:rFonts w:ascii="Arial" w:eastAsia="標楷體" w:hAnsi="Arial" w:cs="Arial" w:hint="eastAsia"/>
          <w:color w:val="000000" w:themeColor="text1"/>
          <w:sz w:val="28"/>
          <w:szCs w:val="28"/>
        </w:rPr>
        <w:t>5</w:t>
      </w:r>
      <w:r w:rsidRPr="00C77EBF">
        <w:rPr>
          <w:rFonts w:ascii="Arial" w:eastAsia="標楷體" w:hAnsi="Arial" w:cs="Arial"/>
          <w:color w:val="000000" w:themeColor="text1"/>
          <w:sz w:val="28"/>
          <w:szCs w:val="28"/>
        </w:rPr>
        <w:t>學年度精進國民中小學教師教學專業與課程品質整體推動計畫</w:t>
      </w:r>
    </w:p>
    <w:p w14:paraId="55CC65E7" w14:textId="77777777" w:rsidR="00F50C9F" w:rsidRPr="00C77EBF" w:rsidRDefault="00F50C9F" w:rsidP="00F50C9F">
      <w:pPr>
        <w:ind w:right="-57"/>
        <w:jc w:val="center"/>
        <w:rPr>
          <w:rFonts w:ascii="Arial" w:eastAsia="標楷體" w:hAnsi="Arial" w:cs="Arial"/>
          <w:sz w:val="28"/>
          <w:szCs w:val="28"/>
        </w:rPr>
      </w:pPr>
      <w:r w:rsidRPr="00C77EBF">
        <w:rPr>
          <w:rFonts w:ascii="Arial" w:eastAsia="標楷體" w:hAnsi="Arial" w:cs="Arial"/>
          <w:sz w:val="28"/>
          <w:szCs w:val="28"/>
        </w:rPr>
        <w:t>輔導員專業增能成長實施計畫</w:t>
      </w:r>
    </w:p>
    <w:p w14:paraId="1D6E2B3B" w14:textId="77777777" w:rsidR="00F50C9F" w:rsidRPr="00C77EBF" w:rsidRDefault="00F50C9F" w:rsidP="00F50C9F">
      <w:pPr>
        <w:jc w:val="center"/>
        <w:rPr>
          <w:rFonts w:ascii="Arial" w:eastAsia="標楷體" w:hAnsi="Arial" w:cs="Arial"/>
          <w:sz w:val="28"/>
          <w:szCs w:val="28"/>
        </w:rPr>
      </w:pPr>
      <w:r w:rsidRPr="00C77EBF">
        <w:rPr>
          <w:rFonts w:ascii="Arial" w:eastAsia="標楷體" w:hAnsi="Arial" w:cs="Arial"/>
          <w:sz w:val="28"/>
          <w:szCs w:val="28"/>
        </w:rPr>
        <w:t>教學省思紀錄表</w:t>
      </w:r>
    </w:p>
    <w:tbl>
      <w:tblPr>
        <w:tblW w:w="9674" w:type="dxa"/>
        <w:tblInd w:w="-10" w:type="dxa"/>
        <w:tblLayout w:type="fixed"/>
        <w:tblLook w:val="0000" w:firstRow="0" w:lastRow="0" w:firstColumn="0" w:lastColumn="0" w:noHBand="0" w:noVBand="0"/>
      </w:tblPr>
      <w:tblGrid>
        <w:gridCol w:w="2839"/>
        <w:gridCol w:w="2639"/>
        <w:gridCol w:w="1662"/>
        <w:gridCol w:w="2534"/>
      </w:tblGrid>
      <w:tr w:rsidR="00F50C9F" w:rsidRPr="00257138" w14:paraId="4D50C885" w14:textId="77777777" w:rsidTr="007B6E7E">
        <w:tc>
          <w:tcPr>
            <w:tcW w:w="28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7D47E2" w14:textId="77777777" w:rsidR="00F50C9F" w:rsidRPr="00257138" w:rsidRDefault="00F50C9F" w:rsidP="007B6E7E">
            <w:pPr>
              <w:jc w:val="center"/>
              <w:rPr>
                <w:rFonts w:ascii="Arial" w:eastAsia="標楷體" w:hAnsi="Arial" w:cs="Arial"/>
              </w:rPr>
            </w:pPr>
            <w:r w:rsidRPr="00257138">
              <w:rPr>
                <w:rFonts w:ascii="Arial" w:eastAsia="標楷體" w:hAnsi="Arial" w:cs="Arial"/>
              </w:rPr>
              <w:t>教師姓名</w:t>
            </w:r>
          </w:p>
        </w:tc>
        <w:tc>
          <w:tcPr>
            <w:tcW w:w="2639" w:type="dxa"/>
            <w:tcBorders>
              <w:top w:val="single" w:sz="4" w:space="0" w:color="000000"/>
              <w:left w:val="single" w:sz="4" w:space="0" w:color="000000"/>
              <w:bottom w:val="single" w:sz="4" w:space="0" w:color="000000"/>
              <w:right w:val="single" w:sz="4" w:space="0" w:color="000000"/>
            </w:tcBorders>
            <w:shd w:val="clear" w:color="auto" w:fill="FFFFFF"/>
          </w:tcPr>
          <w:p w14:paraId="2F3B6D96" w14:textId="77777777" w:rsidR="00F50C9F" w:rsidRPr="00257138" w:rsidRDefault="00F50C9F" w:rsidP="007B6E7E">
            <w:pPr>
              <w:jc w:val="center"/>
              <w:rPr>
                <w:rFonts w:ascii="Arial" w:eastAsia="標楷體" w:hAnsi="Arial" w:cs="Arial"/>
              </w:rPr>
            </w:pPr>
          </w:p>
        </w:tc>
        <w:tc>
          <w:tcPr>
            <w:tcW w:w="16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E7EE15" w14:textId="77777777" w:rsidR="00F50C9F" w:rsidRPr="00257138" w:rsidRDefault="00F50C9F" w:rsidP="007B6E7E">
            <w:pPr>
              <w:jc w:val="center"/>
              <w:rPr>
                <w:rFonts w:ascii="Arial" w:eastAsia="標楷體" w:hAnsi="Arial" w:cs="Arial"/>
              </w:rPr>
            </w:pPr>
            <w:r w:rsidRPr="00257138">
              <w:rPr>
                <w:rFonts w:ascii="Arial" w:eastAsia="標楷體" w:hAnsi="Arial" w:cs="Arial"/>
              </w:rPr>
              <w:t>服務學校</w:t>
            </w:r>
          </w:p>
        </w:tc>
        <w:tc>
          <w:tcPr>
            <w:tcW w:w="2534" w:type="dxa"/>
            <w:tcBorders>
              <w:top w:val="single" w:sz="4" w:space="0" w:color="000000"/>
              <w:left w:val="single" w:sz="4" w:space="0" w:color="000000"/>
              <w:bottom w:val="single" w:sz="4" w:space="0" w:color="000000"/>
              <w:right w:val="single" w:sz="4" w:space="0" w:color="000000"/>
            </w:tcBorders>
            <w:shd w:val="clear" w:color="auto" w:fill="FFFFFF"/>
          </w:tcPr>
          <w:p w14:paraId="7DA56641" w14:textId="77777777" w:rsidR="00F50C9F" w:rsidRPr="00257138" w:rsidRDefault="00F50C9F" w:rsidP="007B6E7E">
            <w:pPr>
              <w:jc w:val="center"/>
              <w:rPr>
                <w:rFonts w:ascii="Arial" w:eastAsia="標楷體" w:hAnsi="Arial" w:cs="Arial"/>
              </w:rPr>
            </w:pPr>
          </w:p>
        </w:tc>
      </w:tr>
      <w:tr w:rsidR="00F50C9F" w:rsidRPr="00257138" w14:paraId="74F178FA" w14:textId="77777777" w:rsidTr="007B6E7E">
        <w:tc>
          <w:tcPr>
            <w:tcW w:w="28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9685D" w14:textId="77777777" w:rsidR="00F50C9F" w:rsidRPr="00257138" w:rsidRDefault="00F50C9F" w:rsidP="007B6E7E">
            <w:pPr>
              <w:jc w:val="center"/>
              <w:rPr>
                <w:rFonts w:ascii="Arial" w:eastAsia="標楷體" w:hAnsi="Arial" w:cs="Arial"/>
              </w:rPr>
            </w:pPr>
            <w:r w:rsidRPr="00257138">
              <w:rPr>
                <w:rFonts w:ascii="Arial" w:eastAsia="標楷體" w:hAnsi="Arial" w:cs="Arial"/>
              </w:rPr>
              <w:t>教學班級</w:t>
            </w:r>
          </w:p>
        </w:tc>
        <w:tc>
          <w:tcPr>
            <w:tcW w:w="2639" w:type="dxa"/>
            <w:tcBorders>
              <w:top w:val="single" w:sz="4" w:space="0" w:color="000000"/>
              <w:left w:val="single" w:sz="4" w:space="0" w:color="000000"/>
              <w:bottom w:val="single" w:sz="4" w:space="0" w:color="000000"/>
              <w:right w:val="single" w:sz="4" w:space="0" w:color="000000"/>
            </w:tcBorders>
            <w:shd w:val="clear" w:color="auto" w:fill="FFFFFF"/>
          </w:tcPr>
          <w:p w14:paraId="62958DA7" w14:textId="77777777" w:rsidR="00F50C9F" w:rsidRPr="00257138" w:rsidRDefault="00F50C9F" w:rsidP="007B6E7E">
            <w:pPr>
              <w:jc w:val="center"/>
              <w:rPr>
                <w:rFonts w:ascii="Arial" w:eastAsia="標楷體" w:hAnsi="Arial" w:cs="Arial"/>
              </w:rPr>
            </w:pPr>
          </w:p>
        </w:tc>
        <w:tc>
          <w:tcPr>
            <w:tcW w:w="16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681FA7" w14:textId="77777777" w:rsidR="00F50C9F" w:rsidRPr="00257138" w:rsidRDefault="00F50C9F" w:rsidP="007B6E7E">
            <w:pPr>
              <w:jc w:val="center"/>
              <w:rPr>
                <w:rFonts w:ascii="Arial" w:eastAsia="標楷體" w:hAnsi="Arial" w:cs="Arial"/>
              </w:rPr>
            </w:pPr>
            <w:r w:rsidRPr="00257138">
              <w:rPr>
                <w:rFonts w:ascii="Arial" w:eastAsia="標楷體" w:hAnsi="Arial" w:cs="Arial"/>
              </w:rPr>
              <w:t>教學日期</w:t>
            </w:r>
          </w:p>
        </w:tc>
        <w:tc>
          <w:tcPr>
            <w:tcW w:w="2534" w:type="dxa"/>
            <w:tcBorders>
              <w:top w:val="single" w:sz="4" w:space="0" w:color="000000"/>
              <w:left w:val="single" w:sz="4" w:space="0" w:color="000000"/>
              <w:bottom w:val="single" w:sz="4" w:space="0" w:color="000000"/>
              <w:right w:val="single" w:sz="4" w:space="0" w:color="000000"/>
            </w:tcBorders>
            <w:shd w:val="clear" w:color="auto" w:fill="FFFFFF"/>
          </w:tcPr>
          <w:p w14:paraId="1B93174C" w14:textId="77777777" w:rsidR="00F50C9F" w:rsidRPr="00257138" w:rsidRDefault="00F50C9F" w:rsidP="007B6E7E">
            <w:pPr>
              <w:jc w:val="center"/>
              <w:rPr>
                <w:rFonts w:ascii="Arial" w:eastAsia="標楷體" w:hAnsi="Arial" w:cs="Arial"/>
              </w:rPr>
            </w:pPr>
          </w:p>
        </w:tc>
      </w:tr>
      <w:tr w:rsidR="00F50C9F" w:rsidRPr="00257138" w14:paraId="7F9A387F" w14:textId="77777777" w:rsidTr="007B6E7E">
        <w:tc>
          <w:tcPr>
            <w:tcW w:w="28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BAFBC3" w14:textId="77777777" w:rsidR="00F50C9F" w:rsidRPr="00257138" w:rsidRDefault="00F50C9F" w:rsidP="007B6E7E">
            <w:pPr>
              <w:jc w:val="center"/>
              <w:rPr>
                <w:rFonts w:ascii="Arial" w:eastAsia="標楷體" w:hAnsi="Arial" w:cs="Arial"/>
              </w:rPr>
            </w:pPr>
            <w:r w:rsidRPr="00257138">
              <w:rPr>
                <w:rFonts w:ascii="Arial" w:eastAsia="標楷體" w:hAnsi="Arial" w:cs="Arial"/>
              </w:rPr>
              <w:t>參與領域議題別</w:t>
            </w:r>
          </w:p>
        </w:tc>
        <w:tc>
          <w:tcPr>
            <w:tcW w:w="6835" w:type="dxa"/>
            <w:gridSpan w:val="3"/>
            <w:tcBorders>
              <w:top w:val="single" w:sz="4" w:space="0" w:color="000000"/>
              <w:left w:val="single" w:sz="4" w:space="0" w:color="000000"/>
              <w:bottom w:val="single" w:sz="4" w:space="0" w:color="000000"/>
              <w:right w:val="single" w:sz="4" w:space="0" w:color="000000"/>
            </w:tcBorders>
            <w:shd w:val="clear" w:color="auto" w:fill="FFFFFF"/>
          </w:tcPr>
          <w:p w14:paraId="16596C3E" w14:textId="77777777" w:rsidR="00F50C9F" w:rsidRPr="00257138" w:rsidRDefault="00F50C9F" w:rsidP="007B6E7E">
            <w:pPr>
              <w:jc w:val="center"/>
              <w:rPr>
                <w:rFonts w:ascii="Arial" w:eastAsia="標楷體" w:hAnsi="Arial" w:cs="Arial"/>
              </w:rPr>
            </w:pPr>
          </w:p>
        </w:tc>
      </w:tr>
      <w:tr w:rsidR="00F50C9F" w:rsidRPr="00257138" w14:paraId="728FA919" w14:textId="77777777" w:rsidTr="007B6E7E">
        <w:tc>
          <w:tcPr>
            <w:tcW w:w="28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766642" w14:textId="77777777" w:rsidR="00F50C9F" w:rsidRPr="00257138" w:rsidRDefault="00F50C9F" w:rsidP="007B6E7E">
            <w:pPr>
              <w:jc w:val="center"/>
              <w:rPr>
                <w:rFonts w:ascii="Arial" w:eastAsia="標楷體" w:hAnsi="Arial" w:cs="Arial"/>
              </w:rPr>
            </w:pPr>
            <w:r w:rsidRPr="00257138">
              <w:rPr>
                <w:rFonts w:ascii="Arial" w:eastAsia="標楷體" w:hAnsi="Arial" w:cs="Arial"/>
              </w:rPr>
              <w:t>研習內容運用至教學現場之說明</w:t>
            </w:r>
          </w:p>
          <w:p w14:paraId="0B3DD137" w14:textId="77777777" w:rsidR="00F50C9F" w:rsidRPr="00257138" w:rsidRDefault="00F50C9F" w:rsidP="007B6E7E">
            <w:pPr>
              <w:jc w:val="center"/>
              <w:rPr>
                <w:rFonts w:ascii="Arial" w:eastAsia="標楷體" w:hAnsi="Arial" w:cs="Arial"/>
              </w:rPr>
            </w:pPr>
            <w:r w:rsidRPr="00257138">
              <w:rPr>
                <w:rFonts w:ascii="Arial" w:eastAsia="標楷體" w:hAnsi="Arial" w:cs="Arial"/>
              </w:rPr>
              <w:t>（建議簡述、條列式）</w:t>
            </w:r>
          </w:p>
        </w:tc>
        <w:tc>
          <w:tcPr>
            <w:tcW w:w="6835" w:type="dxa"/>
            <w:gridSpan w:val="3"/>
            <w:tcBorders>
              <w:top w:val="single" w:sz="4" w:space="0" w:color="000000"/>
              <w:left w:val="single" w:sz="4" w:space="0" w:color="000000"/>
              <w:bottom w:val="single" w:sz="4" w:space="0" w:color="000000"/>
              <w:right w:val="single" w:sz="4" w:space="0" w:color="000000"/>
            </w:tcBorders>
            <w:shd w:val="clear" w:color="auto" w:fill="FFFFFF"/>
          </w:tcPr>
          <w:p w14:paraId="5D8FD949" w14:textId="77777777" w:rsidR="00F50C9F" w:rsidRPr="00257138" w:rsidRDefault="00F50C9F" w:rsidP="007B6E7E">
            <w:pPr>
              <w:jc w:val="center"/>
              <w:rPr>
                <w:rFonts w:ascii="Arial" w:eastAsia="標楷體" w:hAnsi="Arial" w:cs="Arial"/>
              </w:rPr>
            </w:pPr>
          </w:p>
        </w:tc>
      </w:tr>
      <w:tr w:rsidR="00F50C9F" w:rsidRPr="00257138" w14:paraId="55D01E04" w14:textId="77777777" w:rsidTr="007B6E7E">
        <w:tc>
          <w:tcPr>
            <w:tcW w:w="28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570D49" w14:textId="77777777" w:rsidR="00F50C9F" w:rsidRPr="00257138" w:rsidRDefault="00F50C9F" w:rsidP="007B6E7E">
            <w:pPr>
              <w:jc w:val="center"/>
              <w:rPr>
                <w:rFonts w:ascii="Arial" w:eastAsia="標楷體" w:hAnsi="Arial" w:cs="Arial"/>
              </w:rPr>
            </w:pPr>
            <w:r w:rsidRPr="00257138">
              <w:rPr>
                <w:rFonts w:ascii="Arial" w:eastAsia="標楷體" w:hAnsi="Arial" w:cs="Arial"/>
              </w:rPr>
              <w:t>學生的學習表現</w:t>
            </w:r>
          </w:p>
        </w:tc>
        <w:tc>
          <w:tcPr>
            <w:tcW w:w="6835" w:type="dxa"/>
            <w:gridSpan w:val="3"/>
            <w:tcBorders>
              <w:top w:val="single" w:sz="4" w:space="0" w:color="000000"/>
              <w:left w:val="single" w:sz="4" w:space="0" w:color="000000"/>
              <w:bottom w:val="single" w:sz="4" w:space="0" w:color="000000"/>
              <w:right w:val="single" w:sz="4" w:space="0" w:color="000000"/>
            </w:tcBorders>
            <w:shd w:val="clear" w:color="auto" w:fill="FFFFFF"/>
          </w:tcPr>
          <w:p w14:paraId="02A55DE6" w14:textId="77777777" w:rsidR="00F50C9F" w:rsidRPr="00257138" w:rsidRDefault="00F50C9F" w:rsidP="007B6E7E">
            <w:pPr>
              <w:jc w:val="center"/>
              <w:rPr>
                <w:rFonts w:ascii="Arial" w:eastAsia="標楷體" w:hAnsi="Arial" w:cs="Arial"/>
              </w:rPr>
            </w:pPr>
          </w:p>
          <w:p w14:paraId="1D0FF2C2" w14:textId="77777777" w:rsidR="00F50C9F" w:rsidRPr="00257138" w:rsidRDefault="00F50C9F" w:rsidP="007B6E7E">
            <w:pPr>
              <w:jc w:val="center"/>
              <w:rPr>
                <w:rFonts w:ascii="Arial" w:eastAsia="標楷體" w:hAnsi="Arial" w:cs="Arial"/>
              </w:rPr>
            </w:pPr>
          </w:p>
          <w:p w14:paraId="07E0CAC8" w14:textId="77777777" w:rsidR="00F50C9F" w:rsidRPr="00257138" w:rsidRDefault="00F50C9F" w:rsidP="007B6E7E">
            <w:pPr>
              <w:jc w:val="center"/>
              <w:rPr>
                <w:rFonts w:ascii="Arial" w:eastAsia="標楷體" w:hAnsi="Arial" w:cs="Arial"/>
              </w:rPr>
            </w:pPr>
          </w:p>
        </w:tc>
      </w:tr>
      <w:tr w:rsidR="00F50C9F" w:rsidRPr="00257138" w14:paraId="4B256AA5" w14:textId="77777777" w:rsidTr="007B6E7E">
        <w:tc>
          <w:tcPr>
            <w:tcW w:w="28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1C649C" w14:textId="77777777" w:rsidR="00F50C9F" w:rsidRPr="00257138" w:rsidRDefault="00F50C9F" w:rsidP="007B6E7E">
            <w:pPr>
              <w:jc w:val="center"/>
              <w:rPr>
                <w:rFonts w:ascii="Arial" w:eastAsia="標楷體" w:hAnsi="Arial" w:cs="Arial"/>
              </w:rPr>
            </w:pPr>
            <w:r w:rsidRPr="00257138">
              <w:rPr>
                <w:rFonts w:ascii="Arial" w:eastAsia="標楷體" w:hAnsi="Arial" w:cs="Arial"/>
              </w:rPr>
              <w:t>教學後自我省思</w:t>
            </w:r>
          </w:p>
        </w:tc>
        <w:tc>
          <w:tcPr>
            <w:tcW w:w="6835" w:type="dxa"/>
            <w:gridSpan w:val="3"/>
            <w:tcBorders>
              <w:top w:val="single" w:sz="4" w:space="0" w:color="000000"/>
              <w:left w:val="single" w:sz="4" w:space="0" w:color="000000"/>
              <w:bottom w:val="single" w:sz="4" w:space="0" w:color="000000"/>
              <w:right w:val="single" w:sz="4" w:space="0" w:color="000000"/>
            </w:tcBorders>
            <w:shd w:val="clear" w:color="auto" w:fill="FFFFFF"/>
          </w:tcPr>
          <w:p w14:paraId="584C7063" w14:textId="77777777" w:rsidR="00F50C9F" w:rsidRPr="00257138" w:rsidRDefault="00F50C9F" w:rsidP="007B6E7E">
            <w:pPr>
              <w:jc w:val="center"/>
              <w:rPr>
                <w:rFonts w:ascii="Arial" w:eastAsia="標楷體" w:hAnsi="Arial" w:cs="Arial"/>
              </w:rPr>
            </w:pPr>
          </w:p>
          <w:p w14:paraId="07807D41" w14:textId="77777777" w:rsidR="00F50C9F" w:rsidRPr="00257138" w:rsidRDefault="00F50C9F" w:rsidP="007B6E7E">
            <w:pPr>
              <w:jc w:val="center"/>
              <w:rPr>
                <w:rFonts w:ascii="Arial" w:eastAsia="標楷體" w:hAnsi="Arial" w:cs="Arial"/>
              </w:rPr>
            </w:pPr>
          </w:p>
          <w:p w14:paraId="6751E0AE" w14:textId="77777777" w:rsidR="00F50C9F" w:rsidRPr="00257138" w:rsidRDefault="00F50C9F" w:rsidP="007B6E7E">
            <w:pPr>
              <w:jc w:val="center"/>
              <w:rPr>
                <w:rFonts w:ascii="Arial" w:eastAsia="標楷體" w:hAnsi="Arial" w:cs="Arial"/>
              </w:rPr>
            </w:pPr>
          </w:p>
        </w:tc>
      </w:tr>
      <w:tr w:rsidR="00F50C9F" w:rsidRPr="00257138" w14:paraId="2690A4F3" w14:textId="77777777" w:rsidTr="007B6E7E">
        <w:trPr>
          <w:trHeight w:val="1460"/>
        </w:trPr>
        <w:tc>
          <w:tcPr>
            <w:tcW w:w="28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792A4F" w14:textId="77777777" w:rsidR="00F50C9F" w:rsidRPr="00257138" w:rsidRDefault="00F50C9F" w:rsidP="007B6E7E">
            <w:pPr>
              <w:jc w:val="center"/>
              <w:rPr>
                <w:rFonts w:ascii="Arial" w:eastAsia="標楷體" w:hAnsi="Arial" w:cs="Arial"/>
              </w:rPr>
            </w:pPr>
            <w:r w:rsidRPr="00257138">
              <w:rPr>
                <w:rFonts w:ascii="Arial" w:eastAsia="標楷體" w:hAnsi="Arial" w:cs="Arial"/>
              </w:rPr>
              <w:t>學生給我的回饋</w:t>
            </w:r>
          </w:p>
        </w:tc>
        <w:tc>
          <w:tcPr>
            <w:tcW w:w="6835" w:type="dxa"/>
            <w:gridSpan w:val="3"/>
            <w:tcBorders>
              <w:top w:val="single" w:sz="4" w:space="0" w:color="000000"/>
              <w:left w:val="single" w:sz="4" w:space="0" w:color="000000"/>
              <w:bottom w:val="single" w:sz="4" w:space="0" w:color="000000"/>
              <w:right w:val="single" w:sz="4" w:space="0" w:color="000000"/>
            </w:tcBorders>
            <w:shd w:val="clear" w:color="auto" w:fill="FFFFFF"/>
          </w:tcPr>
          <w:p w14:paraId="445907E5" w14:textId="77777777" w:rsidR="00F50C9F" w:rsidRPr="00257138" w:rsidRDefault="00F50C9F" w:rsidP="007B6E7E">
            <w:pPr>
              <w:jc w:val="center"/>
              <w:rPr>
                <w:rFonts w:ascii="Arial" w:eastAsia="標楷體" w:hAnsi="Arial" w:cs="Arial"/>
              </w:rPr>
            </w:pPr>
          </w:p>
        </w:tc>
      </w:tr>
    </w:tbl>
    <w:p w14:paraId="1614C011" w14:textId="77777777" w:rsidR="00F50C9F" w:rsidRPr="00257138" w:rsidRDefault="00F50C9F" w:rsidP="00F50C9F">
      <w:pPr>
        <w:rPr>
          <w:rFonts w:ascii="Arial" w:eastAsia="標楷體" w:hAnsi="Arial" w:cs="Arial"/>
        </w:rPr>
      </w:pPr>
    </w:p>
    <w:tbl>
      <w:tblPr>
        <w:tblW w:w="9690" w:type="dxa"/>
        <w:tblInd w:w="-10" w:type="dxa"/>
        <w:tblLayout w:type="fixed"/>
        <w:tblLook w:val="0000" w:firstRow="0" w:lastRow="0" w:firstColumn="0" w:lastColumn="0" w:noHBand="0" w:noVBand="0"/>
      </w:tblPr>
      <w:tblGrid>
        <w:gridCol w:w="4875"/>
        <w:gridCol w:w="4815"/>
      </w:tblGrid>
      <w:tr w:rsidR="00F50C9F" w:rsidRPr="00257138" w14:paraId="1DD79B87" w14:textId="77777777" w:rsidTr="007B6E7E">
        <w:tc>
          <w:tcPr>
            <w:tcW w:w="969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5191216" w14:textId="77777777" w:rsidR="00F50C9F" w:rsidRPr="00257138" w:rsidRDefault="00F50C9F" w:rsidP="007B6E7E">
            <w:pPr>
              <w:jc w:val="center"/>
              <w:rPr>
                <w:rFonts w:ascii="Arial" w:eastAsia="標楷體" w:hAnsi="Arial" w:cs="Arial"/>
              </w:rPr>
            </w:pPr>
            <w:r w:rsidRPr="00257138">
              <w:rPr>
                <w:rFonts w:ascii="Arial" w:eastAsia="標楷體" w:hAnsi="Arial" w:cs="Arial"/>
              </w:rPr>
              <w:t>現場教與學紀錄</w:t>
            </w:r>
          </w:p>
        </w:tc>
      </w:tr>
      <w:tr w:rsidR="00F50C9F" w:rsidRPr="00257138" w14:paraId="333C2955" w14:textId="77777777" w:rsidTr="007B6E7E">
        <w:tc>
          <w:tcPr>
            <w:tcW w:w="48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765318" w14:textId="77777777" w:rsidR="00F50C9F" w:rsidRPr="00257138" w:rsidRDefault="00F50C9F" w:rsidP="007B6E7E">
            <w:pPr>
              <w:jc w:val="both"/>
              <w:rPr>
                <w:rFonts w:ascii="Arial" w:eastAsia="標楷體" w:hAnsi="Arial" w:cs="Arial"/>
              </w:rPr>
            </w:pPr>
          </w:p>
        </w:tc>
        <w:tc>
          <w:tcPr>
            <w:tcW w:w="48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5EC3BF" w14:textId="77777777" w:rsidR="00F50C9F" w:rsidRPr="00257138" w:rsidRDefault="00F50C9F" w:rsidP="007B6E7E">
            <w:pPr>
              <w:jc w:val="both"/>
              <w:rPr>
                <w:rFonts w:ascii="Arial" w:eastAsia="標楷體" w:hAnsi="Arial" w:cs="Arial"/>
              </w:rPr>
            </w:pPr>
          </w:p>
          <w:p w14:paraId="57882BF6" w14:textId="77777777" w:rsidR="00F50C9F" w:rsidRPr="00257138" w:rsidRDefault="00F50C9F" w:rsidP="007B6E7E">
            <w:pPr>
              <w:jc w:val="both"/>
              <w:rPr>
                <w:rFonts w:ascii="Arial" w:eastAsia="標楷體" w:hAnsi="Arial" w:cs="Arial"/>
              </w:rPr>
            </w:pPr>
          </w:p>
          <w:p w14:paraId="1E0B5157" w14:textId="77777777" w:rsidR="00F50C9F" w:rsidRPr="00257138" w:rsidRDefault="00F50C9F" w:rsidP="007B6E7E">
            <w:pPr>
              <w:jc w:val="both"/>
              <w:rPr>
                <w:rFonts w:ascii="Arial" w:eastAsia="標楷體" w:hAnsi="Arial" w:cs="Arial"/>
              </w:rPr>
            </w:pPr>
          </w:p>
        </w:tc>
      </w:tr>
      <w:tr w:rsidR="00F50C9F" w:rsidRPr="00257138" w14:paraId="618E53FB" w14:textId="77777777" w:rsidTr="007B6E7E">
        <w:tc>
          <w:tcPr>
            <w:tcW w:w="48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0A7A99" w14:textId="77777777" w:rsidR="00F50C9F" w:rsidRPr="00257138" w:rsidRDefault="00F50C9F" w:rsidP="007B6E7E">
            <w:pPr>
              <w:jc w:val="both"/>
              <w:rPr>
                <w:rFonts w:ascii="Arial" w:eastAsia="標楷體" w:hAnsi="Arial" w:cs="Arial"/>
              </w:rPr>
            </w:pPr>
            <w:r w:rsidRPr="00257138">
              <w:rPr>
                <w:rFonts w:ascii="Arial" w:eastAsia="標楷體" w:hAnsi="Arial" w:cs="Arial"/>
              </w:rPr>
              <w:t>說明：</w:t>
            </w:r>
          </w:p>
        </w:tc>
        <w:tc>
          <w:tcPr>
            <w:tcW w:w="48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0DF574" w14:textId="77777777" w:rsidR="00F50C9F" w:rsidRPr="00257138" w:rsidRDefault="00F50C9F" w:rsidP="007B6E7E">
            <w:pPr>
              <w:jc w:val="both"/>
              <w:rPr>
                <w:rFonts w:ascii="Arial" w:eastAsia="標楷體" w:hAnsi="Arial" w:cs="Arial"/>
              </w:rPr>
            </w:pPr>
            <w:r w:rsidRPr="00257138">
              <w:rPr>
                <w:rFonts w:ascii="Arial" w:eastAsia="標楷體" w:hAnsi="Arial" w:cs="Arial"/>
              </w:rPr>
              <w:t>說明：</w:t>
            </w:r>
          </w:p>
        </w:tc>
      </w:tr>
    </w:tbl>
    <w:p w14:paraId="2C38B34E" w14:textId="77777777" w:rsidR="00F50C9F" w:rsidRPr="00F35BDE" w:rsidRDefault="00F50C9F" w:rsidP="00F50C9F">
      <w:pPr>
        <w:rPr>
          <w:rFonts w:ascii="Arial" w:eastAsia="標楷體" w:hAnsi="Arial" w:cs="Arial"/>
        </w:rPr>
      </w:pPr>
      <w:r w:rsidRPr="00257138">
        <w:rPr>
          <w:rFonts w:ascii="Arial" w:eastAsia="標楷體" w:hAnsi="Arial" w:cs="Arial"/>
        </w:rPr>
        <w:t>備註：本表不敷使用時，可自行延伸調整。</w:t>
      </w:r>
    </w:p>
    <w:p w14:paraId="16437920" w14:textId="77777777" w:rsidR="00F50C9F" w:rsidRDefault="00F50C9F" w:rsidP="00F50C9F">
      <w:pPr>
        <w:rPr>
          <w:rFonts w:ascii="Arial" w:eastAsia="標楷體" w:hAnsi="Arial" w:cs="Arial"/>
          <w:color w:val="00B050"/>
        </w:rPr>
      </w:pPr>
      <w:r>
        <w:rPr>
          <w:rFonts w:ascii="Arial" w:eastAsia="標楷體" w:hAnsi="Arial" w:cs="Arial"/>
          <w:color w:val="00B050"/>
        </w:rPr>
        <w:br w:type="page"/>
      </w:r>
    </w:p>
    <w:p w14:paraId="358A8689" w14:textId="72368AF8" w:rsidR="00F50C9F" w:rsidRPr="00C77EBF" w:rsidRDefault="00F50C9F" w:rsidP="00C77EBF">
      <w:pPr>
        <w:pBdr>
          <w:top w:val="nil"/>
          <w:left w:val="nil"/>
          <w:bottom w:val="nil"/>
          <w:right w:val="nil"/>
          <w:between w:val="nil"/>
        </w:pBdr>
        <w:jc w:val="center"/>
        <w:rPr>
          <w:rFonts w:ascii="Arial" w:eastAsia="標楷體" w:hAnsi="Arial" w:cs="Arial"/>
          <w:color w:val="000000" w:themeColor="text1"/>
          <w:sz w:val="28"/>
          <w:szCs w:val="28"/>
        </w:rPr>
      </w:pPr>
      <w:r w:rsidRPr="00C77EBF">
        <w:rPr>
          <w:rFonts w:ascii="Arial" w:eastAsia="標楷體" w:hAnsi="Arial" w:cs="Arial"/>
          <w:color w:val="000000" w:themeColor="text1"/>
          <w:sz w:val="28"/>
          <w:szCs w:val="28"/>
        </w:rPr>
        <w:lastRenderedPageBreak/>
        <w:t>基隆市</w:t>
      </w:r>
      <w:r w:rsidRPr="00C77EBF">
        <w:rPr>
          <w:rFonts w:ascii="Arial" w:eastAsia="標楷體" w:hAnsi="Arial" w:cs="Arial"/>
          <w:color w:val="000000" w:themeColor="text1"/>
          <w:sz w:val="28"/>
          <w:szCs w:val="28"/>
        </w:rPr>
        <w:t>11</w:t>
      </w:r>
      <w:r w:rsidR="001A2FE0">
        <w:rPr>
          <w:rFonts w:ascii="Arial" w:eastAsia="標楷體" w:hAnsi="Arial" w:cs="Arial" w:hint="eastAsia"/>
          <w:color w:val="000000" w:themeColor="text1"/>
          <w:sz w:val="28"/>
          <w:szCs w:val="28"/>
        </w:rPr>
        <w:t>5</w:t>
      </w:r>
      <w:r w:rsidRPr="00C77EBF">
        <w:rPr>
          <w:rFonts w:ascii="Arial" w:eastAsia="標楷體" w:hAnsi="Arial" w:cs="Arial"/>
          <w:color w:val="000000" w:themeColor="text1"/>
          <w:sz w:val="28"/>
          <w:szCs w:val="28"/>
        </w:rPr>
        <w:t>學年度精進國民中小學教師教學專業與課程品質整體推動計畫</w:t>
      </w:r>
    </w:p>
    <w:p w14:paraId="3050A864" w14:textId="1182B8EC" w:rsidR="00F50C9F" w:rsidRPr="00C77EBF" w:rsidRDefault="00F50C9F" w:rsidP="00C77EBF">
      <w:pPr>
        <w:ind w:right="-57"/>
        <w:jc w:val="center"/>
        <w:rPr>
          <w:rFonts w:ascii="Arial" w:eastAsia="標楷體" w:hAnsi="Arial" w:cs="Arial"/>
          <w:sz w:val="28"/>
          <w:szCs w:val="28"/>
        </w:rPr>
      </w:pPr>
      <w:r w:rsidRPr="00C77EBF">
        <w:rPr>
          <w:rFonts w:ascii="Arial" w:eastAsia="標楷體" w:hAnsi="Arial" w:cs="Arial"/>
          <w:sz w:val="28"/>
          <w:szCs w:val="28"/>
        </w:rPr>
        <w:t>輔導員專業增能成長實施計畫教學觀察紀錄表</w:t>
      </w:r>
    </w:p>
    <w:tbl>
      <w:tblPr>
        <w:tblW w:w="1001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6"/>
        <w:gridCol w:w="4751"/>
        <w:gridCol w:w="2893"/>
        <w:gridCol w:w="775"/>
        <w:gridCol w:w="583"/>
        <w:gridCol w:w="584"/>
      </w:tblGrid>
      <w:tr w:rsidR="00F50C9F" w:rsidRPr="00257138" w14:paraId="502FE49F" w14:textId="77777777" w:rsidTr="007B6E7E">
        <w:trPr>
          <w:trHeight w:val="220"/>
        </w:trPr>
        <w:tc>
          <w:tcPr>
            <w:tcW w:w="10012" w:type="dxa"/>
            <w:gridSpan w:val="6"/>
            <w:vAlign w:val="center"/>
          </w:tcPr>
          <w:p w14:paraId="2158E1FE" w14:textId="77777777" w:rsidR="00F50C9F" w:rsidRPr="00257138" w:rsidRDefault="00F50C9F" w:rsidP="007B6E7E">
            <w:pPr>
              <w:jc w:val="both"/>
              <w:rPr>
                <w:rFonts w:ascii="Arial" w:eastAsia="標楷體" w:hAnsi="Arial" w:cs="Arial"/>
                <w:u w:val="single"/>
              </w:rPr>
            </w:pPr>
            <w:r w:rsidRPr="00257138">
              <w:rPr>
                <w:rFonts w:ascii="Arial" w:eastAsia="標楷體" w:hAnsi="Arial" w:cs="Arial"/>
              </w:rPr>
              <w:t>授課教師：任教年級：</w:t>
            </w:r>
            <w:r w:rsidRPr="00257138">
              <w:rPr>
                <w:rFonts w:ascii="Arial" w:eastAsia="標楷體" w:hAnsi="Arial" w:cs="Arial"/>
              </w:rPr>
              <w:t>__________</w:t>
            </w:r>
            <w:r w:rsidRPr="00257138">
              <w:rPr>
                <w:rFonts w:ascii="Arial" w:eastAsia="標楷體" w:hAnsi="Arial" w:cs="Arial"/>
              </w:rPr>
              <w:t>任教領域</w:t>
            </w:r>
            <w:r w:rsidRPr="00257138">
              <w:rPr>
                <w:rFonts w:ascii="Arial" w:eastAsia="標楷體" w:hAnsi="Arial" w:cs="Arial"/>
              </w:rPr>
              <w:t>/</w:t>
            </w:r>
            <w:r w:rsidRPr="00257138">
              <w:rPr>
                <w:rFonts w:ascii="Arial" w:eastAsia="標楷體" w:hAnsi="Arial" w:cs="Arial"/>
              </w:rPr>
              <w:t>科目：</w:t>
            </w:r>
            <w:r w:rsidRPr="00257138">
              <w:rPr>
                <w:rFonts w:ascii="Arial" w:eastAsia="標楷體" w:hAnsi="Arial" w:cs="Arial"/>
                <w:u w:val="single"/>
              </w:rPr>
              <w:t xml:space="preserve">　</w:t>
            </w:r>
          </w:p>
          <w:p w14:paraId="69E282B2" w14:textId="77777777" w:rsidR="00F50C9F" w:rsidRPr="00257138" w:rsidRDefault="00F50C9F" w:rsidP="007B6E7E">
            <w:pPr>
              <w:jc w:val="both"/>
              <w:rPr>
                <w:rFonts w:ascii="Arial" w:eastAsia="標楷體" w:hAnsi="Arial" w:cs="Arial"/>
              </w:rPr>
            </w:pPr>
            <w:r w:rsidRPr="00257138">
              <w:rPr>
                <w:rFonts w:ascii="Arial" w:eastAsia="標楷體" w:hAnsi="Arial" w:cs="Arial"/>
              </w:rPr>
              <w:t>回饋人員：任教年級：</w:t>
            </w:r>
            <w:r w:rsidRPr="00257138">
              <w:rPr>
                <w:rFonts w:ascii="Arial" w:eastAsia="標楷體" w:hAnsi="Arial" w:cs="Arial"/>
                <w:u w:val="single"/>
              </w:rPr>
              <w:t xml:space="preserve">   (</w:t>
            </w:r>
            <w:r w:rsidRPr="00257138">
              <w:rPr>
                <w:rFonts w:ascii="Arial" w:eastAsia="標楷體" w:hAnsi="Arial" w:cs="Arial"/>
                <w:u w:val="single"/>
              </w:rPr>
              <w:t>選填</w:t>
            </w:r>
            <w:r w:rsidRPr="00257138">
              <w:rPr>
                <w:rFonts w:ascii="Arial" w:eastAsia="標楷體" w:hAnsi="Arial" w:cs="Arial"/>
                <w:u w:val="single"/>
              </w:rPr>
              <w:t>)</w:t>
            </w:r>
            <w:r w:rsidRPr="00257138">
              <w:rPr>
                <w:rFonts w:ascii="Arial" w:eastAsia="標楷體" w:hAnsi="Arial" w:cs="Arial"/>
              </w:rPr>
              <w:t>任教領域</w:t>
            </w:r>
            <w:r w:rsidRPr="00257138">
              <w:rPr>
                <w:rFonts w:ascii="Arial" w:eastAsia="標楷體" w:hAnsi="Arial" w:cs="Arial"/>
              </w:rPr>
              <w:t>/</w:t>
            </w:r>
            <w:r w:rsidRPr="00257138">
              <w:rPr>
                <w:rFonts w:ascii="Arial" w:eastAsia="標楷體" w:hAnsi="Arial" w:cs="Arial"/>
              </w:rPr>
              <w:t>科目：</w:t>
            </w:r>
            <w:r w:rsidRPr="00257138">
              <w:rPr>
                <w:rFonts w:ascii="Arial" w:eastAsia="標楷體" w:hAnsi="Arial" w:cs="Arial"/>
                <w:u w:val="single"/>
              </w:rPr>
              <w:t xml:space="preserve">         (</w:t>
            </w:r>
            <w:r w:rsidRPr="00257138">
              <w:rPr>
                <w:rFonts w:ascii="Arial" w:eastAsia="標楷體" w:hAnsi="Arial" w:cs="Arial"/>
                <w:u w:val="single"/>
              </w:rPr>
              <w:t>選填</w:t>
            </w:r>
            <w:r w:rsidRPr="00257138">
              <w:rPr>
                <w:rFonts w:ascii="Arial" w:eastAsia="標楷體" w:hAnsi="Arial" w:cs="Arial"/>
                <w:u w:val="single"/>
              </w:rPr>
              <w:t>)</w:t>
            </w:r>
          </w:p>
          <w:p w14:paraId="31BCD410" w14:textId="77777777" w:rsidR="00F50C9F" w:rsidRPr="00257138" w:rsidRDefault="00F50C9F" w:rsidP="007B6E7E">
            <w:pPr>
              <w:jc w:val="both"/>
              <w:rPr>
                <w:rFonts w:ascii="Arial" w:eastAsia="標楷體" w:hAnsi="Arial" w:cs="Arial"/>
                <w:u w:val="single"/>
              </w:rPr>
            </w:pPr>
            <w:r w:rsidRPr="00257138">
              <w:rPr>
                <w:rFonts w:ascii="Arial" w:eastAsia="標楷體" w:hAnsi="Arial" w:cs="Arial"/>
              </w:rPr>
              <w:t>教學單元：；教學節次：共</w:t>
            </w:r>
            <w:r w:rsidRPr="00257138">
              <w:rPr>
                <w:rFonts w:ascii="Arial" w:eastAsia="標楷體" w:hAnsi="Arial" w:cs="Arial"/>
                <w:u w:val="single"/>
              </w:rPr>
              <w:t xml:space="preserve">　　</w:t>
            </w:r>
            <w:r w:rsidRPr="00257138">
              <w:rPr>
                <w:rFonts w:ascii="Arial" w:eastAsia="標楷體" w:hAnsi="Arial" w:cs="Arial"/>
              </w:rPr>
              <w:t>節，本次教學為第</w:t>
            </w:r>
            <w:r w:rsidRPr="00257138">
              <w:rPr>
                <w:rFonts w:ascii="Arial" w:eastAsia="標楷體" w:hAnsi="Arial" w:cs="Arial"/>
                <w:u w:val="single"/>
              </w:rPr>
              <w:t xml:space="preserve">　　</w:t>
            </w:r>
            <w:r w:rsidRPr="00257138">
              <w:rPr>
                <w:rFonts w:ascii="Arial" w:eastAsia="標楷體" w:hAnsi="Arial" w:cs="Arial"/>
              </w:rPr>
              <w:t>節</w:t>
            </w:r>
          </w:p>
          <w:p w14:paraId="342024C8" w14:textId="77777777" w:rsidR="00F50C9F" w:rsidRPr="00257138" w:rsidRDefault="00F50C9F" w:rsidP="007B6E7E">
            <w:pPr>
              <w:jc w:val="both"/>
              <w:rPr>
                <w:rFonts w:ascii="Arial" w:eastAsia="標楷體" w:hAnsi="Arial" w:cs="Arial"/>
              </w:rPr>
            </w:pPr>
            <w:r w:rsidRPr="00257138">
              <w:rPr>
                <w:rFonts w:ascii="Arial" w:eastAsia="標楷體" w:hAnsi="Arial" w:cs="Arial"/>
              </w:rPr>
              <w:t>觀察日期：</w:t>
            </w:r>
            <w:r w:rsidRPr="00257138">
              <w:rPr>
                <w:rFonts w:ascii="Arial" w:eastAsia="標楷體" w:hAnsi="Arial" w:cs="Arial"/>
              </w:rPr>
              <w:t>____</w:t>
            </w:r>
            <w:r w:rsidRPr="00257138">
              <w:rPr>
                <w:rFonts w:ascii="Arial" w:eastAsia="標楷體" w:hAnsi="Arial" w:cs="Arial"/>
              </w:rPr>
              <w:t>年</w:t>
            </w:r>
            <w:r w:rsidRPr="00257138">
              <w:rPr>
                <w:rFonts w:ascii="Arial" w:eastAsia="標楷體" w:hAnsi="Arial" w:cs="Arial"/>
              </w:rPr>
              <w:t>_____</w:t>
            </w:r>
            <w:r w:rsidRPr="00257138">
              <w:rPr>
                <w:rFonts w:ascii="Arial" w:eastAsia="標楷體" w:hAnsi="Arial" w:cs="Arial"/>
              </w:rPr>
              <w:t>月</w:t>
            </w:r>
            <w:r w:rsidRPr="00257138">
              <w:rPr>
                <w:rFonts w:ascii="Arial" w:eastAsia="標楷體" w:hAnsi="Arial" w:cs="Arial"/>
              </w:rPr>
              <w:t>____</w:t>
            </w:r>
            <w:r w:rsidRPr="00257138">
              <w:rPr>
                <w:rFonts w:ascii="Arial" w:eastAsia="標楷體" w:hAnsi="Arial" w:cs="Arial"/>
              </w:rPr>
              <w:t>日</w:t>
            </w:r>
          </w:p>
        </w:tc>
      </w:tr>
      <w:tr w:rsidR="00F50C9F" w:rsidRPr="00257138" w14:paraId="5AC1B687" w14:textId="77777777" w:rsidTr="007B6E7E">
        <w:trPr>
          <w:trHeight w:val="220"/>
        </w:trPr>
        <w:tc>
          <w:tcPr>
            <w:tcW w:w="426" w:type="dxa"/>
            <w:vMerge w:val="restart"/>
            <w:vAlign w:val="center"/>
          </w:tcPr>
          <w:p w14:paraId="58628B0A" w14:textId="77777777" w:rsidR="00F50C9F" w:rsidRPr="00257138" w:rsidRDefault="00F50C9F" w:rsidP="007B6E7E">
            <w:pPr>
              <w:jc w:val="center"/>
              <w:rPr>
                <w:rFonts w:ascii="Arial" w:eastAsia="標楷體" w:hAnsi="Arial" w:cs="Arial"/>
              </w:rPr>
            </w:pPr>
            <w:r w:rsidRPr="00257138">
              <w:rPr>
                <w:rFonts w:ascii="Arial" w:eastAsia="標楷體" w:hAnsi="Arial" w:cs="Arial"/>
              </w:rPr>
              <w:t>層面</w:t>
            </w:r>
          </w:p>
        </w:tc>
        <w:tc>
          <w:tcPr>
            <w:tcW w:w="4751" w:type="dxa"/>
            <w:vMerge w:val="restart"/>
            <w:vAlign w:val="center"/>
          </w:tcPr>
          <w:p w14:paraId="577CF252" w14:textId="77777777" w:rsidR="00F50C9F" w:rsidRPr="00257138" w:rsidRDefault="00F50C9F" w:rsidP="007B6E7E">
            <w:pPr>
              <w:jc w:val="center"/>
              <w:rPr>
                <w:rFonts w:ascii="Arial" w:eastAsia="標楷體" w:hAnsi="Arial" w:cs="Arial"/>
              </w:rPr>
            </w:pPr>
            <w:r w:rsidRPr="00257138">
              <w:rPr>
                <w:rFonts w:ascii="Arial" w:eastAsia="標楷體" w:hAnsi="Arial" w:cs="Arial"/>
              </w:rPr>
              <w:t>指標與檢核重點</w:t>
            </w:r>
          </w:p>
        </w:tc>
        <w:tc>
          <w:tcPr>
            <w:tcW w:w="2893" w:type="dxa"/>
            <w:vMerge w:val="restart"/>
            <w:vAlign w:val="center"/>
          </w:tcPr>
          <w:p w14:paraId="6F691F02" w14:textId="77777777" w:rsidR="00F50C9F" w:rsidRPr="00257138" w:rsidRDefault="00F50C9F" w:rsidP="007B6E7E">
            <w:pPr>
              <w:jc w:val="center"/>
              <w:rPr>
                <w:rFonts w:ascii="Arial" w:eastAsia="標楷體" w:hAnsi="Arial" w:cs="Arial"/>
              </w:rPr>
            </w:pPr>
            <w:r w:rsidRPr="00257138">
              <w:rPr>
                <w:rFonts w:ascii="Arial" w:eastAsia="標楷體" w:hAnsi="Arial" w:cs="Arial"/>
              </w:rPr>
              <w:t>事實摘要敘述</w:t>
            </w:r>
          </w:p>
          <w:p w14:paraId="2ED78D28" w14:textId="77777777" w:rsidR="00F50C9F" w:rsidRPr="00257138" w:rsidRDefault="00F50C9F" w:rsidP="007B6E7E">
            <w:pPr>
              <w:jc w:val="center"/>
              <w:rPr>
                <w:rFonts w:ascii="Arial" w:eastAsia="標楷體" w:hAnsi="Arial" w:cs="Arial"/>
              </w:rPr>
            </w:pPr>
            <w:r w:rsidRPr="00257138">
              <w:rPr>
                <w:rFonts w:ascii="Arial" w:eastAsia="標楷體" w:hAnsi="Arial" w:cs="Arial"/>
              </w:rPr>
              <w:t>(</w:t>
            </w:r>
            <w:r w:rsidRPr="00257138">
              <w:rPr>
                <w:rFonts w:ascii="Arial" w:eastAsia="標楷體" w:hAnsi="Arial" w:cs="Arial"/>
              </w:rPr>
              <w:t>含教師教學行為、學生學習表現、師生互動與學生同儕互動之情形</w:t>
            </w:r>
            <w:r w:rsidRPr="00257138">
              <w:rPr>
                <w:rFonts w:ascii="Arial" w:eastAsia="標楷體" w:hAnsi="Arial" w:cs="Arial"/>
              </w:rPr>
              <w:t>)</w:t>
            </w:r>
          </w:p>
        </w:tc>
        <w:tc>
          <w:tcPr>
            <w:tcW w:w="1942" w:type="dxa"/>
            <w:gridSpan w:val="3"/>
          </w:tcPr>
          <w:p w14:paraId="1E4F1412" w14:textId="77777777" w:rsidR="00F50C9F" w:rsidRPr="00257138" w:rsidRDefault="00F50C9F" w:rsidP="007B6E7E">
            <w:pPr>
              <w:rPr>
                <w:rFonts w:ascii="Arial" w:eastAsia="標楷體" w:hAnsi="Arial" w:cs="Arial"/>
              </w:rPr>
            </w:pPr>
            <w:r w:rsidRPr="00257138">
              <w:rPr>
                <w:rFonts w:ascii="Arial" w:eastAsia="標楷體" w:hAnsi="Arial" w:cs="Arial"/>
              </w:rPr>
              <w:t>評量（請勾選）</w:t>
            </w:r>
          </w:p>
        </w:tc>
      </w:tr>
      <w:tr w:rsidR="00F50C9F" w:rsidRPr="00257138" w14:paraId="2FD07A19" w14:textId="77777777" w:rsidTr="007B6E7E">
        <w:trPr>
          <w:trHeight w:val="841"/>
        </w:trPr>
        <w:tc>
          <w:tcPr>
            <w:tcW w:w="426" w:type="dxa"/>
            <w:vMerge/>
            <w:vAlign w:val="center"/>
          </w:tcPr>
          <w:p w14:paraId="54843787" w14:textId="77777777" w:rsidR="00F50C9F" w:rsidRPr="00257138" w:rsidRDefault="00F50C9F" w:rsidP="007B6E7E">
            <w:pPr>
              <w:pBdr>
                <w:top w:val="nil"/>
                <w:left w:val="nil"/>
                <w:bottom w:val="nil"/>
                <w:right w:val="nil"/>
                <w:between w:val="nil"/>
              </w:pBdr>
              <w:spacing w:line="276" w:lineRule="auto"/>
              <w:rPr>
                <w:rFonts w:ascii="Arial" w:eastAsia="標楷體" w:hAnsi="Arial" w:cs="Arial"/>
              </w:rPr>
            </w:pPr>
          </w:p>
        </w:tc>
        <w:tc>
          <w:tcPr>
            <w:tcW w:w="4751" w:type="dxa"/>
            <w:vMerge/>
            <w:vAlign w:val="center"/>
          </w:tcPr>
          <w:p w14:paraId="6F5311C1" w14:textId="77777777" w:rsidR="00F50C9F" w:rsidRPr="00257138" w:rsidRDefault="00F50C9F" w:rsidP="007B6E7E">
            <w:pPr>
              <w:pBdr>
                <w:top w:val="nil"/>
                <w:left w:val="nil"/>
                <w:bottom w:val="nil"/>
                <w:right w:val="nil"/>
                <w:between w:val="nil"/>
              </w:pBdr>
              <w:spacing w:line="276" w:lineRule="auto"/>
              <w:rPr>
                <w:rFonts w:ascii="Arial" w:eastAsia="標楷體" w:hAnsi="Arial" w:cs="Arial"/>
              </w:rPr>
            </w:pPr>
          </w:p>
        </w:tc>
        <w:tc>
          <w:tcPr>
            <w:tcW w:w="2893" w:type="dxa"/>
            <w:vMerge/>
            <w:vAlign w:val="center"/>
          </w:tcPr>
          <w:p w14:paraId="60DCFF8A" w14:textId="77777777" w:rsidR="00F50C9F" w:rsidRPr="00257138" w:rsidRDefault="00F50C9F" w:rsidP="007B6E7E">
            <w:pPr>
              <w:pBdr>
                <w:top w:val="nil"/>
                <w:left w:val="nil"/>
                <w:bottom w:val="nil"/>
                <w:right w:val="nil"/>
                <w:between w:val="nil"/>
              </w:pBdr>
              <w:spacing w:line="276" w:lineRule="auto"/>
              <w:rPr>
                <w:rFonts w:ascii="Arial" w:eastAsia="標楷體" w:hAnsi="Arial" w:cs="Arial"/>
              </w:rPr>
            </w:pPr>
          </w:p>
        </w:tc>
        <w:tc>
          <w:tcPr>
            <w:tcW w:w="775" w:type="dxa"/>
            <w:tcBorders>
              <w:bottom w:val="single" w:sz="4" w:space="0" w:color="000000"/>
            </w:tcBorders>
            <w:vAlign w:val="center"/>
          </w:tcPr>
          <w:p w14:paraId="194436AA" w14:textId="77777777" w:rsidR="00F50C9F" w:rsidRPr="00257138" w:rsidRDefault="00F50C9F" w:rsidP="007B6E7E">
            <w:pPr>
              <w:ind w:left="113" w:right="113"/>
              <w:jc w:val="both"/>
              <w:rPr>
                <w:rFonts w:ascii="Arial" w:eastAsia="標楷體" w:hAnsi="Arial" w:cs="Arial"/>
              </w:rPr>
            </w:pPr>
            <w:r w:rsidRPr="00257138">
              <w:rPr>
                <w:rFonts w:ascii="Arial" w:eastAsia="標楷體" w:hAnsi="Arial" w:cs="Arial"/>
              </w:rPr>
              <w:t>優良</w:t>
            </w:r>
          </w:p>
        </w:tc>
        <w:tc>
          <w:tcPr>
            <w:tcW w:w="583" w:type="dxa"/>
            <w:tcBorders>
              <w:bottom w:val="single" w:sz="4" w:space="0" w:color="000000"/>
            </w:tcBorders>
            <w:vAlign w:val="center"/>
          </w:tcPr>
          <w:p w14:paraId="68F1CFF4" w14:textId="77777777" w:rsidR="00F50C9F" w:rsidRPr="00257138" w:rsidRDefault="00F50C9F" w:rsidP="007B6E7E">
            <w:pPr>
              <w:ind w:left="113" w:right="113"/>
              <w:jc w:val="both"/>
              <w:rPr>
                <w:rFonts w:ascii="Arial" w:eastAsia="標楷體" w:hAnsi="Arial" w:cs="Arial"/>
              </w:rPr>
            </w:pPr>
            <w:r w:rsidRPr="00257138">
              <w:rPr>
                <w:rFonts w:ascii="Arial" w:eastAsia="標楷體" w:hAnsi="Arial" w:cs="Arial"/>
              </w:rPr>
              <w:t>滿意</w:t>
            </w:r>
          </w:p>
        </w:tc>
        <w:tc>
          <w:tcPr>
            <w:tcW w:w="584" w:type="dxa"/>
            <w:tcBorders>
              <w:bottom w:val="single" w:sz="4" w:space="0" w:color="000000"/>
            </w:tcBorders>
            <w:vAlign w:val="center"/>
          </w:tcPr>
          <w:p w14:paraId="1FC3A653" w14:textId="77777777" w:rsidR="00F50C9F" w:rsidRPr="00257138" w:rsidRDefault="00F50C9F" w:rsidP="007B6E7E">
            <w:pPr>
              <w:ind w:left="120" w:right="113"/>
              <w:jc w:val="both"/>
              <w:rPr>
                <w:rFonts w:ascii="Arial" w:eastAsia="標楷體" w:hAnsi="Arial" w:cs="Arial"/>
              </w:rPr>
            </w:pPr>
            <w:r w:rsidRPr="00257138">
              <w:rPr>
                <w:rFonts w:ascii="Arial" w:eastAsia="標楷體" w:hAnsi="Arial" w:cs="Arial"/>
              </w:rPr>
              <w:t>待成長</w:t>
            </w:r>
          </w:p>
        </w:tc>
      </w:tr>
      <w:tr w:rsidR="00F50C9F" w:rsidRPr="00257138" w14:paraId="7C7876CD" w14:textId="77777777" w:rsidTr="007B6E7E">
        <w:trPr>
          <w:trHeight w:val="602"/>
        </w:trPr>
        <w:tc>
          <w:tcPr>
            <w:tcW w:w="426" w:type="dxa"/>
            <w:vMerge w:val="restart"/>
            <w:vAlign w:val="center"/>
          </w:tcPr>
          <w:p w14:paraId="6BE8D08B" w14:textId="77777777" w:rsidR="00F50C9F" w:rsidRPr="00257138" w:rsidRDefault="00F50C9F" w:rsidP="007B6E7E">
            <w:pPr>
              <w:spacing w:line="340" w:lineRule="auto"/>
              <w:jc w:val="center"/>
              <w:rPr>
                <w:rFonts w:ascii="Arial" w:eastAsia="標楷體" w:hAnsi="Arial" w:cs="Arial"/>
              </w:rPr>
            </w:pPr>
            <w:r w:rsidRPr="00257138">
              <w:rPr>
                <w:rFonts w:ascii="Arial" w:eastAsia="標楷體" w:hAnsi="Arial" w:cs="Arial"/>
              </w:rPr>
              <w:t>A</w:t>
            </w:r>
          </w:p>
          <w:p w14:paraId="5D955EED" w14:textId="77777777" w:rsidR="00F50C9F" w:rsidRPr="00257138" w:rsidRDefault="00F50C9F" w:rsidP="007B6E7E">
            <w:pPr>
              <w:spacing w:line="340" w:lineRule="auto"/>
              <w:jc w:val="center"/>
              <w:rPr>
                <w:rFonts w:ascii="Arial" w:eastAsia="標楷體" w:hAnsi="Arial" w:cs="Arial"/>
              </w:rPr>
            </w:pPr>
            <w:r w:rsidRPr="00257138">
              <w:rPr>
                <w:rFonts w:ascii="Arial" w:eastAsia="標楷體" w:hAnsi="Arial" w:cs="Arial"/>
              </w:rPr>
              <w:t>課</w:t>
            </w:r>
          </w:p>
          <w:p w14:paraId="4667A2CF" w14:textId="77777777" w:rsidR="00F50C9F" w:rsidRPr="00257138" w:rsidRDefault="00F50C9F" w:rsidP="007B6E7E">
            <w:pPr>
              <w:spacing w:line="340" w:lineRule="auto"/>
              <w:jc w:val="center"/>
              <w:rPr>
                <w:rFonts w:ascii="Arial" w:eastAsia="標楷體" w:hAnsi="Arial" w:cs="Arial"/>
              </w:rPr>
            </w:pPr>
            <w:r w:rsidRPr="00257138">
              <w:rPr>
                <w:rFonts w:ascii="Arial" w:eastAsia="標楷體" w:hAnsi="Arial" w:cs="Arial"/>
              </w:rPr>
              <w:t>程</w:t>
            </w:r>
          </w:p>
          <w:p w14:paraId="10DDAA95" w14:textId="77777777" w:rsidR="00F50C9F" w:rsidRPr="00257138" w:rsidRDefault="00F50C9F" w:rsidP="007B6E7E">
            <w:pPr>
              <w:spacing w:line="340" w:lineRule="auto"/>
              <w:jc w:val="center"/>
              <w:rPr>
                <w:rFonts w:ascii="Arial" w:eastAsia="標楷體" w:hAnsi="Arial" w:cs="Arial"/>
              </w:rPr>
            </w:pPr>
            <w:r w:rsidRPr="00257138">
              <w:rPr>
                <w:rFonts w:ascii="Arial" w:eastAsia="標楷體" w:hAnsi="Arial" w:cs="Arial"/>
              </w:rPr>
              <w:t>設</w:t>
            </w:r>
          </w:p>
          <w:p w14:paraId="22E5BF44" w14:textId="77777777" w:rsidR="00F50C9F" w:rsidRPr="00257138" w:rsidRDefault="00F50C9F" w:rsidP="007B6E7E">
            <w:pPr>
              <w:spacing w:line="340" w:lineRule="auto"/>
              <w:jc w:val="center"/>
              <w:rPr>
                <w:rFonts w:ascii="Arial" w:eastAsia="標楷體" w:hAnsi="Arial" w:cs="Arial"/>
              </w:rPr>
            </w:pPr>
            <w:r w:rsidRPr="00257138">
              <w:rPr>
                <w:rFonts w:ascii="Arial" w:eastAsia="標楷體" w:hAnsi="Arial" w:cs="Arial"/>
              </w:rPr>
              <w:t>計</w:t>
            </w:r>
          </w:p>
          <w:p w14:paraId="62E762D3" w14:textId="77777777" w:rsidR="00F50C9F" w:rsidRPr="00257138" w:rsidRDefault="00F50C9F" w:rsidP="007B6E7E">
            <w:pPr>
              <w:spacing w:line="340" w:lineRule="auto"/>
              <w:jc w:val="center"/>
              <w:rPr>
                <w:rFonts w:ascii="Arial" w:eastAsia="標楷體" w:hAnsi="Arial" w:cs="Arial"/>
              </w:rPr>
            </w:pPr>
            <w:r w:rsidRPr="00257138">
              <w:rPr>
                <w:rFonts w:ascii="Arial" w:eastAsia="標楷體" w:hAnsi="Arial" w:cs="Arial"/>
              </w:rPr>
              <w:t>與</w:t>
            </w:r>
          </w:p>
          <w:p w14:paraId="61C731A9" w14:textId="77777777" w:rsidR="00F50C9F" w:rsidRPr="00257138" w:rsidRDefault="00F50C9F" w:rsidP="007B6E7E">
            <w:pPr>
              <w:spacing w:line="340" w:lineRule="auto"/>
              <w:jc w:val="center"/>
              <w:rPr>
                <w:rFonts w:ascii="Arial" w:eastAsia="標楷體" w:hAnsi="Arial" w:cs="Arial"/>
              </w:rPr>
            </w:pPr>
            <w:r w:rsidRPr="00257138">
              <w:rPr>
                <w:rFonts w:ascii="Arial" w:eastAsia="標楷體" w:hAnsi="Arial" w:cs="Arial"/>
              </w:rPr>
              <w:t>教</w:t>
            </w:r>
          </w:p>
          <w:p w14:paraId="31C907A6" w14:textId="77777777" w:rsidR="00F50C9F" w:rsidRPr="00257138" w:rsidRDefault="00F50C9F" w:rsidP="007B6E7E">
            <w:pPr>
              <w:jc w:val="center"/>
              <w:rPr>
                <w:rFonts w:ascii="Arial" w:eastAsia="標楷體" w:hAnsi="Arial" w:cs="Arial"/>
              </w:rPr>
            </w:pPr>
            <w:r w:rsidRPr="00257138">
              <w:rPr>
                <w:rFonts w:ascii="Arial" w:eastAsia="標楷體" w:hAnsi="Arial" w:cs="Arial"/>
              </w:rPr>
              <w:t>學</w:t>
            </w:r>
          </w:p>
        </w:tc>
        <w:tc>
          <w:tcPr>
            <w:tcW w:w="7644" w:type="dxa"/>
            <w:gridSpan w:val="2"/>
            <w:shd w:val="clear" w:color="auto" w:fill="B4C6E7"/>
            <w:vAlign w:val="center"/>
          </w:tcPr>
          <w:p w14:paraId="08372A53" w14:textId="77777777" w:rsidR="00F50C9F" w:rsidRPr="00257138" w:rsidRDefault="00F50C9F" w:rsidP="007B6E7E">
            <w:pPr>
              <w:spacing w:line="276" w:lineRule="auto"/>
              <w:ind w:left="480" w:hanging="480"/>
              <w:jc w:val="both"/>
              <w:rPr>
                <w:rFonts w:ascii="Arial" w:eastAsia="標楷體" w:hAnsi="Arial" w:cs="Arial"/>
              </w:rPr>
            </w:pPr>
            <w:r w:rsidRPr="00257138">
              <w:rPr>
                <w:rFonts w:ascii="Arial" w:eastAsia="標楷體" w:hAnsi="Arial" w:cs="Arial"/>
              </w:rPr>
              <w:t>A-2</w:t>
            </w:r>
            <w:r w:rsidRPr="00257138">
              <w:rPr>
                <w:rFonts w:ascii="Arial" w:eastAsia="標楷體" w:hAnsi="Arial" w:cs="Arial"/>
              </w:rPr>
              <w:t>掌握教材內容，實施教學活動，促進學生學習。</w:t>
            </w:r>
          </w:p>
        </w:tc>
        <w:tc>
          <w:tcPr>
            <w:tcW w:w="775" w:type="dxa"/>
            <w:shd w:val="clear" w:color="auto" w:fill="B4C6E7"/>
            <w:vAlign w:val="center"/>
          </w:tcPr>
          <w:p w14:paraId="475F5C69" w14:textId="77777777" w:rsidR="00F50C9F" w:rsidRPr="00257138" w:rsidRDefault="00F50C9F" w:rsidP="007B6E7E">
            <w:pPr>
              <w:spacing w:line="276" w:lineRule="auto"/>
              <w:jc w:val="both"/>
              <w:rPr>
                <w:rFonts w:ascii="Arial" w:eastAsia="標楷體" w:hAnsi="Arial" w:cs="Arial"/>
              </w:rPr>
            </w:pPr>
          </w:p>
        </w:tc>
        <w:tc>
          <w:tcPr>
            <w:tcW w:w="583" w:type="dxa"/>
            <w:shd w:val="clear" w:color="auto" w:fill="B4C6E7"/>
            <w:vAlign w:val="center"/>
          </w:tcPr>
          <w:p w14:paraId="30691312" w14:textId="77777777" w:rsidR="00F50C9F" w:rsidRPr="00257138" w:rsidRDefault="00F50C9F" w:rsidP="007B6E7E">
            <w:pPr>
              <w:spacing w:line="276" w:lineRule="auto"/>
              <w:jc w:val="both"/>
              <w:rPr>
                <w:rFonts w:ascii="Arial" w:eastAsia="標楷體" w:hAnsi="Arial" w:cs="Arial"/>
              </w:rPr>
            </w:pPr>
          </w:p>
        </w:tc>
        <w:tc>
          <w:tcPr>
            <w:tcW w:w="584" w:type="dxa"/>
            <w:shd w:val="clear" w:color="auto" w:fill="B4C6E7"/>
            <w:vAlign w:val="center"/>
          </w:tcPr>
          <w:p w14:paraId="4A0D54BB" w14:textId="77777777" w:rsidR="00F50C9F" w:rsidRPr="00257138" w:rsidRDefault="00F50C9F" w:rsidP="007B6E7E">
            <w:pPr>
              <w:spacing w:line="276" w:lineRule="auto"/>
              <w:jc w:val="both"/>
              <w:rPr>
                <w:rFonts w:ascii="Arial" w:eastAsia="標楷體" w:hAnsi="Arial" w:cs="Arial"/>
              </w:rPr>
            </w:pPr>
          </w:p>
        </w:tc>
      </w:tr>
      <w:tr w:rsidR="00F50C9F" w:rsidRPr="00257138" w14:paraId="2E181D13" w14:textId="77777777" w:rsidTr="007B6E7E">
        <w:trPr>
          <w:trHeight w:val="340"/>
        </w:trPr>
        <w:tc>
          <w:tcPr>
            <w:tcW w:w="426" w:type="dxa"/>
            <w:vMerge/>
            <w:vAlign w:val="center"/>
          </w:tcPr>
          <w:p w14:paraId="347293C1" w14:textId="77777777" w:rsidR="00F50C9F" w:rsidRPr="00257138" w:rsidRDefault="00F50C9F" w:rsidP="007B6E7E">
            <w:pPr>
              <w:pBdr>
                <w:top w:val="nil"/>
                <w:left w:val="nil"/>
                <w:bottom w:val="nil"/>
                <w:right w:val="nil"/>
                <w:between w:val="nil"/>
              </w:pBdr>
              <w:spacing w:line="276" w:lineRule="auto"/>
              <w:rPr>
                <w:rFonts w:ascii="Arial" w:eastAsia="標楷體" w:hAnsi="Arial" w:cs="Arial"/>
              </w:rPr>
            </w:pPr>
          </w:p>
        </w:tc>
        <w:tc>
          <w:tcPr>
            <w:tcW w:w="4751" w:type="dxa"/>
            <w:vAlign w:val="center"/>
          </w:tcPr>
          <w:p w14:paraId="2A9B2191" w14:textId="77777777" w:rsidR="00F50C9F" w:rsidRPr="00257138" w:rsidRDefault="00F50C9F" w:rsidP="007B6E7E">
            <w:pPr>
              <w:spacing w:line="300" w:lineRule="auto"/>
              <w:ind w:left="946" w:hanging="706"/>
              <w:jc w:val="both"/>
              <w:rPr>
                <w:rFonts w:ascii="Arial" w:eastAsia="標楷體" w:hAnsi="Arial" w:cs="Arial"/>
              </w:rPr>
            </w:pPr>
            <w:r w:rsidRPr="00257138">
              <w:rPr>
                <w:rFonts w:ascii="Arial" w:eastAsia="標楷體" w:hAnsi="Arial" w:cs="Arial"/>
              </w:rPr>
              <w:t>A-2-1</w:t>
            </w:r>
            <w:r w:rsidRPr="00257138">
              <w:rPr>
                <w:rFonts w:ascii="Arial" w:eastAsia="標楷體" w:hAnsi="Arial" w:cs="Arial"/>
              </w:rPr>
              <w:t>有效連結學生的新舊知能或生活經驗，引發與維持學生學習動機。</w:t>
            </w:r>
          </w:p>
        </w:tc>
        <w:tc>
          <w:tcPr>
            <w:tcW w:w="4835" w:type="dxa"/>
            <w:gridSpan w:val="4"/>
            <w:vMerge w:val="restart"/>
            <w:tcBorders>
              <w:right w:val="single" w:sz="4" w:space="0" w:color="000000"/>
            </w:tcBorders>
          </w:tcPr>
          <w:p w14:paraId="1C6371F9" w14:textId="77777777" w:rsidR="00F50C9F" w:rsidRPr="00257138" w:rsidRDefault="00F50C9F" w:rsidP="007B6E7E">
            <w:pPr>
              <w:spacing w:line="276" w:lineRule="auto"/>
              <w:jc w:val="both"/>
              <w:rPr>
                <w:rFonts w:ascii="Arial" w:eastAsia="標楷體" w:hAnsi="Arial" w:cs="Arial"/>
              </w:rPr>
            </w:pPr>
            <w:r w:rsidRPr="00257138">
              <w:rPr>
                <w:rFonts w:ascii="Arial" w:eastAsia="標楷體" w:hAnsi="Arial" w:cs="Arial"/>
              </w:rPr>
              <w:t>（請文字敘述，至少條列三項具體事實摘要）</w:t>
            </w:r>
          </w:p>
        </w:tc>
      </w:tr>
      <w:tr w:rsidR="00F50C9F" w:rsidRPr="00257138" w14:paraId="1FF57478" w14:textId="77777777" w:rsidTr="007B6E7E">
        <w:trPr>
          <w:trHeight w:val="340"/>
        </w:trPr>
        <w:tc>
          <w:tcPr>
            <w:tcW w:w="426" w:type="dxa"/>
            <w:vMerge/>
            <w:vAlign w:val="center"/>
          </w:tcPr>
          <w:p w14:paraId="6E201D8B" w14:textId="77777777" w:rsidR="00F50C9F" w:rsidRPr="00257138" w:rsidRDefault="00F50C9F" w:rsidP="007B6E7E">
            <w:pPr>
              <w:pBdr>
                <w:top w:val="nil"/>
                <w:left w:val="nil"/>
                <w:bottom w:val="nil"/>
                <w:right w:val="nil"/>
                <w:between w:val="nil"/>
              </w:pBdr>
              <w:spacing w:line="276" w:lineRule="auto"/>
              <w:rPr>
                <w:rFonts w:ascii="Arial" w:eastAsia="標楷體" w:hAnsi="Arial" w:cs="Arial"/>
              </w:rPr>
            </w:pPr>
          </w:p>
        </w:tc>
        <w:tc>
          <w:tcPr>
            <w:tcW w:w="4751" w:type="dxa"/>
            <w:vAlign w:val="center"/>
          </w:tcPr>
          <w:p w14:paraId="611A4DD0" w14:textId="77777777" w:rsidR="00F50C9F" w:rsidRPr="00257138" w:rsidRDefault="00F50C9F" w:rsidP="007B6E7E">
            <w:pPr>
              <w:spacing w:line="300" w:lineRule="auto"/>
              <w:ind w:left="946" w:hanging="706"/>
              <w:jc w:val="both"/>
              <w:rPr>
                <w:rFonts w:ascii="Arial" w:eastAsia="標楷體" w:hAnsi="Arial" w:cs="Arial"/>
              </w:rPr>
            </w:pPr>
            <w:r w:rsidRPr="00257138">
              <w:rPr>
                <w:rFonts w:ascii="Arial" w:eastAsia="標楷體" w:hAnsi="Arial" w:cs="Arial"/>
              </w:rPr>
              <w:t xml:space="preserve">A-2-2 </w:t>
            </w:r>
            <w:r w:rsidRPr="00257138">
              <w:rPr>
                <w:rFonts w:ascii="Arial" w:eastAsia="標楷體" w:hAnsi="Arial" w:cs="Arial"/>
              </w:rPr>
              <w:t>清晰呈現教材內容，協助學生習得重要概念、原則或技能。</w:t>
            </w:r>
          </w:p>
        </w:tc>
        <w:tc>
          <w:tcPr>
            <w:tcW w:w="4835" w:type="dxa"/>
            <w:gridSpan w:val="4"/>
            <w:vMerge/>
            <w:tcBorders>
              <w:right w:val="single" w:sz="4" w:space="0" w:color="000000"/>
            </w:tcBorders>
          </w:tcPr>
          <w:p w14:paraId="49280931" w14:textId="77777777" w:rsidR="00F50C9F" w:rsidRPr="00257138" w:rsidRDefault="00F50C9F" w:rsidP="007B6E7E">
            <w:pPr>
              <w:pBdr>
                <w:top w:val="nil"/>
                <w:left w:val="nil"/>
                <w:bottom w:val="nil"/>
                <w:right w:val="nil"/>
                <w:between w:val="nil"/>
              </w:pBdr>
              <w:spacing w:line="276" w:lineRule="auto"/>
              <w:rPr>
                <w:rFonts w:ascii="Arial" w:eastAsia="標楷體" w:hAnsi="Arial" w:cs="Arial"/>
              </w:rPr>
            </w:pPr>
          </w:p>
        </w:tc>
      </w:tr>
      <w:tr w:rsidR="00F50C9F" w:rsidRPr="00257138" w14:paraId="40BDC0E3" w14:textId="77777777" w:rsidTr="007B6E7E">
        <w:trPr>
          <w:trHeight w:val="340"/>
        </w:trPr>
        <w:tc>
          <w:tcPr>
            <w:tcW w:w="426" w:type="dxa"/>
            <w:vMerge/>
            <w:vAlign w:val="center"/>
          </w:tcPr>
          <w:p w14:paraId="2681E701" w14:textId="77777777" w:rsidR="00F50C9F" w:rsidRPr="00257138" w:rsidRDefault="00F50C9F" w:rsidP="007B6E7E">
            <w:pPr>
              <w:pBdr>
                <w:top w:val="nil"/>
                <w:left w:val="nil"/>
                <w:bottom w:val="nil"/>
                <w:right w:val="nil"/>
                <w:between w:val="nil"/>
              </w:pBdr>
              <w:spacing w:line="276" w:lineRule="auto"/>
              <w:rPr>
                <w:rFonts w:ascii="Arial" w:eastAsia="標楷體" w:hAnsi="Arial" w:cs="Arial"/>
              </w:rPr>
            </w:pPr>
          </w:p>
        </w:tc>
        <w:tc>
          <w:tcPr>
            <w:tcW w:w="4751" w:type="dxa"/>
            <w:vAlign w:val="center"/>
          </w:tcPr>
          <w:p w14:paraId="6087C8CF" w14:textId="77777777" w:rsidR="00F50C9F" w:rsidRPr="00257138" w:rsidRDefault="00F50C9F" w:rsidP="007B6E7E">
            <w:pPr>
              <w:spacing w:line="300" w:lineRule="auto"/>
              <w:ind w:left="941" w:hanging="701"/>
              <w:jc w:val="both"/>
              <w:rPr>
                <w:rFonts w:ascii="Arial" w:eastAsia="標楷體" w:hAnsi="Arial" w:cs="Arial"/>
              </w:rPr>
            </w:pPr>
            <w:r w:rsidRPr="00257138">
              <w:rPr>
                <w:rFonts w:ascii="Arial" w:eastAsia="標楷體" w:hAnsi="Arial" w:cs="Arial"/>
              </w:rPr>
              <w:t xml:space="preserve">A-2-3 </w:t>
            </w:r>
            <w:r w:rsidRPr="00257138">
              <w:rPr>
                <w:rFonts w:ascii="Arial" w:eastAsia="標楷體" w:hAnsi="Arial" w:cs="Arial"/>
              </w:rPr>
              <w:t>提供適當的練習或活動，以理解或熟練學習內容。</w:t>
            </w:r>
          </w:p>
        </w:tc>
        <w:tc>
          <w:tcPr>
            <w:tcW w:w="4835" w:type="dxa"/>
            <w:gridSpan w:val="4"/>
            <w:vMerge/>
            <w:tcBorders>
              <w:right w:val="single" w:sz="4" w:space="0" w:color="000000"/>
            </w:tcBorders>
          </w:tcPr>
          <w:p w14:paraId="542F96EC" w14:textId="77777777" w:rsidR="00F50C9F" w:rsidRPr="00257138" w:rsidRDefault="00F50C9F" w:rsidP="007B6E7E">
            <w:pPr>
              <w:pBdr>
                <w:top w:val="nil"/>
                <w:left w:val="nil"/>
                <w:bottom w:val="nil"/>
                <w:right w:val="nil"/>
                <w:between w:val="nil"/>
              </w:pBdr>
              <w:spacing w:line="276" w:lineRule="auto"/>
              <w:rPr>
                <w:rFonts w:ascii="Arial" w:eastAsia="標楷體" w:hAnsi="Arial" w:cs="Arial"/>
              </w:rPr>
            </w:pPr>
          </w:p>
        </w:tc>
      </w:tr>
      <w:tr w:rsidR="00F50C9F" w:rsidRPr="00257138" w14:paraId="7C02B96D" w14:textId="77777777" w:rsidTr="007B6E7E">
        <w:trPr>
          <w:trHeight w:val="340"/>
        </w:trPr>
        <w:tc>
          <w:tcPr>
            <w:tcW w:w="426" w:type="dxa"/>
            <w:vMerge/>
            <w:vAlign w:val="center"/>
          </w:tcPr>
          <w:p w14:paraId="4A9DA68C" w14:textId="77777777" w:rsidR="00F50C9F" w:rsidRPr="00257138" w:rsidRDefault="00F50C9F" w:rsidP="007B6E7E">
            <w:pPr>
              <w:pBdr>
                <w:top w:val="nil"/>
                <w:left w:val="nil"/>
                <w:bottom w:val="nil"/>
                <w:right w:val="nil"/>
                <w:between w:val="nil"/>
              </w:pBdr>
              <w:spacing w:line="276" w:lineRule="auto"/>
              <w:rPr>
                <w:rFonts w:ascii="Arial" w:eastAsia="標楷體" w:hAnsi="Arial" w:cs="Arial"/>
              </w:rPr>
            </w:pPr>
          </w:p>
        </w:tc>
        <w:tc>
          <w:tcPr>
            <w:tcW w:w="4751" w:type="dxa"/>
            <w:vAlign w:val="center"/>
          </w:tcPr>
          <w:p w14:paraId="1D0B19C9" w14:textId="77777777" w:rsidR="00F50C9F" w:rsidRPr="00257138" w:rsidRDefault="00F50C9F" w:rsidP="007B6E7E">
            <w:pPr>
              <w:spacing w:line="300" w:lineRule="auto"/>
              <w:ind w:left="941" w:hanging="701"/>
              <w:jc w:val="both"/>
              <w:rPr>
                <w:rFonts w:ascii="Arial" w:eastAsia="標楷體" w:hAnsi="Arial" w:cs="Arial"/>
              </w:rPr>
            </w:pPr>
            <w:r w:rsidRPr="00257138">
              <w:rPr>
                <w:rFonts w:ascii="Arial" w:eastAsia="標楷體" w:hAnsi="Arial" w:cs="Arial"/>
              </w:rPr>
              <w:t xml:space="preserve">A-2-4 </w:t>
            </w:r>
            <w:r w:rsidRPr="00257138">
              <w:rPr>
                <w:rFonts w:ascii="Arial" w:eastAsia="標楷體" w:hAnsi="Arial" w:cs="Arial"/>
              </w:rPr>
              <w:t>完成每個學習活動後，適時歸納或總結學習重點。</w:t>
            </w:r>
          </w:p>
        </w:tc>
        <w:tc>
          <w:tcPr>
            <w:tcW w:w="4835" w:type="dxa"/>
            <w:gridSpan w:val="4"/>
            <w:vMerge/>
            <w:tcBorders>
              <w:right w:val="single" w:sz="4" w:space="0" w:color="000000"/>
            </w:tcBorders>
          </w:tcPr>
          <w:p w14:paraId="4DE8EE17" w14:textId="77777777" w:rsidR="00F50C9F" w:rsidRPr="00257138" w:rsidRDefault="00F50C9F" w:rsidP="007B6E7E">
            <w:pPr>
              <w:pBdr>
                <w:top w:val="nil"/>
                <w:left w:val="nil"/>
                <w:bottom w:val="nil"/>
                <w:right w:val="nil"/>
                <w:between w:val="nil"/>
              </w:pBdr>
              <w:spacing w:line="276" w:lineRule="auto"/>
              <w:rPr>
                <w:rFonts w:ascii="Arial" w:eastAsia="標楷體" w:hAnsi="Arial" w:cs="Arial"/>
              </w:rPr>
            </w:pPr>
          </w:p>
        </w:tc>
      </w:tr>
      <w:tr w:rsidR="00F50C9F" w:rsidRPr="00257138" w14:paraId="07FFA494" w14:textId="77777777" w:rsidTr="007B6E7E">
        <w:trPr>
          <w:trHeight w:val="605"/>
        </w:trPr>
        <w:tc>
          <w:tcPr>
            <w:tcW w:w="426" w:type="dxa"/>
            <w:vMerge/>
            <w:vAlign w:val="center"/>
          </w:tcPr>
          <w:p w14:paraId="0F9078F8" w14:textId="77777777" w:rsidR="00F50C9F" w:rsidRPr="00257138" w:rsidRDefault="00F50C9F" w:rsidP="007B6E7E">
            <w:pPr>
              <w:pBdr>
                <w:top w:val="nil"/>
                <w:left w:val="nil"/>
                <w:bottom w:val="nil"/>
                <w:right w:val="nil"/>
                <w:between w:val="nil"/>
              </w:pBdr>
              <w:spacing w:line="276" w:lineRule="auto"/>
              <w:rPr>
                <w:rFonts w:ascii="Arial" w:eastAsia="標楷體" w:hAnsi="Arial" w:cs="Arial"/>
              </w:rPr>
            </w:pPr>
          </w:p>
        </w:tc>
        <w:tc>
          <w:tcPr>
            <w:tcW w:w="7644" w:type="dxa"/>
            <w:gridSpan w:val="2"/>
            <w:shd w:val="clear" w:color="auto" w:fill="B4C6E7"/>
            <w:vAlign w:val="center"/>
          </w:tcPr>
          <w:p w14:paraId="347D8B00" w14:textId="77777777" w:rsidR="00F50C9F" w:rsidRPr="00257138" w:rsidRDefault="00F50C9F" w:rsidP="007B6E7E">
            <w:pPr>
              <w:spacing w:line="276" w:lineRule="auto"/>
              <w:ind w:left="480" w:hanging="480"/>
              <w:jc w:val="both"/>
              <w:rPr>
                <w:rFonts w:ascii="Arial" w:eastAsia="標楷體" w:hAnsi="Arial" w:cs="Arial"/>
              </w:rPr>
            </w:pPr>
            <w:r w:rsidRPr="00257138">
              <w:rPr>
                <w:rFonts w:ascii="Arial" w:eastAsia="標楷體" w:hAnsi="Arial" w:cs="Arial"/>
              </w:rPr>
              <w:t>A-3</w:t>
            </w:r>
            <w:r w:rsidRPr="00257138">
              <w:rPr>
                <w:rFonts w:ascii="Arial" w:eastAsia="標楷體" w:hAnsi="Arial" w:cs="Arial"/>
              </w:rPr>
              <w:t>運用適切教學策略與溝通技巧，幫助學生學習。</w:t>
            </w:r>
          </w:p>
        </w:tc>
        <w:tc>
          <w:tcPr>
            <w:tcW w:w="775" w:type="dxa"/>
            <w:shd w:val="clear" w:color="auto" w:fill="B4C6E7"/>
            <w:vAlign w:val="center"/>
          </w:tcPr>
          <w:p w14:paraId="4F4A4EB9" w14:textId="77777777" w:rsidR="00F50C9F" w:rsidRPr="00257138" w:rsidRDefault="00F50C9F" w:rsidP="007B6E7E">
            <w:pPr>
              <w:spacing w:line="276" w:lineRule="auto"/>
              <w:jc w:val="both"/>
              <w:rPr>
                <w:rFonts w:ascii="Arial" w:eastAsia="標楷體" w:hAnsi="Arial" w:cs="Arial"/>
              </w:rPr>
            </w:pPr>
          </w:p>
        </w:tc>
        <w:tc>
          <w:tcPr>
            <w:tcW w:w="583" w:type="dxa"/>
            <w:shd w:val="clear" w:color="auto" w:fill="B4C6E7"/>
            <w:vAlign w:val="center"/>
          </w:tcPr>
          <w:p w14:paraId="70BAF33C" w14:textId="77777777" w:rsidR="00F50C9F" w:rsidRPr="00257138" w:rsidRDefault="00F50C9F" w:rsidP="007B6E7E">
            <w:pPr>
              <w:spacing w:line="276" w:lineRule="auto"/>
              <w:jc w:val="both"/>
              <w:rPr>
                <w:rFonts w:ascii="Arial" w:eastAsia="標楷體" w:hAnsi="Arial" w:cs="Arial"/>
              </w:rPr>
            </w:pPr>
          </w:p>
        </w:tc>
        <w:tc>
          <w:tcPr>
            <w:tcW w:w="584" w:type="dxa"/>
            <w:shd w:val="clear" w:color="auto" w:fill="B4C6E7"/>
            <w:vAlign w:val="center"/>
          </w:tcPr>
          <w:p w14:paraId="4F123171" w14:textId="77777777" w:rsidR="00F50C9F" w:rsidRPr="00257138" w:rsidRDefault="00F50C9F" w:rsidP="007B6E7E">
            <w:pPr>
              <w:spacing w:line="276" w:lineRule="auto"/>
              <w:jc w:val="both"/>
              <w:rPr>
                <w:rFonts w:ascii="Arial" w:eastAsia="標楷體" w:hAnsi="Arial" w:cs="Arial"/>
              </w:rPr>
            </w:pPr>
          </w:p>
        </w:tc>
      </w:tr>
      <w:tr w:rsidR="00F50C9F" w:rsidRPr="00257138" w14:paraId="1EF42E09" w14:textId="77777777" w:rsidTr="007B6E7E">
        <w:trPr>
          <w:trHeight w:val="340"/>
        </w:trPr>
        <w:tc>
          <w:tcPr>
            <w:tcW w:w="426" w:type="dxa"/>
            <w:vMerge/>
            <w:vAlign w:val="center"/>
          </w:tcPr>
          <w:p w14:paraId="75598426" w14:textId="77777777" w:rsidR="00F50C9F" w:rsidRPr="00257138" w:rsidRDefault="00F50C9F" w:rsidP="007B6E7E">
            <w:pPr>
              <w:pBdr>
                <w:top w:val="nil"/>
                <w:left w:val="nil"/>
                <w:bottom w:val="nil"/>
                <w:right w:val="nil"/>
                <w:between w:val="nil"/>
              </w:pBdr>
              <w:spacing w:line="276" w:lineRule="auto"/>
              <w:rPr>
                <w:rFonts w:ascii="Arial" w:eastAsia="標楷體" w:hAnsi="Arial" w:cs="Arial"/>
              </w:rPr>
            </w:pPr>
          </w:p>
        </w:tc>
        <w:tc>
          <w:tcPr>
            <w:tcW w:w="4751" w:type="dxa"/>
            <w:vAlign w:val="center"/>
          </w:tcPr>
          <w:p w14:paraId="062FA377" w14:textId="77777777" w:rsidR="00F50C9F" w:rsidRPr="00257138" w:rsidRDefault="00F50C9F" w:rsidP="007B6E7E">
            <w:pPr>
              <w:spacing w:line="276" w:lineRule="auto"/>
              <w:ind w:left="941" w:hanging="701"/>
              <w:jc w:val="both"/>
              <w:rPr>
                <w:rFonts w:ascii="Arial" w:eastAsia="標楷體" w:hAnsi="Arial" w:cs="Arial"/>
              </w:rPr>
            </w:pPr>
            <w:r w:rsidRPr="00257138">
              <w:rPr>
                <w:rFonts w:ascii="Arial" w:eastAsia="標楷體" w:hAnsi="Arial" w:cs="Arial"/>
              </w:rPr>
              <w:t xml:space="preserve">A-3-1 </w:t>
            </w:r>
            <w:r w:rsidRPr="00257138">
              <w:rPr>
                <w:rFonts w:ascii="Arial" w:eastAsia="標楷體" w:hAnsi="Arial" w:cs="Arial"/>
              </w:rPr>
              <w:t>用適切的教學方法，引導學生思考、討論或實作。</w:t>
            </w:r>
          </w:p>
        </w:tc>
        <w:tc>
          <w:tcPr>
            <w:tcW w:w="4835" w:type="dxa"/>
            <w:gridSpan w:val="4"/>
            <w:vMerge w:val="restart"/>
            <w:tcBorders>
              <w:right w:val="single" w:sz="4" w:space="0" w:color="000000"/>
            </w:tcBorders>
          </w:tcPr>
          <w:p w14:paraId="6C9EB0DE" w14:textId="77777777" w:rsidR="00F50C9F" w:rsidRPr="00257138" w:rsidRDefault="00F50C9F" w:rsidP="007B6E7E">
            <w:pPr>
              <w:spacing w:line="276" w:lineRule="auto"/>
              <w:jc w:val="both"/>
              <w:rPr>
                <w:rFonts w:ascii="Arial" w:eastAsia="標楷體" w:hAnsi="Arial" w:cs="Arial"/>
              </w:rPr>
            </w:pPr>
            <w:r w:rsidRPr="00257138">
              <w:rPr>
                <w:rFonts w:ascii="Arial" w:eastAsia="標楷體" w:hAnsi="Arial" w:cs="Arial"/>
              </w:rPr>
              <w:t>（請文字敘述，至少條列二項具體事實摘要）</w:t>
            </w:r>
          </w:p>
        </w:tc>
      </w:tr>
      <w:tr w:rsidR="00F50C9F" w:rsidRPr="00257138" w14:paraId="440A9C2C" w14:textId="77777777" w:rsidTr="007B6E7E">
        <w:trPr>
          <w:trHeight w:val="340"/>
        </w:trPr>
        <w:tc>
          <w:tcPr>
            <w:tcW w:w="426" w:type="dxa"/>
            <w:vMerge/>
            <w:vAlign w:val="center"/>
          </w:tcPr>
          <w:p w14:paraId="1896CCA3" w14:textId="77777777" w:rsidR="00F50C9F" w:rsidRPr="00257138" w:rsidRDefault="00F50C9F" w:rsidP="007B6E7E">
            <w:pPr>
              <w:pBdr>
                <w:top w:val="nil"/>
                <w:left w:val="nil"/>
                <w:bottom w:val="nil"/>
                <w:right w:val="nil"/>
                <w:between w:val="nil"/>
              </w:pBdr>
              <w:spacing w:line="276" w:lineRule="auto"/>
              <w:rPr>
                <w:rFonts w:ascii="Arial" w:eastAsia="標楷體" w:hAnsi="Arial" w:cs="Arial"/>
              </w:rPr>
            </w:pPr>
          </w:p>
        </w:tc>
        <w:tc>
          <w:tcPr>
            <w:tcW w:w="4751" w:type="dxa"/>
            <w:vAlign w:val="center"/>
          </w:tcPr>
          <w:p w14:paraId="6C3559FC" w14:textId="77777777" w:rsidR="00F50C9F" w:rsidRPr="00257138" w:rsidRDefault="00F50C9F" w:rsidP="007B6E7E">
            <w:pPr>
              <w:spacing w:line="276" w:lineRule="auto"/>
              <w:ind w:left="946" w:hanging="706"/>
              <w:jc w:val="both"/>
              <w:rPr>
                <w:rFonts w:ascii="Arial" w:eastAsia="標楷體" w:hAnsi="Arial" w:cs="Arial"/>
              </w:rPr>
            </w:pPr>
            <w:r w:rsidRPr="00257138">
              <w:rPr>
                <w:rFonts w:ascii="Arial" w:eastAsia="標楷體" w:hAnsi="Arial" w:cs="Arial"/>
              </w:rPr>
              <w:t xml:space="preserve">A-3-2 </w:t>
            </w:r>
            <w:r w:rsidRPr="00257138">
              <w:rPr>
                <w:rFonts w:ascii="Arial" w:eastAsia="標楷體" w:hAnsi="Arial" w:cs="Arial"/>
              </w:rPr>
              <w:t>教學活動中融入學習策略的指導。</w:t>
            </w:r>
          </w:p>
        </w:tc>
        <w:tc>
          <w:tcPr>
            <w:tcW w:w="4835" w:type="dxa"/>
            <w:gridSpan w:val="4"/>
            <w:vMerge/>
            <w:tcBorders>
              <w:right w:val="single" w:sz="4" w:space="0" w:color="000000"/>
            </w:tcBorders>
          </w:tcPr>
          <w:p w14:paraId="55CA1168" w14:textId="77777777" w:rsidR="00F50C9F" w:rsidRPr="00257138" w:rsidRDefault="00F50C9F" w:rsidP="007B6E7E">
            <w:pPr>
              <w:pBdr>
                <w:top w:val="nil"/>
                <w:left w:val="nil"/>
                <w:bottom w:val="nil"/>
                <w:right w:val="nil"/>
                <w:between w:val="nil"/>
              </w:pBdr>
              <w:spacing w:line="276" w:lineRule="auto"/>
              <w:rPr>
                <w:rFonts w:ascii="Arial" w:eastAsia="標楷體" w:hAnsi="Arial" w:cs="Arial"/>
              </w:rPr>
            </w:pPr>
          </w:p>
        </w:tc>
      </w:tr>
      <w:tr w:rsidR="00F50C9F" w:rsidRPr="00257138" w14:paraId="159D1972" w14:textId="77777777" w:rsidTr="007B6E7E">
        <w:trPr>
          <w:trHeight w:val="340"/>
        </w:trPr>
        <w:tc>
          <w:tcPr>
            <w:tcW w:w="426" w:type="dxa"/>
            <w:vMerge/>
            <w:vAlign w:val="center"/>
          </w:tcPr>
          <w:p w14:paraId="66161235" w14:textId="77777777" w:rsidR="00F50C9F" w:rsidRPr="00257138" w:rsidRDefault="00F50C9F" w:rsidP="007B6E7E">
            <w:pPr>
              <w:pBdr>
                <w:top w:val="nil"/>
                <w:left w:val="nil"/>
                <w:bottom w:val="nil"/>
                <w:right w:val="nil"/>
                <w:between w:val="nil"/>
              </w:pBdr>
              <w:spacing w:line="276" w:lineRule="auto"/>
              <w:rPr>
                <w:rFonts w:ascii="Arial" w:eastAsia="標楷體" w:hAnsi="Arial" w:cs="Arial"/>
              </w:rPr>
            </w:pPr>
          </w:p>
        </w:tc>
        <w:tc>
          <w:tcPr>
            <w:tcW w:w="4751" w:type="dxa"/>
            <w:vAlign w:val="center"/>
          </w:tcPr>
          <w:p w14:paraId="77C56D5E" w14:textId="77777777" w:rsidR="00F50C9F" w:rsidRPr="00257138" w:rsidRDefault="00F50C9F" w:rsidP="007B6E7E">
            <w:pPr>
              <w:spacing w:line="276" w:lineRule="auto"/>
              <w:ind w:left="946" w:hanging="706"/>
              <w:jc w:val="both"/>
              <w:rPr>
                <w:rFonts w:ascii="Arial" w:eastAsia="標楷體" w:hAnsi="Arial" w:cs="Arial"/>
              </w:rPr>
            </w:pPr>
            <w:r w:rsidRPr="00257138">
              <w:rPr>
                <w:rFonts w:ascii="Arial" w:eastAsia="標楷體" w:hAnsi="Arial" w:cs="Arial"/>
              </w:rPr>
              <w:t xml:space="preserve">A-3-3 </w:t>
            </w:r>
            <w:r w:rsidRPr="00257138">
              <w:rPr>
                <w:rFonts w:ascii="Arial" w:eastAsia="標楷體" w:hAnsi="Arial" w:cs="Arial"/>
              </w:rPr>
              <w:t>用口語、非口語、教室走動等溝通技巧，幫助學生學習。</w:t>
            </w:r>
          </w:p>
        </w:tc>
        <w:tc>
          <w:tcPr>
            <w:tcW w:w="4835" w:type="dxa"/>
            <w:gridSpan w:val="4"/>
            <w:vMerge/>
            <w:tcBorders>
              <w:right w:val="single" w:sz="4" w:space="0" w:color="000000"/>
            </w:tcBorders>
          </w:tcPr>
          <w:p w14:paraId="6C01A17D" w14:textId="77777777" w:rsidR="00F50C9F" w:rsidRPr="00257138" w:rsidRDefault="00F50C9F" w:rsidP="007B6E7E">
            <w:pPr>
              <w:pBdr>
                <w:top w:val="nil"/>
                <w:left w:val="nil"/>
                <w:bottom w:val="nil"/>
                <w:right w:val="nil"/>
                <w:between w:val="nil"/>
              </w:pBdr>
              <w:spacing w:line="276" w:lineRule="auto"/>
              <w:rPr>
                <w:rFonts w:ascii="Arial" w:eastAsia="標楷體" w:hAnsi="Arial" w:cs="Arial"/>
              </w:rPr>
            </w:pPr>
          </w:p>
        </w:tc>
      </w:tr>
      <w:tr w:rsidR="00F50C9F" w:rsidRPr="00257138" w14:paraId="40B28C1F" w14:textId="77777777" w:rsidTr="007B6E7E">
        <w:trPr>
          <w:trHeight w:val="446"/>
        </w:trPr>
        <w:tc>
          <w:tcPr>
            <w:tcW w:w="426" w:type="dxa"/>
            <w:vMerge/>
            <w:vAlign w:val="center"/>
          </w:tcPr>
          <w:p w14:paraId="46E5E695" w14:textId="77777777" w:rsidR="00F50C9F" w:rsidRPr="00257138" w:rsidRDefault="00F50C9F" w:rsidP="007B6E7E">
            <w:pPr>
              <w:pBdr>
                <w:top w:val="nil"/>
                <w:left w:val="nil"/>
                <w:bottom w:val="nil"/>
                <w:right w:val="nil"/>
                <w:between w:val="nil"/>
              </w:pBdr>
              <w:spacing w:line="276" w:lineRule="auto"/>
              <w:rPr>
                <w:rFonts w:ascii="Arial" w:eastAsia="標楷體" w:hAnsi="Arial" w:cs="Arial"/>
              </w:rPr>
            </w:pPr>
          </w:p>
        </w:tc>
        <w:tc>
          <w:tcPr>
            <w:tcW w:w="7644" w:type="dxa"/>
            <w:gridSpan w:val="2"/>
            <w:tcBorders>
              <w:bottom w:val="single" w:sz="4" w:space="0" w:color="000000"/>
            </w:tcBorders>
            <w:shd w:val="clear" w:color="auto" w:fill="B4C6E7"/>
            <w:vAlign w:val="center"/>
          </w:tcPr>
          <w:p w14:paraId="7CCBB67F" w14:textId="77777777" w:rsidR="00F50C9F" w:rsidRPr="00257138" w:rsidRDefault="00F50C9F" w:rsidP="007B6E7E">
            <w:pPr>
              <w:spacing w:line="276" w:lineRule="auto"/>
              <w:jc w:val="both"/>
              <w:rPr>
                <w:rFonts w:ascii="Arial" w:eastAsia="標楷體" w:hAnsi="Arial" w:cs="Arial"/>
              </w:rPr>
            </w:pPr>
            <w:r w:rsidRPr="00257138">
              <w:rPr>
                <w:rFonts w:ascii="Arial" w:eastAsia="標楷體" w:hAnsi="Arial" w:cs="Arial"/>
              </w:rPr>
              <w:t>A-4</w:t>
            </w:r>
            <w:r w:rsidRPr="00257138">
              <w:rPr>
                <w:rFonts w:ascii="Arial" w:eastAsia="標楷體" w:hAnsi="Arial" w:cs="Arial"/>
              </w:rPr>
              <w:t>運用多元評量方式評估學生能力，提供學習回饋並調整教學。</w:t>
            </w:r>
          </w:p>
        </w:tc>
        <w:tc>
          <w:tcPr>
            <w:tcW w:w="775" w:type="dxa"/>
            <w:tcBorders>
              <w:bottom w:val="single" w:sz="4" w:space="0" w:color="000000"/>
            </w:tcBorders>
            <w:shd w:val="clear" w:color="auto" w:fill="B4C6E7"/>
            <w:vAlign w:val="center"/>
          </w:tcPr>
          <w:p w14:paraId="2E251435" w14:textId="77777777" w:rsidR="00F50C9F" w:rsidRPr="00257138" w:rsidRDefault="00F50C9F" w:rsidP="007B6E7E">
            <w:pPr>
              <w:spacing w:line="276" w:lineRule="auto"/>
              <w:jc w:val="both"/>
              <w:rPr>
                <w:rFonts w:ascii="Arial" w:eastAsia="標楷體" w:hAnsi="Arial" w:cs="Arial"/>
              </w:rPr>
            </w:pPr>
          </w:p>
        </w:tc>
        <w:tc>
          <w:tcPr>
            <w:tcW w:w="583" w:type="dxa"/>
            <w:tcBorders>
              <w:bottom w:val="single" w:sz="4" w:space="0" w:color="000000"/>
            </w:tcBorders>
            <w:shd w:val="clear" w:color="auto" w:fill="B4C6E7"/>
            <w:vAlign w:val="center"/>
          </w:tcPr>
          <w:p w14:paraId="5F8508A6" w14:textId="77777777" w:rsidR="00F50C9F" w:rsidRPr="00257138" w:rsidRDefault="00F50C9F" w:rsidP="007B6E7E">
            <w:pPr>
              <w:spacing w:line="276" w:lineRule="auto"/>
              <w:jc w:val="both"/>
              <w:rPr>
                <w:rFonts w:ascii="Arial" w:eastAsia="標楷體" w:hAnsi="Arial" w:cs="Arial"/>
              </w:rPr>
            </w:pPr>
          </w:p>
        </w:tc>
        <w:tc>
          <w:tcPr>
            <w:tcW w:w="584" w:type="dxa"/>
            <w:tcBorders>
              <w:bottom w:val="single" w:sz="4" w:space="0" w:color="000000"/>
            </w:tcBorders>
            <w:shd w:val="clear" w:color="auto" w:fill="B4C6E7"/>
            <w:vAlign w:val="center"/>
          </w:tcPr>
          <w:p w14:paraId="0DA9A884" w14:textId="77777777" w:rsidR="00F50C9F" w:rsidRPr="00257138" w:rsidRDefault="00F50C9F" w:rsidP="007B6E7E">
            <w:pPr>
              <w:spacing w:line="276" w:lineRule="auto"/>
              <w:jc w:val="both"/>
              <w:rPr>
                <w:rFonts w:ascii="Arial" w:eastAsia="標楷體" w:hAnsi="Arial" w:cs="Arial"/>
              </w:rPr>
            </w:pPr>
          </w:p>
        </w:tc>
      </w:tr>
      <w:tr w:rsidR="00F50C9F" w:rsidRPr="00257138" w14:paraId="3A94744F" w14:textId="77777777" w:rsidTr="00293ABD">
        <w:trPr>
          <w:trHeight w:val="552"/>
        </w:trPr>
        <w:tc>
          <w:tcPr>
            <w:tcW w:w="426" w:type="dxa"/>
            <w:vMerge/>
            <w:vAlign w:val="center"/>
          </w:tcPr>
          <w:p w14:paraId="1CB655A2" w14:textId="77777777" w:rsidR="00F50C9F" w:rsidRPr="00257138" w:rsidRDefault="00F50C9F" w:rsidP="007B6E7E">
            <w:pPr>
              <w:pBdr>
                <w:top w:val="nil"/>
                <w:left w:val="nil"/>
                <w:bottom w:val="nil"/>
                <w:right w:val="nil"/>
                <w:between w:val="nil"/>
              </w:pBdr>
              <w:spacing w:line="276" w:lineRule="auto"/>
              <w:rPr>
                <w:rFonts w:ascii="Arial" w:eastAsia="標楷體" w:hAnsi="Arial" w:cs="Arial"/>
              </w:rPr>
            </w:pPr>
          </w:p>
        </w:tc>
        <w:tc>
          <w:tcPr>
            <w:tcW w:w="4751" w:type="dxa"/>
            <w:vAlign w:val="center"/>
          </w:tcPr>
          <w:p w14:paraId="19FFEF90" w14:textId="77777777" w:rsidR="00F50C9F" w:rsidRPr="00257138" w:rsidRDefault="00F50C9F" w:rsidP="007B6E7E">
            <w:pPr>
              <w:spacing w:line="300" w:lineRule="auto"/>
              <w:ind w:left="941" w:hanging="701"/>
              <w:jc w:val="both"/>
              <w:rPr>
                <w:rFonts w:ascii="Arial" w:eastAsia="標楷體" w:hAnsi="Arial" w:cs="Arial"/>
              </w:rPr>
            </w:pPr>
            <w:r w:rsidRPr="00257138">
              <w:rPr>
                <w:rFonts w:ascii="Arial" w:eastAsia="標楷體" w:hAnsi="Arial" w:cs="Arial"/>
              </w:rPr>
              <w:t>A-4-1</w:t>
            </w:r>
            <w:r w:rsidRPr="00257138">
              <w:rPr>
                <w:rFonts w:ascii="Arial" w:eastAsia="標楷體" w:hAnsi="Arial" w:cs="Arial"/>
              </w:rPr>
              <w:t>運用多元評量方式，評估學生學習成效。</w:t>
            </w:r>
          </w:p>
        </w:tc>
        <w:tc>
          <w:tcPr>
            <w:tcW w:w="4835" w:type="dxa"/>
            <w:gridSpan w:val="4"/>
            <w:vMerge w:val="restart"/>
            <w:tcBorders>
              <w:right w:val="single" w:sz="4" w:space="0" w:color="000000"/>
            </w:tcBorders>
          </w:tcPr>
          <w:p w14:paraId="0A961446" w14:textId="77777777" w:rsidR="00F50C9F" w:rsidRPr="00257138" w:rsidRDefault="00F50C9F" w:rsidP="007B6E7E">
            <w:pPr>
              <w:spacing w:line="276" w:lineRule="auto"/>
              <w:jc w:val="both"/>
              <w:rPr>
                <w:rFonts w:ascii="Arial" w:eastAsia="標楷體" w:hAnsi="Arial" w:cs="Arial"/>
              </w:rPr>
            </w:pPr>
            <w:r w:rsidRPr="00257138">
              <w:rPr>
                <w:rFonts w:ascii="Arial" w:eastAsia="標楷體" w:hAnsi="Arial" w:cs="Arial"/>
              </w:rPr>
              <w:t>（請文字敘述，至少條列三項具體事實摘要）</w:t>
            </w:r>
          </w:p>
        </w:tc>
      </w:tr>
      <w:tr w:rsidR="00F50C9F" w:rsidRPr="00257138" w14:paraId="4A8D3D06" w14:textId="77777777" w:rsidTr="007B6E7E">
        <w:trPr>
          <w:trHeight w:val="340"/>
        </w:trPr>
        <w:tc>
          <w:tcPr>
            <w:tcW w:w="426" w:type="dxa"/>
            <w:vMerge/>
            <w:vAlign w:val="center"/>
          </w:tcPr>
          <w:p w14:paraId="6C3EBAFC" w14:textId="77777777" w:rsidR="00F50C9F" w:rsidRPr="00257138" w:rsidRDefault="00F50C9F" w:rsidP="007B6E7E">
            <w:pPr>
              <w:pBdr>
                <w:top w:val="nil"/>
                <w:left w:val="nil"/>
                <w:bottom w:val="nil"/>
                <w:right w:val="nil"/>
                <w:between w:val="nil"/>
              </w:pBdr>
              <w:spacing w:line="276" w:lineRule="auto"/>
              <w:rPr>
                <w:rFonts w:ascii="Arial" w:eastAsia="標楷體" w:hAnsi="Arial" w:cs="Arial"/>
              </w:rPr>
            </w:pPr>
          </w:p>
        </w:tc>
        <w:tc>
          <w:tcPr>
            <w:tcW w:w="4751" w:type="dxa"/>
            <w:vAlign w:val="center"/>
          </w:tcPr>
          <w:p w14:paraId="3D984FE8" w14:textId="77777777" w:rsidR="00F50C9F" w:rsidRPr="00257138" w:rsidRDefault="00F50C9F" w:rsidP="007B6E7E">
            <w:pPr>
              <w:spacing w:line="300" w:lineRule="auto"/>
              <w:ind w:left="941" w:hanging="701"/>
              <w:jc w:val="both"/>
              <w:rPr>
                <w:rFonts w:ascii="Arial" w:eastAsia="標楷體" w:hAnsi="Arial" w:cs="Arial"/>
              </w:rPr>
            </w:pPr>
            <w:r w:rsidRPr="00257138">
              <w:rPr>
                <w:rFonts w:ascii="Arial" w:eastAsia="標楷體" w:hAnsi="Arial" w:cs="Arial"/>
              </w:rPr>
              <w:t xml:space="preserve">A-4-2 </w:t>
            </w:r>
            <w:r w:rsidRPr="00257138">
              <w:rPr>
                <w:rFonts w:ascii="Arial" w:eastAsia="標楷體" w:hAnsi="Arial" w:cs="Arial"/>
              </w:rPr>
              <w:t>分析評量結果，適時提供學生適切的學習回饋。</w:t>
            </w:r>
          </w:p>
        </w:tc>
        <w:tc>
          <w:tcPr>
            <w:tcW w:w="4835" w:type="dxa"/>
            <w:gridSpan w:val="4"/>
            <w:vMerge/>
            <w:tcBorders>
              <w:right w:val="single" w:sz="4" w:space="0" w:color="000000"/>
            </w:tcBorders>
          </w:tcPr>
          <w:p w14:paraId="173E4296" w14:textId="77777777" w:rsidR="00F50C9F" w:rsidRPr="00257138" w:rsidRDefault="00F50C9F" w:rsidP="007B6E7E">
            <w:pPr>
              <w:pBdr>
                <w:top w:val="nil"/>
                <w:left w:val="nil"/>
                <w:bottom w:val="nil"/>
                <w:right w:val="nil"/>
                <w:between w:val="nil"/>
              </w:pBdr>
              <w:spacing w:line="276" w:lineRule="auto"/>
              <w:rPr>
                <w:rFonts w:ascii="Arial" w:eastAsia="標楷體" w:hAnsi="Arial" w:cs="Arial"/>
              </w:rPr>
            </w:pPr>
          </w:p>
        </w:tc>
      </w:tr>
      <w:tr w:rsidR="00F50C9F" w:rsidRPr="00257138" w14:paraId="4A331EDB" w14:textId="77777777" w:rsidTr="007B6E7E">
        <w:trPr>
          <w:trHeight w:val="574"/>
        </w:trPr>
        <w:tc>
          <w:tcPr>
            <w:tcW w:w="426" w:type="dxa"/>
            <w:vMerge/>
            <w:vAlign w:val="center"/>
          </w:tcPr>
          <w:p w14:paraId="276AE26D" w14:textId="77777777" w:rsidR="00F50C9F" w:rsidRPr="00257138" w:rsidRDefault="00F50C9F" w:rsidP="007B6E7E">
            <w:pPr>
              <w:pBdr>
                <w:top w:val="nil"/>
                <w:left w:val="nil"/>
                <w:bottom w:val="nil"/>
                <w:right w:val="nil"/>
                <w:between w:val="nil"/>
              </w:pBdr>
              <w:spacing w:line="276" w:lineRule="auto"/>
              <w:rPr>
                <w:rFonts w:ascii="Arial" w:eastAsia="標楷體" w:hAnsi="Arial" w:cs="Arial"/>
              </w:rPr>
            </w:pPr>
          </w:p>
        </w:tc>
        <w:tc>
          <w:tcPr>
            <w:tcW w:w="4751" w:type="dxa"/>
            <w:tcBorders>
              <w:bottom w:val="single" w:sz="4" w:space="0" w:color="000000"/>
            </w:tcBorders>
            <w:vAlign w:val="center"/>
          </w:tcPr>
          <w:p w14:paraId="4A7D41DE" w14:textId="77777777" w:rsidR="00F50C9F" w:rsidRPr="00257138" w:rsidRDefault="00F50C9F" w:rsidP="007B6E7E">
            <w:pPr>
              <w:spacing w:line="300" w:lineRule="auto"/>
              <w:ind w:left="941" w:hanging="701"/>
              <w:jc w:val="both"/>
              <w:rPr>
                <w:rFonts w:ascii="Arial" w:eastAsia="標楷體" w:hAnsi="Arial" w:cs="Arial"/>
              </w:rPr>
            </w:pPr>
            <w:r w:rsidRPr="00257138">
              <w:rPr>
                <w:rFonts w:ascii="Arial" w:eastAsia="標楷體" w:hAnsi="Arial" w:cs="Arial"/>
              </w:rPr>
              <w:t>A-4-3</w:t>
            </w:r>
            <w:r w:rsidRPr="00257138">
              <w:rPr>
                <w:rFonts w:ascii="Arial" w:eastAsia="標楷體" w:hAnsi="Arial" w:cs="Arial"/>
              </w:rPr>
              <w:t>根據評量結果，調整教學。</w:t>
            </w:r>
          </w:p>
        </w:tc>
        <w:tc>
          <w:tcPr>
            <w:tcW w:w="4835" w:type="dxa"/>
            <w:gridSpan w:val="4"/>
            <w:vMerge/>
            <w:tcBorders>
              <w:right w:val="single" w:sz="4" w:space="0" w:color="000000"/>
            </w:tcBorders>
          </w:tcPr>
          <w:p w14:paraId="4254CC6C" w14:textId="77777777" w:rsidR="00F50C9F" w:rsidRPr="00257138" w:rsidRDefault="00F50C9F" w:rsidP="007B6E7E">
            <w:pPr>
              <w:pBdr>
                <w:top w:val="nil"/>
                <w:left w:val="nil"/>
                <w:bottom w:val="nil"/>
                <w:right w:val="nil"/>
                <w:between w:val="nil"/>
              </w:pBdr>
              <w:spacing w:line="276" w:lineRule="auto"/>
              <w:rPr>
                <w:rFonts w:ascii="Arial" w:eastAsia="標楷體" w:hAnsi="Arial" w:cs="Arial"/>
              </w:rPr>
            </w:pPr>
          </w:p>
        </w:tc>
      </w:tr>
    </w:tbl>
    <w:p w14:paraId="12C120E1" w14:textId="2FCC2FA6" w:rsidR="003226DC" w:rsidRPr="001B514D" w:rsidRDefault="003226DC" w:rsidP="003226DC">
      <w:pPr>
        <w:ind w:rightChars="-90" w:right="-216"/>
        <w:jc w:val="center"/>
        <w:rPr>
          <w:rFonts w:ascii="標楷體" w:eastAsia="標楷體" w:hAnsi="標楷體" w:cs="新細明體"/>
          <w:color w:val="000000"/>
          <w:sz w:val="28"/>
          <w:szCs w:val="32"/>
        </w:rPr>
      </w:pPr>
      <w:r w:rsidRPr="00035051">
        <w:rPr>
          <w:rFonts w:ascii="標楷體" w:eastAsia="標楷體" w:hAnsi="標楷體" w:cs="新細明體" w:hint="eastAsia"/>
          <w:b/>
          <w:color w:val="000000"/>
          <w:sz w:val="28"/>
          <w:szCs w:val="32"/>
        </w:rPr>
        <w:lastRenderedPageBreak/>
        <w:t>國民教育</w:t>
      </w:r>
      <w:r w:rsidRPr="00035051">
        <w:rPr>
          <w:rFonts w:ascii="標楷體" w:eastAsia="標楷體" w:hAnsi="標楷體" w:cs="新細明體"/>
          <w:b/>
          <w:color w:val="000000"/>
          <w:sz w:val="28"/>
          <w:szCs w:val="32"/>
        </w:rPr>
        <w:t>輔導團領域</w:t>
      </w:r>
      <w:r w:rsidRPr="00035051">
        <w:rPr>
          <w:rFonts w:ascii="標楷體" w:eastAsia="標楷體" w:hAnsi="標楷體" w:cs="新細明體" w:hint="eastAsia"/>
          <w:b/>
          <w:color w:val="000000"/>
          <w:sz w:val="28"/>
          <w:szCs w:val="32"/>
        </w:rPr>
        <w:t>健康與體育</w:t>
      </w:r>
      <w:r>
        <w:rPr>
          <w:rFonts w:ascii="標楷體" w:eastAsia="標楷體" w:hAnsi="標楷體" w:cs="新細明體" w:hint="eastAsia"/>
          <w:b/>
          <w:color w:val="000000"/>
          <w:sz w:val="28"/>
          <w:szCs w:val="32"/>
        </w:rPr>
        <w:t>分團</w:t>
      </w:r>
      <w:r w:rsidRPr="00035051">
        <w:rPr>
          <w:rFonts w:ascii="標楷體" w:eastAsia="標楷體" w:hAnsi="標楷體" w:cs="新細明體"/>
          <w:b/>
          <w:color w:val="000000"/>
          <w:sz w:val="28"/>
          <w:szCs w:val="32"/>
        </w:rPr>
        <w:t>計畫自</w:t>
      </w:r>
      <w:r w:rsidRPr="00035051">
        <w:rPr>
          <w:rFonts w:ascii="標楷體" w:eastAsia="標楷體" w:hAnsi="標楷體" w:cs="新細明體" w:hint="eastAsia"/>
          <w:b/>
          <w:color w:val="000000"/>
          <w:sz w:val="28"/>
          <w:szCs w:val="32"/>
        </w:rPr>
        <w:t>我檢核</w:t>
      </w:r>
      <w:r w:rsidRPr="00035051">
        <w:rPr>
          <w:rFonts w:ascii="標楷體" w:eastAsia="標楷體" w:hAnsi="標楷體" w:cs="新細明體"/>
          <w:b/>
          <w:color w:val="000000"/>
          <w:sz w:val="28"/>
          <w:szCs w:val="32"/>
        </w:rPr>
        <w:t>表</w:t>
      </w:r>
    </w:p>
    <w:p w14:paraId="332E7478" w14:textId="04DD4179" w:rsidR="003226DC" w:rsidRPr="00C020EE" w:rsidRDefault="003226DC" w:rsidP="003226DC">
      <w:pPr>
        <w:pStyle w:val="2"/>
        <w:spacing w:line="240" w:lineRule="auto"/>
        <w:jc w:val="center"/>
        <w:rPr>
          <w:rFonts w:ascii="Times New Roman" w:eastAsia="標楷體" w:hAnsi="Times New Roman" w:cs="Times New Roman"/>
        </w:rPr>
      </w:pPr>
      <w:r w:rsidRPr="00C020EE">
        <w:rPr>
          <w:rFonts w:ascii="標楷體" w:eastAsia="標楷體" w:hAnsi="標楷體" w:hint="eastAsia"/>
          <w:sz w:val="28"/>
          <w:szCs w:val="28"/>
        </w:rPr>
        <w:t>國民教育輔導體系-</w:t>
      </w:r>
      <w:r w:rsidRPr="00C020EE">
        <w:rPr>
          <w:rFonts w:ascii="標楷體" w:eastAsia="標楷體" w:hAnsi="標楷體"/>
          <w:sz w:val="28"/>
          <w:szCs w:val="28"/>
        </w:rPr>
        <w:t>國民教育輔導團領域(議題)</w:t>
      </w:r>
      <w:bookmarkStart w:id="4" w:name="_Toc152767434"/>
      <w:r>
        <w:rPr>
          <w:rFonts w:ascii="標楷體" w:eastAsia="標楷體" w:hAnsi="標楷體" w:hint="eastAsia"/>
          <w:sz w:val="28"/>
          <w:szCs w:val="28"/>
        </w:rPr>
        <w:t>分團</w:t>
      </w:r>
      <w:r w:rsidRPr="00C020EE">
        <w:rPr>
          <w:rFonts w:ascii="標楷體" w:eastAsia="標楷體" w:hAnsi="標楷體"/>
          <w:sz w:val="28"/>
          <w:szCs w:val="28"/>
        </w:rPr>
        <w:t>計畫自我檢核表</w:t>
      </w:r>
      <w:bookmarkEnd w:id="4"/>
    </w:p>
    <w:tbl>
      <w:tblPr>
        <w:tblpPr w:leftFromText="180" w:rightFromText="180" w:vertAnchor="text" w:tblpXSpec="center" w:tblpY="1"/>
        <w:tblOverlap w:val="never"/>
        <w:tblW w:w="5000" w:type="pct"/>
        <w:tblBorders>
          <w:top w:val="thickThinSmallGap" w:sz="24" w:space="0" w:color="auto"/>
          <w:left w:val="thickThin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
      <w:tblGrid>
        <w:gridCol w:w="672"/>
        <w:gridCol w:w="730"/>
        <w:gridCol w:w="1212"/>
        <w:gridCol w:w="887"/>
        <w:gridCol w:w="2070"/>
        <w:gridCol w:w="740"/>
        <w:gridCol w:w="1181"/>
        <w:gridCol w:w="2170"/>
      </w:tblGrid>
      <w:tr w:rsidR="00EB79AE" w:rsidRPr="00A8766B" w14:paraId="35EB67ED" w14:textId="77777777" w:rsidTr="00EB79AE">
        <w:trPr>
          <w:cantSplit/>
          <w:trHeight w:val="972"/>
          <w:tblHeader/>
        </w:trPr>
        <w:tc>
          <w:tcPr>
            <w:tcW w:w="348" w:type="pct"/>
            <w:tcBorders>
              <w:top w:val="thickThinSmallGap" w:sz="24" w:space="0" w:color="auto"/>
            </w:tcBorders>
            <w:shd w:val="clear" w:color="auto" w:fill="E0E0E0"/>
            <w:vAlign w:val="center"/>
          </w:tcPr>
          <w:p w14:paraId="5D8FAE09" w14:textId="77777777" w:rsidR="00EB79AE" w:rsidRPr="00A8766B" w:rsidRDefault="00EB79AE" w:rsidP="00EB79AE">
            <w:pPr>
              <w:adjustRightInd w:val="0"/>
              <w:snapToGrid w:val="0"/>
              <w:jc w:val="center"/>
              <w:rPr>
                <w:rFonts w:ascii="Times New Roman" w:eastAsia="標楷體" w:hAnsi="Times New Roman"/>
                <w:b/>
              </w:rPr>
            </w:pPr>
            <w:r w:rsidRPr="00A8766B">
              <w:rPr>
                <w:rFonts w:ascii="Times New Roman" w:eastAsia="標楷體" w:hAnsi="Times New Roman" w:hint="eastAsia"/>
                <w:b/>
              </w:rPr>
              <w:t>向度</w:t>
            </w:r>
          </w:p>
        </w:tc>
        <w:tc>
          <w:tcPr>
            <w:tcW w:w="378" w:type="pct"/>
            <w:tcBorders>
              <w:top w:val="thickThinSmallGap" w:sz="24" w:space="0" w:color="auto"/>
              <w:right w:val="single" w:sz="4" w:space="0" w:color="auto"/>
            </w:tcBorders>
            <w:shd w:val="clear" w:color="auto" w:fill="E0E0E0"/>
            <w:vAlign w:val="center"/>
          </w:tcPr>
          <w:p w14:paraId="6C147D43" w14:textId="77777777" w:rsidR="00EB79AE" w:rsidRPr="00A8766B" w:rsidRDefault="00EB79AE" w:rsidP="00EB79AE">
            <w:pPr>
              <w:adjustRightInd w:val="0"/>
              <w:snapToGrid w:val="0"/>
              <w:jc w:val="center"/>
              <w:rPr>
                <w:rFonts w:ascii="Times New Roman" w:eastAsia="標楷體" w:hAnsi="Times New Roman"/>
                <w:b/>
              </w:rPr>
            </w:pPr>
            <w:r w:rsidRPr="00A8766B">
              <w:rPr>
                <w:rFonts w:ascii="Times New Roman" w:eastAsia="標楷體" w:hAnsi="Times New Roman" w:hint="eastAsia"/>
                <w:b/>
              </w:rPr>
              <w:t>指標</w:t>
            </w:r>
          </w:p>
        </w:tc>
        <w:tc>
          <w:tcPr>
            <w:tcW w:w="1086" w:type="pct"/>
            <w:gridSpan w:val="2"/>
            <w:tcBorders>
              <w:top w:val="thickThinSmallGap" w:sz="24" w:space="0" w:color="auto"/>
              <w:left w:val="single" w:sz="4" w:space="0" w:color="auto"/>
              <w:bottom w:val="single" w:sz="6" w:space="0" w:color="auto"/>
            </w:tcBorders>
            <w:shd w:val="clear" w:color="auto" w:fill="E0E0E0"/>
            <w:vAlign w:val="center"/>
          </w:tcPr>
          <w:p w14:paraId="6916660E" w14:textId="77777777" w:rsidR="00EB79AE" w:rsidRPr="00A8766B" w:rsidRDefault="00EB79AE" w:rsidP="00EB79AE">
            <w:pPr>
              <w:adjustRightInd w:val="0"/>
              <w:snapToGrid w:val="0"/>
              <w:jc w:val="center"/>
              <w:rPr>
                <w:rFonts w:ascii="Times New Roman" w:eastAsia="標楷體" w:hAnsi="Times New Roman"/>
                <w:b/>
              </w:rPr>
            </w:pPr>
            <w:r w:rsidRPr="00A8766B">
              <w:rPr>
                <w:rFonts w:ascii="Times New Roman" w:eastAsia="標楷體" w:hAnsi="Times New Roman" w:hint="eastAsia"/>
                <w:b/>
              </w:rPr>
              <w:t>指標細項</w:t>
            </w:r>
          </w:p>
        </w:tc>
        <w:tc>
          <w:tcPr>
            <w:tcW w:w="1454" w:type="pct"/>
            <w:gridSpan w:val="2"/>
            <w:tcBorders>
              <w:top w:val="thickThinSmallGap" w:sz="24" w:space="0" w:color="auto"/>
              <w:bottom w:val="single" w:sz="6" w:space="0" w:color="auto"/>
            </w:tcBorders>
            <w:shd w:val="clear" w:color="auto" w:fill="E0E0E0"/>
            <w:vAlign w:val="center"/>
          </w:tcPr>
          <w:p w14:paraId="1B560486" w14:textId="77777777" w:rsidR="00EB79AE" w:rsidRPr="00A8766B" w:rsidRDefault="00EB79AE" w:rsidP="00EB79AE">
            <w:pPr>
              <w:adjustRightInd w:val="0"/>
              <w:snapToGrid w:val="0"/>
              <w:jc w:val="center"/>
              <w:rPr>
                <w:rFonts w:ascii="Times New Roman" w:eastAsia="標楷體" w:hAnsi="Times New Roman"/>
                <w:b/>
              </w:rPr>
            </w:pPr>
            <w:r w:rsidRPr="00A8766B">
              <w:rPr>
                <w:rFonts w:ascii="Times New Roman" w:eastAsia="標楷體" w:hAnsi="Times New Roman" w:hint="eastAsia"/>
                <w:b/>
              </w:rPr>
              <w:t>檢核參考說明</w:t>
            </w:r>
          </w:p>
        </w:tc>
        <w:tc>
          <w:tcPr>
            <w:tcW w:w="611" w:type="pct"/>
            <w:tcBorders>
              <w:top w:val="thickThinSmallGap" w:sz="24" w:space="0" w:color="auto"/>
              <w:bottom w:val="single" w:sz="6" w:space="0" w:color="auto"/>
              <w:right w:val="single" w:sz="4" w:space="0" w:color="auto"/>
            </w:tcBorders>
            <w:shd w:val="clear" w:color="auto" w:fill="E0E0E0"/>
            <w:vAlign w:val="center"/>
          </w:tcPr>
          <w:p w14:paraId="4DF84F90" w14:textId="77777777" w:rsidR="00EB79AE" w:rsidRPr="00A8766B" w:rsidRDefault="00EB79AE" w:rsidP="00EB79AE">
            <w:pPr>
              <w:adjustRightInd w:val="0"/>
              <w:snapToGrid w:val="0"/>
              <w:ind w:leftChars="-40" w:left="-96" w:rightChars="-49" w:right="-118"/>
              <w:jc w:val="center"/>
              <w:rPr>
                <w:rFonts w:ascii="Times New Roman" w:eastAsia="標楷體" w:hAnsi="Times New Roman"/>
                <w:b/>
              </w:rPr>
            </w:pPr>
            <w:r w:rsidRPr="00A8766B">
              <w:rPr>
                <w:rFonts w:ascii="Times New Roman" w:eastAsia="標楷體" w:hAnsi="Times New Roman"/>
                <w:b/>
              </w:rPr>
              <w:t>自我檢核</w:t>
            </w:r>
          </w:p>
          <w:p w14:paraId="4A111AB5" w14:textId="77777777" w:rsidR="00EB79AE" w:rsidRPr="00A8766B" w:rsidRDefault="00EB79AE" w:rsidP="00EB79AE">
            <w:pPr>
              <w:adjustRightInd w:val="0"/>
              <w:snapToGrid w:val="0"/>
              <w:jc w:val="center"/>
              <w:rPr>
                <w:rFonts w:ascii="Times New Roman" w:eastAsia="標楷體" w:hAnsi="Times New Roman"/>
              </w:rPr>
            </w:pPr>
            <w:r w:rsidRPr="00A8766B">
              <w:rPr>
                <w:rFonts w:ascii="Times New Roman" w:eastAsia="標楷體" w:hAnsi="Times New Roman"/>
              </w:rPr>
              <w:t>（是否符合達成）</w:t>
            </w:r>
          </w:p>
        </w:tc>
        <w:tc>
          <w:tcPr>
            <w:tcW w:w="1123" w:type="pct"/>
            <w:tcBorders>
              <w:top w:val="thickThinSmallGap" w:sz="24" w:space="0" w:color="auto"/>
              <w:bottom w:val="single" w:sz="6" w:space="0" w:color="auto"/>
            </w:tcBorders>
            <w:shd w:val="clear" w:color="auto" w:fill="E0E0E0"/>
            <w:vAlign w:val="center"/>
          </w:tcPr>
          <w:p w14:paraId="0D3A71F7" w14:textId="77777777" w:rsidR="00EB79AE" w:rsidRPr="00A8766B" w:rsidRDefault="00EB79AE" w:rsidP="00EB79AE">
            <w:pPr>
              <w:adjustRightInd w:val="0"/>
              <w:snapToGrid w:val="0"/>
              <w:jc w:val="center"/>
              <w:rPr>
                <w:rFonts w:ascii="Times New Roman" w:eastAsia="標楷體" w:hAnsi="Times New Roman"/>
                <w:b/>
                <w:u w:val="single"/>
              </w:rPr>
            </w:pPr>
            <w:r w:rsidRPr="00A8766B">
              <w:rPr>
                <w:rFonts w:ascii="Times New Roman" w:eastAsia="標楷體" w:hAnsi="Times New Roman" w:hint="eastAsia"/>
                <w:u w:val="single"/>
              </w:rPr>
              <w:t>請</w:t>
            </w:r>
            <w:r w:rsidRPr="00A8766B">
              <w:rPr>
                <w:rFonts w:ascii="Times New Roman" w:eastAsia="標楷體" w:hAnsi="Times New Roman"/>
                <w:u w:val="single"/>
              </w:rPr>
              <w:t>說明</w:t>
            </w:r>
          </w:p>
          <w:p w14:paraId="1632CCE7" w14:textId="77777777" w:rsidR="00EB79AE" w:rsidRPr="00A8766B" w:rsidRDefault="00EB79AE" w:rsidP="00EB79AE">
            <w:pPr>
              <w:adjustRightInd w:val="0"/>
              <w:snapToGrid w:val="0"/>
              <w:jc w:val="center"/>
              <w:rPr>
                <w:rFonts w:ascii="Times New Roman" w:eastAsia="標楷體" w:hAnsi="Times New Roman"/>
                <w:b/>
              </w:rPr>
            </w:pPr>
            <w:r w:rsidRPr="00A8766B">
              <w:rPr>
                <w:rFonts w:ascii="Times New Roman" w:eastAsia="標楷體" w:hAnsi="Times New Roman"/>
                <w:u w:val="single"/>
              </w:rPr>
              <w:t>計畫名稱</w:t>
            </w:r>
            <w:r w:rsidRPr="00A8766B">
              <w:rPr>
                <w:rFonts w:ascii="Times New Roman" w:eastAsia="標楷體" w:hAnsi="Times New Roman" w:hint="eastAsia"/>
                <w:u w:val="single"/>
              </w:rPr>
              <w:t>及</w:t>
            </w:r>
            <w:r w:rsidRPr="00A8766B">
              <w:rPr>
                <w:rFonts w:ascii="Times New Roman" w:eastAsia="標楷體" w:hAnsi="Times New Roman"/>
                <w:u w:val="single"/>
              </w:rPr>
              <w:t>頁碼</w:t>
            </w:r>
          </w:p>
        </w:tc>
      </w:tr>
      <w:tr w:rsidR="00EB79AE" w:rsidRPr="00A8766B" w14:paraId="4BF1CA71" w14:textId="77777777" w:rsidTr="00EB79AE">
        <w:trPr>
          <w:cantSplit/>
          <w:trHeight w:val="1626"/>
        </w:trPr>
        <w:tc>
          <w:tcPr>
            <w:tcW w:w="348" w:type="pct"/>
            <w:vMerge w:val="restart"/>
            <w:vAlign w:val="center"/>
          </w:tcPr>
          <w:p w14:paraId="22FEB6CE" w14:textId="77777777" w:rsidR="00EB79AE" w:rsidRPr="00A8766B" w:rsidRDefault="00EB79AE" w:rsidP="00EB79AE">
            <w:pPr>
              <w:adjustRightInd w:val="0"/>
              <w:snapToGrid w:val="0"/>
              <w:jc w:val="center"/>
              <w:rPr>
                <w:rFonts w:ascii="Times New Roman" w:eastAsia="標楷體" w:hAnsi="Times New Roman"/>
              </w:rPr>
            </w:pPr>
            <w:r w:rsidRPr="00A8766B">
              <w:rPr>
                <w:rFonts w:ascii="Times New Roman" w:eastAsia="標楷體" w:hAnsi="Times New Roman"/>
              </w:rPr>
              <w:t>1.</w:t>
            </w:r>
          </w:p>
          <w:p w14:paraId="20B7D029" w14:textId="77777777" w:rsidR="00EB79AE" w:rsidRPr="00A8766B" w:rsidRDefault="00EB79AE" w:rsidP="00EB79AE">
            <w:pPr>
              <w:adjustRightInd w:val="0"/>
              <w:snapToGrid w:val="0"/>
              <w:jc w:val="center"/>
              <w:rPr>
                <w:rFonts w:ascii="Times New Roman" w:eastAsia="標楷體" w:hAnsi="Times New Roman"/>
              </w:rPr>
            </w:pPr>
            <w:r w:rsidRPr="00A8766B">
              <w:rPr>
                <w:rFonts w:ascii="Times New Roman" w:eastAsia="標楷體" w:hAnsi="Times New Roman"/>
              </w:rPr>
              <w:t>組</w:t>
            </w:r>
          </w:p>
          <w:p w14:paraId="46B967C5" w14:textId="77777777" w:rsidR="00EB79AE" w:rsidRPr="00A8766B" w:rsidRDefault="00EB79AE" w:rsidP="00EB79AE">
            <w:pPr>
              <w:adjustRightInd w:val="0"/>
              <w:snapToGrid w:val="0"/>
              <w:jc w:val="center"/>
              <w:rPr>
                <w:rFonts w:ascii="Times New Roman" w:eastAsia="標楷體" w:hAnsi="Times New Roman"/>
              </w:rPr>
            </w:pPr>
            <w:r w:rsidRPr="00A8766B">
              <w:rPr>
                <w:rFonts w:ascii="Times New Roman" w:eastAsia="標楷體" w:hAnsi="Times New Roman"/>
              </w:rPr>
              <w:t>織</w:t>
            </w:r>
          </w:p>
          <w:p w14:paraId="51CED738" w14:textId="77777777" w:rsidR="00EB79AE" w:rsidRPr="00A8766B" w:rsidRDefault="00EB79AE" w:rsidP="00EB79AE">
            <w:pPr>
              <w:adjustRightInd w:val="0"/>
              <w:snapToGrid w:val="0"/>
              <w:jc w:val="center"/>
              <w:rPr>
                <w:rFonts w:ascii="Times New Roman" w:eastAsia="標楷體" w:hAnsi="Times New Roman"/>
              </w:rPr>
            </w:pPr>
            <w:r w:rsidRPr="00A8766B">
              <w:rPr>
                <w:rFonts w:ascii="Times New Roman" w:eastAsia="標楷體" w:hAnsi="Times New Roman"/>
              </w:rPr>
              <w:t>運</w:t>
            </w:r>
          </w:p>
          <w:p w14:paraId="07235358" w14:textId="77777777" w:rsidR="00EB79AE" w:rsidRPr="00A8766B" w:rsidRDefault="00EB79AE" w:rsidP="00EB79AE">
            <w:pPr>
              <w:adjustRightInd w:val="0"/>
              <w:snapToGrid w:val="0"/>
              <w:jc w:val="center"/>
              <w:rPr>
                <w:rFonts w:ascii="Times New Roman" w:eastAsia="標楷體" w:hAnsi="Times New Roman"/>
              </w:rPr>
            </w:pPr>
            <w:r w:rsidRPr="00A8766B">
              <w:rPr>
                <w:rFonts w:ascii="Times New Roman" w:eastAsia="標楷體" w:hAnsi="Times New Roman"/>
              </w:rPr>
              <w:t>作</w:t>
            </w:r>
          </w:p>
          <w:p w14:paraId="7140FBD5" w14:textId="77777777" w:rsidR="00EB79AE" w:rsidRPr="00A8766B" w:rsidRDefault="00EB79AE" w:rsidP="00EB79AE">
            <w:pPr>
              <w:adjustRightInd w:val="0"/>
              <w:snapToGrid w:val="0"/>
              <w:jc w:val="center"/>
              <w:rPr>
                <w:rFonts w:ascii="Times New Roman" w:eastAsia="標楷體" w:hAnsi="Times New Roman"/>
              </w:rPr>
            </w:pPr>
            <w:r w:rsidRPr="00A8766B">
              <w:rPr>
                <w:rFonts w:ascii="Times New Roman" w:eastAsia="標楷體" w:hAnsi="Times New Roman"/>
              </w:rPr>
              <w:t>與</w:t>
            </w:r>
          </w:p>
          <w:p w14:paraId="650A024D" w14:textId="77777777" w:rsidR="00EB79AE" w:rsidRPr="00A8766B" w:rsidRDefault="00EB79AE" w:rsidP="00EB79AE">
            <w:pPr>
              <w:adjustRightInd w:val="0"/>
              <w:snapToGrid w:val="0"/>
              <w:jc w:val="center"/>
              <w:rPr>
                <w:rFonts w:ascii="Times New Roman" w:eastAsia="標楷體" w:hAnsi="Times New Roman"/>
              </w:rPr>
            </w:pPr>
            <w:r w:rsidRPr="00A8766B">
              <w:rPr>
                <w:rFonts w:ascii="Times New Roman" w:eastAsia="標楷體" w:hAnsi="Times New Roman"/>
              </w:rPr>
              <w:t>人</w:t>
            </w:r>
          </w:p>
          <w:p w14:paraId="4C0741C7" w14:textId="77777777" w:rsidR="00EB79AE" w:rsidRPr="00A8766B" w:rsidRDefault="00EB79AE" w:rsidP="00EB79AE">
            <w:pPr>
              <w:adjustRightInd w:val="0"/>
              <w:snapToGrid w:val="0"/>
              <w:jc w:val="center"/>
              <w:rPr>
                <w:rFonts w:ascii="Times New Roman" w:eastAsia="標楷體" w:hAnsi="Times New Roman"/>
              </w:rPr>
            </w:pPr>
            <w:r w:rsidRPr="00A8766B">
              <w:rPr>
                <w:rFonts w:ascii="Times New Roman" w:eastAsia="標楷體" w:hAnsi="Times New Roman"/>
              </w:rPr>
              <w:t>員</w:t>
            </w:r>
          </w:p>
          <w:p w14:paraId="4D734828" w14:textId="77777777" w:rsidR="00EB79AE" w:rsidRPr="00A8766B" w:rsidRDefault="00EB79AE" w:rsidP="00EB79AE">
            <w:pPr>
              <w:adjustRightInd w:val="0"/>
              <w:snapToGrid w:val="0"/>
              <w:jc w:val="center"/>
              <w:rPr>
                <w:rFonts w:ascii="Times New Roman" w:eastAsia="標楷體" w:hAnsi="Times New Roman"/>
              </w:rPr>
            </w:pPr>
            <w:r w:rsidRPr="00A8766B">
              <w:rPr>
                <w:rFonts w:ascii="Times New Roman" w:eastAsia="標楷體" w:hAnsi="Times New Roman"/>
              </w:rPr>
              <w:t>配</w:t>
            </w:r>
          </w:p>
          <w:p w14:paraId="5AA410B4" w14:textId="77777777" w:rsidR="00EB79AE" w:rsidRPr="00A8766B" w:rsidRDefault="00EB79AE" w:rsidP="00EB79AE">
            <w:pPr>
              <w:adjustRightInd w:val="0"/>
              <w:snapToGrid w:val="0"/>
              <w:jc w:val="center"/>
              <w:rPr>
                <w:rFonts w:ascii="Times New Roman" w:eastAsia="標楷體" w:hAnsi="Times New Roman"/>
              </w:rPr>
            </w:pPr>
            <w:r w:rsidRPr="00A8766B">
              <w:rPr>
                <w:rFonts w:ascii="Times New Roman" w:eastAsia="標楷體" w:hAnsi="Times New Roman"/>
              </w:rPr>
              <w:t>當</w:t>
            </w:r>
          </w:p>
        </w:tc>
        <w:tc>
          <w:tcPr>
            <w:tcW w:w="378" w:type="pct"/>
            <w:vMerge w:val="restart"/>
            <w:vAlign w:val="center"/>
          </w:tcPr>
          <w:p w14:paraId="6321B1FD" w14:textId="77777777" w:rsidR="00EB79AE" w:rsidRPr="00A8766B" w:rsidRDefault="00EB79AE" w:rsidP="00EB79AE">
            <w:pPr>
              <w:adjustRightInd w:val="0"/>
              <w:snapToGrid w:val="0"/>
              <w:jc w:val="center"/>
              <w:rPr>
                <w:rFonts w:ascii="Times New Roman" w:eastAsia="標楷體" w:hAnsi="Times New Roman"/>
              </w:rPr>
            </w:pPr>
            <w:r w:rsidRPr="00A8766B">
              <w:rPr>
                <w:rFonts w:ascii="Times New Roman" w:eastAsia="標楷體" w:hAnsi="Times New Roman"/>
              </w:rPr>
              <w:t>1-1</w:t>
            </w:r>
          </w:p>
          <w:p w14:paraId="1EB626A1" w14:textId="77777777" w:rsidR="00EB79AE" w:rsidRPr="00A8766B" w:rsidRDefault="00EB79AE" w:rsidP="00EB79AE">
            <w:pPr>
              <w:adjustRightInd w:val="0"/>
              <w:snapToGrid w:val="0"/>
              <w:jc w:val="center"/>
              <w:rPr>
                <w:rFonts w:ascii="Times New Roman" w:eastAsia="標楷體" w:hAnsi="Times New Roman"/>
              </w:rPr>
            </w:pPr>
            <w:r w:rsidRPr="00A8766B">
              <w:rPr>
                <w:rFonts w:ascii="Times New Roman" w:eastAsia="標楷體" w:hAnsi="Times New Roman"/>
              </w:rPr>
              <w:t>組織</w:t>
            </w:r>
          </w:p>
          <w:p w14:paraId="4CF4C1A9" w14:textId="77777777" w:rsidR="00EB79AE" w:rsidRPr="00A8766B" w:rsidRDefault="00EB79AE" w:rsidP="00EB79AE">
            <w:pPr>
              <w:adjustRightInd w:val="0"/>
              <w:snapToGrid w:val="0"/>
              <w:jc w:val="center"/>
              <w:rPr>
                <w:rFonts w:ascii="Times New Roman" w:eastAsia="標楷體" w:hAnsi="Times New Roman"/>
                <w:strike/>
              </w:rPr>
            </w:pPr>
            <w:r w:rsidRPr="00A8766B">
              <w:rPr>
                <w:rFonts w:ascii="Times New Roman" w:eastAsia="標楷體" w:hAnsi="Times New Roman"/>
              </w:rPr>
              <w:t>運作</w:t>
            </w:r>
          </w:p>
        </w:tc>
        <w:tc>
          <w:tcPr>
            <w:tcW w:w="1086" w:type="pct"/>
            <w:gridSpan w:val="2"/>
            <w:vAlign w:val="center"/>
          </w:tcPr>
          <w:p w14:paraId="64B63BB2" w14:textId="77777777" w:rsidR="00EB79AE" w:rsidRPr="00A8766B" w:rsidRDefault="00EB79AE" w:rsidP="00EB79AE">
            <w:pPr>
              <w:snapToGrid w:val="0"/>
              <w:ind w:left="552" w:hangingChars="230" w:hanging="552"/>
              <w:jc w:val="both"/>
              <w:rPr>
                <w:rFonts w:ascii="Times New Roman" w:eastAsia="標楷體" w:hAnsi="Times New Roman"/>
              </w:rPr>
            </w:pPr>
            <w:r w:rsidRPr="00A8766B">
              <w:rPr>
                <w:rFonts w:ascii="Times New Roman" w:eastAsia="標楷體" w:hAnsi="Times New Roman"/>
              </w:rPr>
              <w:t>1-1-1</w:t>
            </w:r>
            <w:r w:rsidRPr="00A8766B">
              <w:rPr>
                <w:rFonts w:ascii="Times New Roman" w:eastAsia="標楷體" w:hAnsi="Times New Roman"/>
              </w:rPr>
              <w:t>能訂定學年度推動目標及輔導策略</w:t>
            </w:r>
            <w:r w:rsidRPr="00A8766B">
              <w:rPr>
                <w:rFonts w:ascii="Times New Roman" w:eastAsia="標楷體" w:hAnsi="Times New Roman" w:hint="eastAsia"/>
              </w:rPr>
              <w:t>。</w:t>
            </w:r>
          </w:p>
        </w:tc>
        <w:tc>
          <w:tcPr>
            <w:tcW w:w="1454" w:type="pct"/>
            <w:gridSpan w:val="2"/>
            <w:tcBorders>
              <w:top w:val="single" w:sz="6" w:space="0" w:color="auto"/>
            </w:tcBorders>
            <w:vAlign w:val="center"/>
          </w:tcPr>
          <w:p w14:paraId="3E1D0A8F" w14:textId="77777777" w:rsidR="00EB79AE" w:rsidRPr="00A8766B" w:rsidRDefault="00EB79AE" w:rsidP="00EB79AE">
            <w:pPr>
              <w:adjustRightInd w:val="0"/>
              <w:snapToGrid w:val="0"/>
              <w:jc w:val="both"/>
              <w:rPr>
                <w:rFonts w:ascii="Times New Roman" w:eastAsia="標楷體" w:hAnsi="Times New Roman"/>
              </w:rPr>
            </w:pPr>
            <w:r w:rsidRPr="00A8766B">
              <w:rPr>
                <w:rFonts w:ascii="Times New Roman" w:eastAsia="標楷體" w:hAnsi="Times New Roman" w:hint="eastAsia"/>
              </w:rPr>
              <w:t>提出領域（</w:t>
            </w:r>
            <w:r>
              <w:rPr>
                <w:rFonts w:ascii="Times New Roman" w:eastAsia="標楷體" w:hAnsi="Times New Roman" w:hint="eastAsia"/>
              </w:rPr>
              <w:t>教育</w:t>
            </w:r>
            <w:r w:rsidRPr="00A8766B">
              <w:rPr>
                <w:rFonts w:ascii="Times New Roman" w:eastAsia="標楷體" w:hAnsi="Times New Roman" w:hint="eastAsia"/>
              </w:rPr>
              <w:t>議題）分團</w:t>
            </w:r>
            <w:r w:rsidRPr="00A8766B">
              <w:rPr>
                <w:rFonts w:ascii="Times New Roman" w:eastAsia="標楷體" w:hAnsi="Times New Roman" w:hint="eastAsia"/>
              </w:rPr>
              <w:t>114</w:t>
            </w:r>
            <w:r w:rsidRPr="00A8766B">
              <w:rPr>
                <w:rFonts w:ascii="Times New Roman" w:eastAsia="標楷體" w:hAnsi="Times New Roman" w:hint="eastAsia"/>
              </w:rPr>
              <w:t>學年度推動目標與輔導策略等。</w:t>
            </w:r>
          </w:p>
        </w:tc>
        <w:tc>
          <w:tcPr>
            <w:tcW w:w="611" w:type="pct"/>
            <w:tcBorders>
              <w:top w:val="single" w:sz="6" w:space="0" w:color="auto"/>
            </w:tcBorders>
            <w:vAlign w:val="center"/>
          </w:tcPr>
          <w:p w14:paraId="7B2AE331" w14:textId="77777777" w:rsidR="00EB79AE" w:rsidRPr="0040049F" w:rsidRDefault="00EB79AE" w:rsidP="00EB79AE">
            <w:pPr>
              <w:adjustRightInd w:val="0"/>
              <w:snapToGrid w:val="0"/>
              <w:jc w:val="center"/>
              <w:rPr>
                <w:rFonts w:ascii="Times New Roman" w:eastAsia="標楷體" w:hAnsi="Times New Roman"/>
              </w:rPr>
            </w:pPr>
            <w:r>
              <w:rPr>
                <w:rFonts w:ascii="標楷體" w:eastAsia="標楷體" w:hAnsi="標楷體" w:hint="eastAsia"/>
              </w:rPr>
              <w:t>▓</w:t>
            </w:r>
            <w:r w:rsidRPr="0040049F">
              <w:rPr>
                <w:rFonts w:ascii="Times New Roman" w:eastAsia="標楷體" w:hAnsi="Times New Roman"/>
              </w:rPr>
              <w:t>是</w:t>
            </w:r>
          </w:p>
          <w:p w14:paraId="375AC770" w14:textId="77777777" w:rsidR="00EB79AE" w:rsidRPr="00A8766B" w:rsidRDefault="00EB79AE" w:rsidP="00EB79AE">
            <w:pPr>
              <w:adjustRightInd w:val="0"/>
              <w:snapToGrid w:val="0"/>
              <w:jc w:val="center"/>
              <w:rPr>
                <w:rFonts w:ascii="Times New Roman" w:eastAsia="標楷體" w:hAnsi="Times New Roman"/>
              </w:rPr>
            </w:pPr>
            <w:r>
              <w:rPr>
                <w:rFonts w:ascii="Times New Roman" w:eastAsia="標楷體" w:hAnsi="Times New Roman"/>
              </w:rPr>
              <w:sym w:font="Wingdings" w:char="F0A8"/>
            </w:r>
            <w:r w:rsidRPr="0040049F">
              <w:rPr>
                <w:rFonts w:ascii="Times New Roman" w:eastAsia="標楷體" w:hAnsi="Times New Roman"/>
              </w:rPr>
              <w:t>否</w:t>
            </w:r>
          </w:p>
        </w:tc>
        <w:tc>
          <w:tcPr>
            <w:tcW w:w="1123" w:type="pct"/>
            <w:tcBorders>
              <w:top w:val="single" w:sz="6" w:space="0" w:color="auto"/>
            </w:tcBorders>
          </w:tcPr>
          <w:p w14:paraId="0DFA7B09" w14:textId="77777777" w:rsidR="00EB79AE" w:rsidRDefault="00F24C24" w:rsidP="00EB79AE">
            <w:pPr>
              <w:adjustRightInd w:val="0"/>
              <w:snapToGrid w:val="0"/>
              <w:jc w:val="both"/>
              <w:rPr>
                <w:rFonts w:ascii="Times New Roman" w:eastAsia="標楷體" w:hAnsi="Times New Roman"/>
              </w:rPr>
            </w:pPr>
            <w:r>
              <w:rPr>
                <w:rFonts w:ascii="Times New Roman" w:eastAsia="標楷體" w:hAnsi="Times New Roman" w:hint="eastAsia"/>
              </w:rPr>
              <w:t>P</w:t>
            </w:r>
            <w:r>
              <w:rPr>
                <w:rFonts w:ascii="Times New Roman" w:eastAsia="標楷體" w:hAnsi="Times New Roman"/>
              </w:rPr>
              <w:t>9</w:t>
            </w:r>
          </w:p>
          <w:p w14:paraId="30A1D840" w14:textId="19772830" w:rsidR="00F24C24" w:rsidRPr="00A8766B" w:rsidRDefault="00F24C24" w:rsidP="00EB79AE">
            <w:pPr>
              <w:adjustRightInd w:val="0"/>
              <w:snapToGrid w:val="0"/>
              <w:jc w:val="both"/>
              <w:rPr>
                <w:rFonts w:ascii="Times New Roman" w:eastAsia="標楷體" w:hAnsi="Times New Roman"/>
              </w:rPr>
            </w:pPr>
            <w:r w:rsidRPr="00F24C24">
              <w:rPr>
                <w:rFonts w:ascii="Times New Roman" w:eastAsia="標楷體" w:hAnsi="Times New Roman" w:hint="eastAsia"/>
              </w:rPr>
              <w:t>依據教育部及本市推動主軸，配合</w:t>
            </w:r>
            <w:r w:rsidRPr="00F24C24">
              <w:rPr>
                <w:rFonts w:ascii="Times New Roman" w:eastAsia="標楷體" w:hAnsi="Times New Roman" w:hint="eastAsia"/>
              </w:rPr>
              <w:t>12</w:t>
            </w:r>
            <w:r w:rsidRPr="00F24C24">
              <w:rPr>
                <w:rFonts w:ascii="Times New Roman" w:eastAsia="標楷體" w:hAnsi="Times New Roman" w:hint="eastAsia"/>
              </w:rPr>
              <w:t>年國教進行計畫</w:t>
            </w:r>
            <w:r w:rsidR="008E550F">
              <w:rPr>
                <w:rFonts w:ascii="Times New Roman" w:eastAsia="標楷體" w:hAnsi="Times New Roman" w:hint="eastAsia"/>
              </w:rPr>
              <w:t>。</w:t>
            </w:r>
          </w:p>
        </w:tc>
      </w:tr>
      <w:tr w:rsidR="00EB79AE" w:rsidRPr="00A8766B" w14:paraId="336DA0A7" w14:textId="77777777" w:rsidTr="00EB79AE">
        <w:trPr>
          <w:cantSplit/>
          <w:trHeight w:val="2812"/>
        </w:trPr>
        <w:tc>
          <w:tcPr>
            <w:tcW w:w="348" w:type="pct"/>
            <w:vMerge/>
            <w:vAlign w:val="center"/>
          </w:tcPr>
          <w:p w14:paraId="15F03DED" w14:textId="77777777" w:rsidR="00EB79AE" w:rsidRPr="00A8766B" w:rsidRDefault="00EB79AE" w:rsidP="00EB79AE">
            <w:pPr>
              <w:adjustRightInd w:val="0"/>
              <w:snapToGrid w:val="0"/>
              <w:jc w:val="center"/>
              <w:rPr>
                <w:rFonts w:ascii="Times New Roman" w:eastAsia="標楷體" w:hAnsi="Times New Roman"/>
              </w:rPr>
            </w:pPr>
          </w:p>
        </w:tc>
        <w:tc>
          <w:tcPr>
            <w:tcW w:w="378" w:type="pct"/>
            <w:vMerge/>
            <w:vAlign w:val="center"/>
          </w:tcPr>
          <w:p w14:paraId="3C845DA7" w14:textId="77777777" w:rsidR="00EB79AE" w:rsidRPr="00A8766B" w:rsidRDefault="00EB79AE" w:rsidP="00EB79AE">
            <w:pPr>
              <w:adjustRightInd w:val="0"/>
              <w:snapToGrid w:val="0"/>
              <w:jc w:val="both"/>
              <w:rPr>
                <w:rFonts w:ascii="Times New Roman" w:eastAsia="標楷體" w:hAnsi="Times New Roman"/>
              </w:rPr>
            </w:pPr>
          </w:p>
        </w:tc>
        <w:tc>
          <w:tcPr>
            <w:tcW w:w="1086" w:type="pct"/>
            <w:gridSpan w:val="2"/>
            <w:vAlign w:val="center"/>
          </w:tcPr>
          <w:p w14:paraId="3D099E1E" w14:textId="77777777" w:rsidR="00EB79AE" w:rsidRPr="00A8766B" w:rsidRDefault="00EB79AE" w:rsidP="00EB79AE">
            <w:pPr>
              <w:snapToGrid w:val="0"/>
              <w:ind w:left="607" w:hangingChars="253" w:hanging="607"/>
              <w:jc w:val="both"/>
              <w:rPr>
                <w:rFonts w:ascii="Times New Roman" w:eastAsia="標楷體" w:hAnsi="Times New Roman"/>
              </w:rPr>
            </w:pPr>
            <w:r w:rsidRPr="00A8766B">
              <w:rPr>
                <w:rFonts w:ascii="Times New Roman" w:eastAsia="標楷體" w:hAnsi="Times New Roman"/>
              </w:rPr>
              <w:t>1-1-2</w:t>
            </w:r>
            <w:r w:rsidRPr="00A8766B">
              <w:rPr>
                <w:rFonts w:ascii="Times New Roman" w:eastAsia="標楷體" w:hAnsi="Times New Roman"/>
              </w:rPr>
              <w:t>能檢討前一學年度計畫審查意見及執行成果，以利下一學年度計畫研擬的參考</w:t>
            </w:r>
            <w:r w:rsidRPr="00A8766B">
              <w:rPr>
                <w:rFonts w:ascii="Times New Roman" w:eastAsia="標楷體" w:hAnsi="Times New Roman" w:hint="eastAsia"/>
              </w:rPr>
              <w:t>。</w:t>
            </w:r>
          </w:p>
        </w:tc>
        <w:tc>
          <w:tcPr>
            <w:tcW w:w="1454" w:type="pct"/>
            <w:gridSpan w:val="2"/>
            <w:vAlign w:val="center"/>
          </w:tcPr>
          <w:p w14:paraId="3503C58F" w14:textId="77777777" w:rsidR="00EB79AE" w:rsidRPr="00A8766B" w:rsidRDefault="00EB79AE" w:rsidP="00EB79AE">
            <w:pPr>
              <w:adjustRightInd w:val="0"/>
              <w:snapToGrid w:val="0"/>
              <w:jc w:val="both"/>
              <w:rPr>
                <w:rFonts w:ascii="Times New Roman" w:eastAsia="標楷體" w:hAnsi="Times New Roman"/>
              </w:rPr>
            </w:pPr>
            <w:r w:rsidRPr="00A8766B">
              <w:rPr>
                <w:rFonts w:ascii="標楷體" w:eastAsia="標楷體" w:hAnsi="標楷體" w:cs="Arial"/>
                <w:szCs w:val="24"/>
                <w:shd w:val="clear" w:color="auto" w:fill="FFFFFF"/>
              </w:rPr>
              <w:t>將11</w:t>
            </w:r>
            <w:r w:rsidRPr="00A8766B">
              <w:rPr>
                <w:rFonts w:ascii="標楷體" w:eastAsia="標楷體" w:hAnsi="標楷體" w:cs="Arial" w:hint="eastAsia"/>
                <w:szCs w:val="24"/>
                <w:shd w:val="clear" w:color="auto" w:fill="FFFFFF"/>
              </w:rPr>
              <w:t>3</w:t>
            </w:r>
            <w:r w:rsidRPr="00A8766B">
              <w:rPr>
                <w:rFonts w:ascii="標楷體" w:eastAsia="標楷體" w:hAnsi="標楷體" w:cs="Arial"/>
                <w:szCs w:val="24"/>
                <w:shd w:val="clear" w:color="auto" w:fill="FFFFFF"/>
              </w:rPr>
              <w:t>學年度審查之中長期構思及建議</w:t>
            </w:r>
            <w:r w:rsidRPr="00A8766B">
              <w:rPr>
                <w:rFonts w:ascii="標楷體" w:eastAsia="標楷體" w:hAnsi="標楷體" w:cs="Arial" w:hint="eastAsia"/>
                <w:szCs w:val="24"/>
                <w:shd w:val="clear" w:color="auto" w:fill="FFFFFF"/>
              </w:rPr>
              <w:t>，進行整體的分析，並能以2至3年為期，納入新學年度計畫藍圖及行動方案的規劃。</w:t>
            </w:r>
          </w:p>
        </w:tc>
        <w:tc>
          <w:tcPr>
            <w:tcW w:w="611" w:type="pct"/>
            <w:vAlign w:val="center"/>
          </w:tcPr>
          <w:p w14:paraId="6CBEBE90" w14:textId="328EF33C" w:rsidR="00EB79AE" w:rsidRPr="0040049F" w:rsidRDefault="00547F40" w:rsidP="00EB79AE">
            <w:pPr>
              <w:adjustRightInd w:val="0"/>
              <w:snapToGrid w:val="0"/>
              <w:jc w:val="center"/>
              <w:rPr>
                <w:rFonts w:ascii="Times New Roman" w:eastAsia="標楷體" w:hAnsi="Times New Roman"/>
              </w:rPr>
            </w:pPr>
            <w:r>
              <w:rPr>
                <w:rFonts w:ascii="標楷體" w:eastAsia="標楷體" w:hAnsi="標楷體" w:hint="eastAsia"/>
              </w:rPr>
              <w:t>▓</w:t>
            </w:r>
            <w:r w:rsidR="00EB79AE" w:rsidRPr="0040049F">
              <w:rPr>
                <w:rFonts w:ascii="Times New Roman" w:eastAsia="標楷體" w:hAnsi="Times New Roman"/>
              </w:rPr>
              <w:t>是</w:t>
            </w:r>
          </w:p>
          <w:p w14:paraId="6CA17C51" w14:textId="77777777" w:rsidR="00EB79AE" w:rsidRPr="00A8766B" w:rsidRDefault="00EB79AE" w:rsidP="00EB79AE">
            <w:pPr>
              <w:adjustRightInd w:val="0"/>
              <w:snapToGrid w:val="0"/>
              <w:jc w:val="center"/>
              <w:rPr>
                <w:rFonts w:ascii="Times New Roman" w:eastAsia="標楷體" w:hAnsi="Times New Roman"/>
              </w:rPr>
            </w:pPr>
            <w:r>
              <w:rPr>
                <w:rFonts w:ascii="Times New Roman" w:eastAsia="標楷體" w:hAnsi="Times New Roman"/>
              </w:rPr>
              <w:sym w:font="Wingdings" w:char="F0A8"/>
            </w:r>
            <w:r w:rsidRPr="0040049F">
              <w:rPr>
                <w:rFonts w:ascii="Times New Roman" w:eastAsia="標楷體" w:hAnsi="Times New Roman"/>
              </w:rPr>
              <w:t>否</w:t>
            </w:r>
          </w:p>
        </w:tc>
        <w:tc>
          <w:tcPr>
            <w:tcW w:w="1123" w:type="pct"/>
          </w:tcPr>
          <w:p w14:paraId="633FDA61" w14:textId="07501DF1" w:rsidR="00EB79AE" w:rsidRDefault="006728C6" w:rsidP="00EB79AE">
            <w:pPr>
              <w:adjustRightInd w:val="0"/>
              <w:snapToGrid w:val="0"/>
              <w:jc w:val="both"/>
              <w:rPr>
                <w:rFonts w:ascii="Times New Roman" w:eastAsia="標楷體" w:hAnsi="Times New Roman"/>
              </w:rPr>
            </w:pPr>
            <w:r>
              <w:rPr>
                <w:rFonts w:ascii="Times New Roman" w:eastAsia="標楷體" w:hAnsi="Times New Roman" w:hint="eastAsia"/>
              </w:rPr>
              <w:t>P</w:t>
            </w:r>
            <w:r>
              <w:rPr>
                <w:rFonts w:ascii="Times New Roman" w:eastAsia="標楷體" w:hAnsi="Times New Roman"/>
              </w:rPr>
              <w:t>14</w:t>
            </w:r>
          </w:p>
          <w:p w14:paraId="0A2B1FBF" w14:textId="17A71988" w:rsidR="006728C6" w:rsidRPr="00A8766B" w:rsidRDefault="006728C6" w:rsidP="00EB79AE">
            <w:pPr>
              <w:adjustRightInd w:val="0"/>
              <w:snapToGrid w:val="0"/>
              <w:jc w:val="both"/>
              <w:rPr>
                <w:rFonts w:ascii="Times New Roman" w:eastAsia="標楷體" w:hAnsi="Times New Roman"/>
              </w:rPr>
            </w:pPr>
            <w:r w:rsidRPr="006728C6">
              <w:rPr>
                <w:rFonts w:ascii="Times New Roman" w:eastAsia="標楷體" w:hAnsi="Times New Roman" w:hint="eastAsia"/>
              </w:rPr>
              <w:t>透</w:t>
            </w:r>
            <w:r>
              <w:rPr>
                <w:rFonts w:ascii="Times New Roman" w:eastAsia="標楷體" w:hAnsi="Times New Roman" w:hint="eastAsia"/>
              </w:rPr>
              <w:t>過辦理各項</w:t>
            </w:r>
            <w:r w:rsidRPr="006728C6">
              <w:rPr>
                <w:rFonts w:ascii="Times New Roman" w:eastAsia="標楷體" w:hAnsi="Times New Roman" w:hint="eastAsia"/>
              </w:rPr>
              <w:t>研習</w:t>
            </w:r>
            <w:r>
              <w:rPr>
                <w:rFonts w:ascii="Times New Roman" w:eastAsia="標楷體" w:hAnsi="Times New Roman" w:hint="eastAsia"/>
              </w:rPr>
              <w:t>之</w:t>
            </w:r>
            <w:r w:rsidRPr="006728C6">
              <w:rPr>
                <w:rFonts w:ascii="Times New Roman" w:eastAsia="標楷體" w:hAnsi="Times New Roman" w:hint="eastAsia"/>
              </w:rPr>
              <w:t>回饋及執行成效，來審視年度執行成果，規劃年度計畫修訂</w:t>
            </w:r>
            <w:r w:rsidR="008E550F">
              <w:rPr>
                <w:rFonts w:ascii="Times New Roman" w:eastAsia="標楷體" w:hAnsi="Times New Roman" w:hint="eastAsia"/>
              </w:rPr>
              <w:t>。</w:t>
            </w:r>
          </w:p>
        </w:tc>
      </w:tr>
      <w:tr w:rsidR="00EB79AE" w:rsidRPr="00A8766B" w14:paraId="23A53ADF" w14:textId="77777777" w:rsidTr="00EB79AE">
        <w:trPr>
          <w:cantSplit/>
          <w:trHeight w:val="1398"/>
        </w:trPr>
        <w:tc>
          <w:tcPr>
            <w:tcW w:w="348" w:type="pct"/>
            <w:vMerge/>
            <w:vAlign w:val="center"/>
          </w:tcPr>
          <w:p w14:paraId="0FB8FE56" w14:textId="77777777" w:rsidR="00EB79AE" w:rsidRPr="00A8766B" w:rsidRDefault="00EB79AE" w:rsidP="00EB79AE">
            <w:pPr>
              <w:adjustRightInd w:val="0"/>
              <w:snapToGrid w:val="0"/>
              <w:jc w:val="center"/>
              <w:rPr>
                <w:rFonts w:ascii="Times New Roman" w:eastAsia="標楷體" w:hAnsi="Times New Roman"/>
              </w:rPr>
            </w:pPr>
          </w:p>
        </w:tc>
        <w:tc>
          <w:tcPr>
            <w:tcW w:w="378" w:type="pct"/>
            <w:vMerge/>
            <w:vAlign w:val="center"/>
          </w:tcPr>
          <w:p w14:paraId="4701F0A6" w14:textId="77777777" w:rsidR="00EB79AE" w:rsidRPr="00A8766B" w:rsidRDefault="00EB79AE" w:rsidP="00EB79AE">
            <w:pPr>
              <w:adjustRightInd w:val="0"/>
              <w:snapToGrid w:val="0"/>
              <w:jc w:val="both"/>
              <w:rPr>
                <w:rFonts w:ascii="Times New Roman" w:eastAsia="標楷體" w:hAnsi="Times New Roman"/>
              </w:rPr>
            </w:pPr>
          </w:p>
        </w:tc>
        <w:tc>
          <w:tcPr>
            <w:tcW w:w="1086" w:type="pct"/>
            <w:gridSpan w:val="2"/>
            <w:vAlign w:val="center"/>
          </w:tcPr>
          <w:p w14:paraId="3079EE1E" w14:textId="77777777" w:rsidR="00EB79AE" w:rsidRPr="00A8766B" w:rsidRDefault="00EB79AE" w:rsidP="00EB79AE">
            <w:pPr>
              <w:snapToGrid w:val="0"/>
              <w:ind w:left="612" w:hangingChars="255" w:hanging="612"/>
              <w:jc w:val="both"/>
              <w:rPr>
                <w:rFonts w:ascii="Times New Roman" w:eastAsia="標楷體" w:hAnsi="Times New Roman"/>
              </w:rPr>
            </w:pPr>
            <w:r w:rsidRPr="00A8766B">
              <w:rPr>
                <w:rFonts w:ascii="Times New Roman" w:eastAsia="標楷體" w:hAnsi="Times New Roman"/>
              </w:rPr>
              <w:t>1-1-3</w:t>
            </w:r>
            <w:r w:rsidRPr="00A8766B">
              <w:rPr>
                <w:rFonts w:ascii="Times New Roman" w:eastAsia="標楷體" w:hAnsi="Times New Roman"/>
              </w:rPr>
              <w:t>能定期辦理領域（</w:t>
            </w:r>
            <w:r>
              <w:rPr>
                <w:rFonts w:ascii="Times New Roman" w:eastAsia="標楷體" w:hAnsi="Times New Roman" w:hint="eastAsia"/>
              </w:rPr>
              <w:t>教育</w:t>
            </w:r>
            <w:r w:rsidRPr="00A8766B">
              <w:rPr>
                <w:rFonts w:ascii="Times New Roman" w:eastAsia="標楷體" w:hAnsi="Times New Roman"/>
              </w:rPr>
              <w:t>議題）</w:t>
            </w:r>
            <w:r w:rsidRPr="00A8766B">
              <w:rPr>
                <w:rFonts w:ascii="Times New Roman" w:eastAsia="標楷體" w:hAnsi="Times New Roman" w:hint="eastAsia"/>
              </w:rPr>
              <w:t>分團</w:t>
            </w:r>
            <w:r w:rsidRPr="00A8766B">
              <w:rPr>
                <w:rFonts w:ascii="Times New Roman" w:eastAsia="標楷體" w:hAnsi="Times New Roman" w:hint="eastAsia"/>
                <w:u w:val="single"/>
              </w:rPr>
              <w:t>工作</w:t>
            </w:r>
            <w:r w:rsidRPr="00A8766B">
              <w:rPr>
                <w:rFonts w:ascii="Times New Roman" w:eastAsia="標楷體" w:hAnsi="Times New Roman"/>
              </w:rPr>
              <w:t>會議</w:t>
            </w:r>
            <w:r w:rsidRPr="00A8766B">
              <w:rPr>
                <w:rFonts w:ascii="Times New Roman" w:eastAsia="標楷體" w:hAnsi="Times New Roman" w:hint="eastAsia"/>
              </w:rPr>
              <w:t>。</w:t>
            </w:r>
          </w:p>
        </w:tc>
        <w:tc>
          <w:tcPr>
            <w:tcW w:w="1454" w:type="pct"/>
            <w:gridSpan w:val="2"/>
          </w:tcPr>
          <w:p w14:paraId="50B0B842" w14:textId="77777777" w:rsidR="00EB79AE" w:rsidRPr="00A8766B" w:rsidRDefault="00EB79AE" w:rsidP="00EB79AE">
            <w:pPr>
              <w:adjustRightInd w:val="0"/>
              <w:snapToGrid w:val="0"/>
              <w:jc w:val="both"/>
              <w:rPr>
                <w:rFonts w:ascii="Times New Roman" w:eastAsia="標楷體" w:hAnsi="Times New Roman"/>
              </w:rPr>
            </w:pPr>
            <w:r w:rsidRPr="00A8766B">
              <w:rPr>
                <w:rFonts w:ascii="Times New Roman" w:eastAsia="標楷體" w:hAnsi="Times New Roman" w:hint="eastAsia"/>
              </w:rPr>
              <w:t>表列出團務定期會議之相關內容：</w:t>
            </w:r>
          </w:p>
          <w:p w14:paraId="2699A122" w14:textId="77777777" w:rsidR="00EB79AE" w:rsidRPr="00A8766B" w:rsidRDefault="00EB79AE" w:rsidP="00EB79AE">
            <w:pPr>
              <w:numPr>
                <w:ilvl w:val="0"/>
                <w:numId w:val="42"/>
              </w:numPr>
              <w:adjustRightInd w:val="0"/>
              <w:snapToGrid w:val="0"/>
              <w:ind w:left="318" w:hanging="318"/>
              <w:jc w:val="both"/>
              <w:rPr>
                <w:rFonts w:ascii="Times New Roman" w:eastAsia="標楷體" w:hAnsi="Times New Roman" w:cs="Times New Roman"/>
                <w:szCs w:val="24"/>
              </w:rPr>
            </w:pPr>
            <w:r w:rsidRPr="00A8766B">
              <w:rPr>
                <w:rFonts w:ascii="Times New Roman" w:eastAsia="標楷體" w:hAnsi="Times New Roman" w:cs="Times New Roman" w:hint="eastAsia"/>
                <w:szCs w:val="24"/>
              </w:rPr>
              <w:t>時間</w:t>
            </w:r>
          </w:p>
          <w:p w14:paraId="6EC75111" w14:textId="77777777" w:rsidR="00EB79AE" w:rsidRPr="00A8766B" w:rsidRDefault="00EB79AE" w:rsidP="00EB79AE">
            <w:pPr>
              <w:numPr>
                <w:ilvl w:val="0"/>
                <w:numId w:val="42"/>
              </w:numPr>
              <w:adjustRightInd w:val="0"/>
              <w:snapToGrid w:val="0"/>
              <w:ind w:left="318" w:hanging="318"/>
              <w:jc w:val="both"/>
              <w:rPr>
                <w:rFonts w:ascii="Times New Roman" w:eastAsia="標楷體" w:hAnsi="Times New Roman" w:cs="Times New Roman"/>
                <w:szCs w:val="24"/>
              </w:rPr>
            </w:pPr>
            <w:r w:rsidRPr="00A8766B">
              <w:rPr>
                <w:rFonts w:ascii="Times New Roman" w:eastAsia="標楷體" w:hAnsi="Times New Roman" w:cs="Times New Roman" w:hint="eastAsia"/>
                <w:szCs w:val="24"/>
              </w:rPr>
              <w:t>場次</w:t>
            </w:r>
          </w:p>
          <w:p w14:paraId="6F7DF076" w14:textId="77777777" w:rsidR="00EB79AE" w:rsidRPr="00A8766B" w:rsidRDefault="00EB79AE" w:rsidP="00EB79AE">
            <w:pPr>
              <w:numPr>
                <w:ilvl w:val="0"/>
                <w:numId w:val="42"/>
              </w:numPr>
              <w:adjustRightInd w:val="0"/>
              <w:snapToGrid w:val="0"/>
              <w:ind w:left="318" w:hanging="318"/>
              <w:jc w:val="both"/>
              <w:rPr>
                <w:rFonts w:ascii="Times New Roman" w:eastAsia="標楷體" w:hAnsi="Times New Roman" w:cs="Times New Roman"/>
                <w:szCs w:val="24"/>
              </w:rPr>
            </w:pPr>
            <w:r w:rsidRPr="00A8766B">
              <w:rPr>
                <w:rFonts w:ascii="Times New Roman" w:eastAsia="標楷體" w:hAnsi="Times New Roman" w:cs="Times New Roman" w:hint="eastAsia"/>
                <w:szCs w:val="24"/>
              </w:rPr>
              <w:t>討論主題（含國中小輔導員對話機制）</w:t>
            </w:r>
          </w:p>
        </w:tc>
        <w:tc>
          <w:tcPr>
            <w:tcW w:w="611" w:type="pct"/>
            <w:vAlign w:val="center"/>
          </w:tcPr>
          <w:p w14:paraId="4D7EBF4D" w14:textId="38AAC480" w:rsidR="00EB79AE" w:rsidRPr="0040049F" w:rsidRDefault="00547F40" w:rsidP="00EB79AE">
            <w:pPr>
              <w:adjustRightInd w:val="0"/>
              <w:snapToGrid w:val="0"/>
              <w:jc w:val="center"/>
              <w:rPr>
                <w:rFonts w:ascii="Times New Roman" w:eastAsia="標楷體" w:hAnsi="Times New Roman"/>
              </w:rPr>
            </w:pPr>
            <w:r>
              <w:rPr>
                <w:rFonts w:ascii="標楷體" w:eastAsia="標楷體" w:hAnsi="標楷體" w:hint="eastAsia"/>
              </w:rPr>
              <w:t>▓</w:t>
            </w:r>
            <w:r w:rsidR="00EB79AE" w:rsidRPr="0040049F">
              <w:rPr>
                <w:rFonts w:ascii="Times New Roman" w:eastAsia="標楷體" w:hAnsi="Times New Roman"/>
              </w:rPr>
              <w:t>是</w:t>
            </w:r>
          </w:p>
          <w:p w14:paraId="127DBE20" w14:textId="77777777" w:rsidR="00EB79AE" w:rsidRPr="00A8766B" w:rsidRDefault="00EB79AE" w:rsidP="00EB79AE">
            <w:pPr>
              <w:adjustRightInd w:val="0"/>
              <w:snapToGrid w:val="0"/>
              <w:jc w:val="center"/>
              <w:rPr>
                <w:rFonts w:ascii="Times New Roman" w:eastAsia="標楷體" w:hAnsi="Times New Roman"/>
              </w:rPr>
            </w:pPr>
            <w:r>
              <w:rPr>
                <w:rFonts w:ascii="Times New Roman" w:eastAsia="標楷體" w:hAnsi="Times New Roman"/>
              </w:rPr>
              <w:sym w:font="Wingdings" w:char="F0A8"/>
            </w:r>
            <w:r w:rsidRPr="0040049F">
              <w:rPr>
                <w:rFonts w:ascii="Times New Roman" w:eastAsia="標楷體" w:hAnsi="Times New Roman"/>
              </w:rPr>
              <w:t>否</w:t>
            </w:r>
          </w:p>
        </w:tc>
        <w:tc>
          <w:tcPr>
            <w:tcW w:w="1123" w:type="pct"/>
          </w:tcPr>
          <w:p w14:paraId="4673BFAE" w14:textId="77777777" w:rsidR="00EB79AE" w:rsidRDefault="00F24C24" w:rsidP="00EB79AE">
            <w:pPr>
              <w:adjustRightInd w:val="0"/>
              <w:snapToGrid w:val="0"/>
              <w:jc w:val="both"/>
              <w:rPr>
                <w:rFonts w:ascii="Times New Roman" w:eastAsia="標楷體" w:hAnsi="Times New Roman"/>
              </w:rPr>
            </w:pPr>
            <w:r>
              <w:rPr>
                <w:rFonts w:ascii="Times New Roman" w:eastAsia="標楷體" w:hAnsi="Times New Roman" w:hint="eastAsia"/>
              </w:rPr>
              <w:t>P</w:t>
            </w:r>
            <w:r>
              <w:rPr>
                <w:rFonts w:ascii="Times New Roman" w:eastAsia="標楷體" w:hAnsi="Times New Roman"/>
              </w:rPr>
              <w:t>19</w:t>
            </w:r>
          </w:p>
          <w:p w14:paraId="7CF37A3C" w14:textId="7A8F6554" w:rsidR="00F24C24" w:rsidRPr="00A8766B" w:rsidRDefault="006728C6" w:rsidP="006728C6">
            <w:pPr>
              <w:adjustRightInd w:val="0"/>
              <w:snapToGrid w:val="0"/>
              <w:jc w:val="both"/>
              <w:rPr>
                <w:rFonts w:ascii="Times New Roman" w:eastAsia="標楷體" w:hAnsi="Times New Roman"/>
              </w:rPr>
            </w:pPr>
            <w:r w:rsidRPr="006728C6">
              <w:rPr>
                <w:rFonts w:ascii="Times New Roman" w:eastAsia="標楷體" w:hAnsi="Times New Roman" w:hint="eastAsia"/>
              </w:rPr>
              <w:t>定期辦理團務會議並進行中小學團員對話機制</w:t>
            </w:r>
            <w:r w:rsidR="008E550F">
              <w:rPr>
                <w:rFonts w:ascii="Times New Roman" w:eastAsia="標楷體" w:hAnsi="Times New Roman" w:hint="eastAsia"/>
              </w:rPr>
              <w:t>。</w:t>
            </w:r>
          </w:p>
        </w:tc>
      </w:tr>
      <w:tr w:rsidR="00EB79AE" w:rsidRPr="00A8766B" w14:paraId="3E46D5FE" w14:textId="77777777" w:rsidTr="00B04906">
        <w:trPr>
          <w:cantSplit/>
          <w:trHeight w:val="269"/>
        </w:trPr>
        <w:tc>
          <w:tcPr>
            <w:tcW w:w="348" w:type="pct"/>
            <w:vMerge/>
            <w:vAlign w:val="center"/>
          </w:tcPr>
          <w:p w14:paraId="14D04638" w14:textId="77777777" w:rsidR="00EB79AE" w:rsidRPr="00A8766B" w:rsidRDefault="00EB79AE" w:rsidP="00EB79AE">
            <w:pPr>
              <w:adjustRightInd w:val="0"/>
              <w:snapToGrid w:val="0"/>
              <w:rPr>
                <w:rFonts w:ascii="Times New Roman" w:eastAsia="標楷體" w:hAnsi="Times New Roman"/>
              </w:rPr>
            </w:pPr>
          </w:p>
        </w:tc>
        <w:tc>
          <w:tcPr>
            <w:tcW w:w="378" w:type="pct"/>
            <w:vAlign w:val="center"/>
          </w:tcPr>
          <w:p w14:paraId="15229795" w14:textId="77777777" w:rsidR="00EB79AE" w:rsidRPr="00A8766B" w:rsidRDefault="00EB79AE" w:rsidP="00EB79AE">
            <w:pPr>
              <w:adjustRightInd w:val="0"/>
              <w:snapToGrid w:val="0"/>
              <w:jc w:val="center"/>
              <w:rPr>
                <w:rFonts w:ascii="Times New Roman" w:eastAsia="標楷體" w:hAnsi="Times New Roman"/>
              </w:rPr>
            </w:pPr>
            <w:r w:rsidRPr="00A8766B">
              <w:rPr>
                <w:rFonts w:ascii="Times New Roman" w:eastAsia="標楷體" w:hAnsi="Times New Roman"/>
              </w:rPr>
              <w:t>1-2</w:t>
            </w:r>
          </w:p>
          <w:p w14:paraId="6B1DDC4F" w14:textId="77777777" w:rsidR="00EB79AE" w:rsidRPr="00A8766B" w:rsidRDefault="00EB79AE" w:rsidP="00EB79AE">
            <w:pPr>
              <w:adjustRightInd w:val="0"/>
              <w:snapToGrid w:val="0"/>
              <w:jc w:val="center"/>
              <w:rPr>
                <w:rFonts w:ascii="Times New Roman" w:eastAsia="標楷體" w:hAnsi="Times New Roman"/>
              </w:rPr>
            </w:pPr>
            <w:r w:rsidRPr="00A8766B">
              <w:rPr>
                <w:rFonts w:ascii="Times New Roman" w:eastAsia="標楷體" w:hAnsi="Times New Roman"/>
              </w:rPr>
              <w:t>人員</w:t>
            </w:r>
          </w:p>
          <w:p w14:paraId="7399B0D7" w14:textId="77777777" w:rsidR="00EB79AE" w:rsidRPr="00A8766B" w:rsidRDefault="00EB79AE" w:rsidP="00EB79AE">
            <w:pPr>
              <w:adjustRightInd w:val="0"/>
              <w:snapToGrid w:val="0"/>
              <w:jc w:val="center"/>
              <w:rPr>
                <w:rFonts w:ascii="Times New Roman" w:eastAsia="標楷體" w:hAnsi="Times New Roman"/>
              </w:rPr>
            </w:pPr>
            <w:r w:rsidRPr="00A8766B">
              <w:rPr>
                <w:rFonts w:ascii="Times New Roman" w:eastAsia="標楷體" w:hAnsi="Times New Roman"/>
              </w:rPr>
              <w:t>配當</w:t>
            </w:r>
          </w:p>
        </w:tc>
        <w:tc>
          <w:tcPr>
            <w:tcW w:w="1086" w:type="pct"/>
            <w:gridSpan w:val="2"/>
            <w:vAlign w:val="center"/>
          </w:tcPr>
          <w:p w14:paraId="6A2228E8" w14:textId="77777777" w:rsidR="00EB79AE" w:rsidRPr="00A8766B" w:rsidRDefault="00EB79AE" w:rsidP="00EB79AE">
            <w:pPr>
              <w:snapToGrid w:val="0"/>
              <w:ind w:left="612" w:hangingChars="255" w:hanging="612"/>
              <w:jc w:val="both"/>
              <w:rPr>
                <w:rFonts w:ascii="Times New Roman" w:eastAsia="標楷體" w:hAnsi="Times New Roman"/>
              </w:rPr>
            </w:pPr>
            <w:r w:rsidRPr="00A8766B">
              <w:rPr>
                <w:rFonts w:ascii="Times New Roman" w:eastAsia="標楷體" w:hAnsi="Times New Roman"/>
              </w:rPr>
              <w:t>1-2-1</w:t>
            </w:r>
            <w:r w:rsidRPr="00A8766B">
              <w:rPr>
                <w:rFonts w:ascii="Times New Roman" w:eastAsia="標楷體" w:hAnsi="Times New Roman" w:hint="eastAsia"/>
              </w:rPr>
              <w:t>分團</w:t>
            </w:r>
            <w:r w:rsidRPr="00A8766B">
              <w:rPr>
                <w:rFonts w:ascii="Times New Roman" w:eastAsia="標楷體" w:hAnsi="Times New Roman"/>
              </w:rPr>
              <w:t>成員能依據專長做好任務分工</w:t>
            </w:r>
            <w:r w:rsidRPr="00A8766B">
              <w:rPr>
                <w:rFonts w:ascii="Times New Roman" w:eastAsia="標楷體" w:hAnsi="Times New Roman" w:hint="eastAsia"/>
              </w:rPr>
              <w:t>。</w:t>
            </w:r>
          </w:p>
        </w:tc>
        <w:tc>
          <w:tcPr>
            <w:tcW w:w="1454" w:type="pct"/>
            <w:gridSpan w:val="2"/>
          </w:tcPr>
          <w:p w14:paraId="3B882F69" w14:textId="77777777" w:rsidR="00EB79AE" w:rsidRPr="00A8766B" w:rsidRDefault="00EB79AE" w:rsidP="00EB79AE">
            <w:pPr>
              <w:numPr>
                <w:ilvl w:val="0"/>
                <w:numId w:val="43"/>
              </w:numPr>
              <w:adjustRightInd w:val="0"/>
              <w:snapToGrid w:val="0"/>
              <w:ind w:left="318" w:hanging="318"/>
              <w:jc w:val="both"/>
              <w:rPr>
                <w:rFonts w:ascii="Times New Roman" w:eastAsia="標楷體" w:hAnsi="Times New Roman" w:cs="Times New Roman"/>
                <w:szCs w:val="24"/>
              </w:rPr>
            </w:pPr>
            <w:r w:rsidRPr="00A8766B">
              <w:rPr>
                <w:rFonts w:ascii="Times New Roman" w:eastAsia="標楷體" w:hAnsi="Times New Roman" w:cs="Times New Roman" w:hint="eastAsia"/>
                <w:szCs w:val="24"/>
              </w:rPr>
              <w:t>表列領域（</w:t>
            </w:r>
            <w:r>
              <w:rPr>
                <w:rFonts w:ascii="Times New Roman" w:eastAsia="標楷體" w:hAnsi="Times New Roman" w:hint="eastAsia"/>
              </w:rPr>
              <w:t>教育</w:t>
            </w:r>
            <w:r w:rsidRPr="00A8766B">
              <w:rPr>
                <w:rFonts w:ascii="Times New Roman" w:eastAsia="標楷體" w:hAnsi="Times New Roman" w:cs="Times New Roman" w:hint="eastAsia"/>
                <w:szCs w:val="24"/>
              </w:rPr>
              <w:t>議題）分團之組織架構圖。</w:t>
            </w:r>
          </w:p>
          <w:p w14:paraId="728FB4E5" w14:textId="77777777" w:rsidR="00EB79AE" w:rsidRPr="00A8766B" w:rsidRDefault="00EB79AE" w:rsidP="00EB79AE">
            <w:pPr>
              <w:numPr>
                <w:ilvl w:val="0"/>
                <w:numId w:val="43"/>
              </w:numPr>
              <w:adjustRightInd w:val="0"/>
              <w:snapToGrid w:val="0"/>
              <w:ind w:left="318" w:hanging="318"/>
              <w:jc w:val="both"/>
              <w:rPr>
                <w:rFonts w:ascii="Times New Roman" w:eastAsia="標楷體" w:hAnsi="Times New Roman" w:cs="Times New Roman"/>
                <w:szCs w:val="24"/>
              </w:rPr>
            </w:pPr>
            <w:r w:rsidRPr="00A8766B">
              <w:rPr>
                <w:rFonts w:ascii="Times New Roman" w:eastAsia="標楷體" w:hAnsi="Times New Roman" w:cs="Times New Roman" w:hint="eastAsia"/>
                <w:szCs w:val="24"/>
              </w:rPr>
              <w:t>表列</w:t>
            </w:r>
            <w:r w:rsidRPr="00A8766B">
              <w:rPr>
                <w:rFonts w:ascii="Times New Roman" w:eastAsia="標楷體" w:hAnsi="Times New Roman" w:cs="Times New Roman"/>
                <w:szCs w:val="24"/>
              </w:rPr>
              <w:t>分工表（含各成員專長領域</w:t>
            </w:r>
            <w:r w:rsidRPr="00A8766B">
              <w:rPr>
                <w:rFonts w:ascii="Times New Roman" w:eastAsia="標楷體" w:hAnsi="Times New Roman" w:cs="Times New Roman" w:hint="eastAsia"/>
                <w:szCs w:val="24"/>
              </w:rPr>
              <w:t>，並兼顧學科均衡性</w:t>
            </w:r>
            <w:r w:rsidRPr="00A8766B">
              <w:rPr>
                <w:rFonts w:ascii="Times New Roman" w:eastAsia="標楷體" w:hAnsi="Times New Roman" w:cs="Times New Roman"/>
                <w:szCs w:val="24"/>
              </w:rPr>
              <w:t>）。</w:t>
            </w:r>
          </w:p>
        </w:tc>
        <w:tc>
          <w:tcPr>
            <w:tcW w:w="611" w:type="pct"/>
            <w:tcBorders>
              <w:bottom w:val="single" w:sz="6" w:space="0" w:color="auto"/>
            </w:tcBorders>
            <w:vAlign w:val="center"/>
          </w:tcPr>
          <w:p w14:paraId="0E1BA8A9" w14:textId="5A4FD288" w:rsidR="00EB79AE" w:rsidRPr="0040049F" w:rsidRDefault="00952718" w:rsidP="00EB79AE">
            <w:pPr>
              <w:adjustRightInd w:val="0"/>
              <w:snapToGrid w:val="0"/>
              <w:jc w:val="center"/>
              <w:rPr>
                <w:rFonts w:ascii="Times New Roman" w:eastAsia="標楷體" w:hAnsi="Times New Roman"/>
              </w:rPr>
            </w:pPr>
            <w:r>
              <w:rPr>
                <w:rFonts w:ascii="標楷體" w:eastAsia="標楷體" w:hAnsi="標楷體" w:hint="eastAsia"/>
              </w:rPr>
              <w:t>▓</w:t>
            </w:r>
            <w:r w:rsidR="00EB79AE" w:rsidRPr="0040049F">
              <w:rPr>
                <w:rFonts w:ascii="Times New Roman" w:eastAsia="標楷體" w:hAnsi="Times New Roman"/>
              </w:rPr>
              <w:t>是</w:t>
            </w:r>
          </w:p>
          <w:p w14:paraId="56220B6C" w14:textId="77777777" w:rsidR="00EB79AE" w:rsidRPr="00A8766B" w:rsidRDefault="00EB79AE" w:rsidP="00EB79AE">
            <w:pPr>
              <w:adjustRightInd w:val="0"/>
              <w:snapToGrid w:val="0"/>
              <w:jc w:val="center"/>
              <w:rPr>
                <w:rFonts w:ascii="Times New Roman" w:eastAsia="標楷體" w:hAnsi="Times New Roman"/>
              </w:rPr>
            </w:pPr>
            <w:r>
              <w:rPr>
                <w:rFonts w:ascii="Times New Roman" w:eastAsia="標楷體" w:hAnsi="Times New Roman"/>
              </w:rPr>
              <w:sym w:font="Wingdings" w:char="F0A8"/>
            </w:r>
            <w:r w:rsidRPr="0040049F">
              <w:rPr>
                <w:rFonts w:ascii="Times New Roman" w:eastAsia="標楷體" w:hAnsi="Times New Roman"/>
              </w:rPr>
              <w:t>否</w:t>
            </w:r>
          </w:p>
        </w:tc>
        <w:tc>
          <w:tcPr>
            <w:tcW w:w="1123" w:type="pct"/>
            <w:tcBorders>
              <w:bottom w:val="single" w:sz="6" w:space="0" w:color="auto"/>
            </w:tcBorders>
          </w:tcPr>
          <w:p w14:paraId="78009A04" w14:textId="77777777" w:rsidR="00EB79AE" w:rsidRDefault="00321B7E" w:rsidP="00EB79AE">
            <w:pPr>
              <w:adjustRightInd w:val="0"/>
              <w:snapToGrid w:val="0"/>
              <w:jc w:val="both"/>
              <w:rPr>
                <w:rFonts w:ascii="Times New Roman" w:eastAsia="標楷體" w:hAnsi="Times New Roman"/>
              </w:rPr>
            </w:pPr>
            <w:r>
              <w:rPr>
                <w:rFonts w:ascii="Times New Roman" w:eastAsia="標楷體" w:hAnsi="Times New Roman" w:hint="eastAsia"/>
              </w:rPr>
              <w:t>P</w:t>
            </w:r>
            <w:r>
              <w:rPr>
                <w:rFonts w:ascii="Times New Roman" w:eastAsia="標楷體" w:hAnsi="Times New Roman"/>
              </w:rPr>
              <w:t>13</w:t>
            </w:r>
          </w:p>
          <w:p w14:paraId="731D18A1" w14:textId="0C833BF8" w:rsidR="00CC56CD" w:rsidRPr="00A8766B" w:rsidRDefault="00CB50AE" w:rsidP="00EB79AE">
            <w:pPr>
              <w:adjustRightInd w:val="0"/>
              <w:snapToGrid w:val="0"/>
              <w:jc w:val="both"/>
              <w:rPr>
                <w:rFonts w:ascii="Times New Roman" w:eastAsia="標楷體" w:hAnsi="Times New Roman"/>
              </w:rPr>
            </w:pPr>
            <w:r w:rsidRPr="00CB50AE">
              <w:rPr>
                <w:rFonts w:ascii="Times New Roman" w:eastAsia="標楷體" w:hAnsi="Times New Roman" w:hint="eastAsia"/>
              </w:rPr>
              <w:t>依照輔導員的專業專長及培訓課程，進行教師專業課程分享。</w:t>
            </w:r>
          </w:p>
        </w:tc>
      </w:tr>
      <w:tr w:rsidR="00EB79AE" w:rsidRPr="00A8766B" w14:paraId="7A1878F2" w14:textId="77777777" w:rsidTr="006728C6">
        <w:trPr>
          <w:cantSplit/>
          <w:trHeight w:val="2542"/>
        </w:trPr>
        <w:tc>
          <w:tcPr>
            <w:tcW w:w="348" w:type="pct"/>
            <w:vMerge w:val="restart"/>
            <w:vAlign w:val="center"/>
          </w:tcPr>
          <w:p w14:paraId="3E8C54B4" w14:textId="77777777" w:rsidR="00EB79AE" w:rsidRPr="00A8766B" w:rsidRDefault="00EB79AE" w:rsidP="00EB79AE">
            <w:pPr>
              <w:adjustRightInd w:val="0"/>
              <w:snapToGrid w:val="0"/>
              <w:jc w:val="center"/>
              <w:rPr>
                <w:rFonts w:ascii="Times New Roman" w:eastAsia="標楷體" w:hAnsi="Times New Roman"/>
              </w:rPr>
            </w:pPr>
            <w:r w:rsidRPr="00A8766B">
              <w:rPr>
                <w:rFonts w:ascii="Times New Roman" w:eastAsia="標楷體" w:hAnsi="Times New Roman"/>
              </w:rPr>
              <w:t>2.</w:t>
            </w:r>
          </w:p>
          <w:p w14:paraId="289A58A8" w14:textId="77777777" w:rsidR="00EB79AE" w:rsidRPr="00A8766B" w:rsidRDefault="00EB79AE" w:rsidP="00EB79AE">
            <w:pPr>
              <w:adjustRightInd w:val="0"/>
              <w:snapToGrid w:val="0"/>
              <w:jc w:val="center"/>
              <w:rPr>
                <w:rFonts w:ascii="Times New Roman" w:eastAsia="標楷體" w:hAnsi="Times New Roman"/>
              </w:rPr>
            </w:pPr>
            <w:r w:rsidRPr="00A8766B">
              <w:rPr>
                <w:rFonts w:ascii="Times New Roman" w:eastAsia="標楷體" w:hAnsi="Times New Roman"/>
              </w:rPr>
              <w:t>課</w:t>
            </w:r>
          </w:p>
          <w:p w14:paraId="4447E1A6" w14:textId="77777777" w:rsidR="00EB79AE" w:rsidRPr="00A8766B" w:rsidRDefault="00EB79AE" w:rsidP="00EB79AE">
            <w:pPr>
              <w:adjustRightInd w:val="0"/>
              <w:snapToGrid w:val="0"/>
              <w:jc w:val="center"/>
              <w:rPr>
                <w:rFonts w:ascii="Times New Roman" w:eastAsia="標楷體" w:hAnsi="Times New Roman"/>
              </w:rPr>
            </w:pPr>
            <w:r w:rsidRPr="00A8766B">
              <w:rPr>
                <w:rFonts w:ascii="Times New Roman" w:eastAsia="標楷體" w:hAnsi="Times New Roman"/>
              </w:rPr>
              <w:t>程</w:t>
            </w:r>
          </w:p>
          <w:p w14:paraId="14A87520" w14:textId="77777777" w:rsidR="00EB79AE" w:rsidRPr="00A8766B" w:rsidRDefault="00EB79AE" w:rsidP="00EB79AE">
            <w:pPr>
              <w:adjustRightInd w:val="0"/>
              <w:snapToGrid w:val="0"/>
              <w:jc w:val="center"/>
              <w:rPr>
                <w:rFonts w:ascii="Times New Roman" w:eastAsia="標楷體" w:hAnsi="Times New Roman"/>
              </w:rPr>
            </w:pPr>
            <w:r w:rsidRPr="00A8766B">
              <w:rPr>
                <w:rFonts w:ascii="Times New Roman" w:eastAsia="標楷體" w:hAnsi="Times New Roman"/>
              </w:rPr>
              <w:t>教</w:t>
            </w:r>
          </w:p>
          <w:p w14:paraId="1DA1FB9C" w14:textId="77777777" w:rsidR="00EB79AE" w:rsidRPr="00A8766B" w:rsidRDefault="00EB79AE" w:rsidP="00EB79AE">
            <w:pPr>
              <w:adjustRightInd w:val="0"/>
              <w:snapToGrid w:val="0"/>
              <w:jc w:val="center"/>
              <w:rPr>
                <w:rFonts w:ascii="Times New Roman" w:eastAsia="標楷體" w:hAnsi="Times New Roman"/>
              </w:rPr>
            </w:pPr>
            <w:r w:rsidRPr="00A8766B">
              <w:rPr>
                <w:rFonts w:ascii="Times New Roman" w:eastAsia="標楷體" w:hAnsi="Times New Roman"/>
              </w:rPr>
              <w:t>學</w:t>
            </w:r>
          </w:p>
          <w:p w14:paraId="6A3E3EE0" w14:textId="77777777" w:rsidR="00EB79AE" w:rsidRPr="00A8766B" w:rsidRDefault="00EB79AE" w:rsidP="00EB79AE">
            <w:pPr>
              <w:adjustRightInd w:val="0"/>
              <w:snapToGrid w:val="0"/>
              <w:jc w:val="center"/>
              <w:rPr>
                <w:rFonts w:ascii="Times New Roman" w:eastAsia="標楷體" w:hAnsi="Times New Roman"/>
              </w:rPr>
            </w:pPr>
            <w:r w:rsidRPr="00A8766B">
              <w:rPr>
                <w:rFonts w:ascii="Times New Roman" w:eastAsia="標楷體" w:hAnsi="Times New Roman"/>
              </w:rPr>
              <w:t>協</w:t>
            </w:r>
          </w:p>
          <w:p w14:paraId="70FF01D8" w14:textId="77777777" w:rsidR="00EB79AE" w:rsidRPr="00A8766B" w:rsidRDefault="00EB79AE" w:rsidP="00EB79AE">
            <w:pPr>
              <w:adjustRightInd w:val="0"/>
              <w:snapToGrid w:val="0"/>
              <w:jc w:val="center"/>
              <w:rPr>
                <w:rFonts w:ascii="Times New Roman" w:eastAsia="標楷體" w:hAnsi="Times New Roman"/>
              </w:rPr>
            </w:pPr>
            <w:r w:rsidRPr="00A8766B">
              <w:rPr>
                <w:rFonts w:ascii="Times New Roman" w:eastAsia="標楷體" w:hAnsi="Times New Roman"/>
              </w:rPr>
              <w:t>作</w:t>
            </w:r>
          </w:p>
          <w:p w14:paraId="01F6BFF2" w14:textId="77777777" w:rsidR="00EB79AE" w:rsidRPr="00A8766B" w:rsidRDefault="00EB79AE" w:rsidP="00EB79AE">
            <w:pPr>
              <w:adjustRightInd w:val="0"/>
              <w:snapToGrid w:val="0"/>
              <w:jc w:val="center"/>
              <w:rPr>
                <w:rFonts w:ascii="Times New Roman" w:eastAsia="標楷體" w:hAnsi="Times New Roman"/>
              </w:rPr>
            </w:pPr>
            <w:r w:rsidRPr="00A8766B">
              <w:rPr>
                <w:rFonts w:ascii="Times New Roman" w:eastAsia="標楷體" w:hAnsi="Times New Roman"/>
              </w:rPr>
              <w:t>與</w:t>
            </w:r>
          </w:p>
          <w:p w14:paraId="722E5FC8" w14:textId="77777777" w:rsidR="00EB79AE" w:rsidRPr="00A8766B" w:rsidRDefault="00EB79AE" w:rsidP="00EB79AE">
            <w:pPr>
              <w:adjustRightInd w:val="0"/>
              <w:snapToGrid w:val="0"/>
              <w:jc w:val="center"/>
              <w:rPr>
                <w:rFonts w:ascii="Times New Roman" w:eastAsia="標楷體" w:hAnsi="Times New Roman"/>
              </w:rPr>
            </w:pPr>
            <w:r w:rsidRPr="00A8766B">
              <w:rPr>
                <w:rFonts w:ascii="Times New Roman" w:eastAsia="標楷體" w:hAnsi="Times New Roman"/>
              </w:rPr>
              <w:t>轉</w:t>
            </w:r>
          </w:p>
          <w:p w14:paraId="781D76B0" w14:textId="77777777" w:rsidR="00EB79AE" w:rsidRPr="00A8766B" w:rsidRDefault="00EB79AE" w:rsidP="00EB79AE">
            <w:pPr>
              <w:adjustRightInd w:val="0"/>
              <w:snapToGrid w:val="0"/>
              <w:jc w:val="center"/>
              <w:rPr>
                <w:rFonts w:ascii="Times New Roman" w:eastAsia="標楷體" w:hAnsi="Times New Roman"/>
              </w:rPr>
            </w:pPr>
            <w:r w:rsidRPr="00A8766B">
              <w:rPr>
                <w:rFonts w:ascii="Times New Roman" w:eastAsia="標楷體" w:hAnsi="Times New Roman"/>
              </w:rPr>
              <w:lastRenderedPageBreak/>
              <w:t>化</w:t>
            </w:r>
          </w:p>
        </w:tc>
        <w:tc>
          <w:tcPr>
            <w:tcW w:w="378" w:type="pct"/>
            <w:vAlign w:val="center"/>
          </w:tcPr>
          <w:p w14:paraId="1D5F3899" w14:textId="77777777" w:rsidR="00EB79AE" w:rsidRPr="00A8766B" w:rsidRDefault="00EB79AE" w:rsidP="00EB79AE">
            <w:pPr>
              <w:adjustRightInd w:val="0"/>
              <w:snapToGrid w:val="0"/>
              <w:jc w:val="center"/>
              <w:rPr>
                <w:rFonts w:ascii="Times New Roman" w:eastAsia="標楷體" w:hAnsi="Times New Roman"/>
              </w:rPr>
            </w:pPr>
            <w:r w:rsidRPr="00A8766B">
              <w:rPr>
                <w:rFonts w:ascii="Times New Roman" w:eastAsia="標楷體" w:hAnsi="Times New Roman"/>
              </w:rPr>
              <w:lastRenderedPageBreak/>
              <w:t>2-1</w:t>
            </w:r>
          </w:p>
          <w:p w14:paraId="690B0665" w14:textId="77777777" w:rsidR="00EB79AE" w:rsidRPr="00A8766B" w:rsidRDefault="00EB79AE" w:rsidP="00EB79AE">
            <w:pPr>
              <w:adjustRightInd w:val="0"/>
              <w:snapToGrid w:val="0"/>
              <w:jc w:val="center"/>
              <w:rPr>
                <w:rFonts w:ascii="Times New Roman" w:eastAsia="標楷體" w:hAnsi="Times New Roman"/>
              </w:rPr>
            </w:pPr>
            <w:r w:rsidRPr="00A8766B">
              <w:rPr>
                <w:rFonts w:ascii="Times New Roman" w:eastAsia="標楷體" w:hAnsi="Times New Roman"/>
              </w:rPr>
              <w:t>政策</w:t>
            </w:r>
          </w:p>
          <w:p w14:paraId="67012F19" w14:textId="77777777" w:rsidR="00EB79AE" w:rsidRPr="00A8766B" w:rsidRDefault="00EB79AE" w:rsidP="00EB79AE">
            <w:pPr>
              <w:adjustRightInd w:val="0"/>
              <w:snapToGrid w:val="0"/>
              <w:jc w:val="center"/>
              <w:rPr>
                <w:rFonts w:ascii="Times New Roman" w:eastAsia="標楷體" w:hAnsi="Times New Roman"/>
              </w:rPr>
            </w:pPr>
            <w:r w:rsidRPr="00A8766B">
              <w:rPr>
                <w:rFonts w:ascii="Times New Roman" w:eastAsia="標楷體" w:hAnsi="Times New Roman"/>
              </w:rPr>
              <w:t>協作</w:t>
            </w:r>
          </w:p>
        </w:tc>
        <w:tc>
          <w:tcPr>
            <w:tcW w:w="1086" w:type="pct"/>
            <w:gridSpan w:val="2"/>
            <w:shd w:val="clear" w:color="auto" w:fill="auto"/>
            <w:vAlign w:val="center"/>
          </w:tcPr>
          <w:p w14:paraId="3378CD31" w14:textId="77777777" w:rsidR="00EB79AE" w:rsidRPr="00A8766B" w:rsidRDefault="00EB79AE" w:rsidP="00EB79AE">
            <w:pPr>
              <w:snapToGrid w:val="0"/>
              <w:ind w:left="612" w:hangingChars="255" w:hanging="612"/>
              <w:jc w:val="both"/>
              <w:rPr>
                <w:rFonts w:ascii="Times New Roman" w:eastAsia="標楷體" w:hAnsi="Times New Roman"/>
              </w:rPr>
            </w:pPr>
            <w:r w:rsidRPr="00A8766B">
              <w:rPr>
                <w:rFonts w:ascii="Times New Roman" w:eastAsia="標楷體" w:hAnsi="Times New Roman"/>
              </w:rPr>
              <w:t>2-1-1</w:t>
            </w:r>
            <w:r w:rsidRPr="00A8766B">
              <w:rPr>
                <w:rFonts w:ascii="Times New Roman" w:eastAsia="標楷體" w:hAnsi="Times New Roman"/>
              </w:rPr>
              <w:t>能協助或配合教育局（處）推動十二年國教課綱之領域（</w:t>
            </w:r>
            <w:r>
              <w:rPr>
                <w:rFonts w:ascii="Times New Roman" w:eastAsia="標楷體" w:hAnsi="Times New Roman" w:hint="eastAsia"/>
              </w:rPr>
              <w:t>教育</w:t>
            </w:r>
            <w:r w:rsidRPr="00A8766B">
              <w:rPr>
                <w:rFonts w:ascii="Times New Roman" w:eastAsia="標楷體" w:hAnsi="Times New Roman"/>
              </w:rPr>
              <w:t>議題）課程與教學相關政策</w:t>
            </w:r>
            <w:r w:rsidRPr="00A8766B">
              <w:rPr>
                <w:rFonts w:ascii="Times New Roman" w:eastAsia="標楷體" w:hAnsi="Times New Roman" w:hint="eastAsia"/>
              </w:rPr>
              <w:t>。</w:t>
            </w:r>
          </w:p>
        </w:tc>
        <w:tc>
          <w:tcPr>
            <w:tcW w:w="1454" w:type="pct"/>
            <w:gridSpan w:val="2"/>
            <w:vAlign w:val="center"/>
          </w:tcPr>
          <w:p w14:paraId="3C6494FC" w14:textId="77777777" w:rsidR="00EB79AE" w:rsidRPr="00A8766B" w:rsidRDefault="00EB79AE" w:rsidP="00EB79AE">
            <w:pPr>
              <w:adjustRightInd w:val="0"/>
              <w:snapToGrid w:val="0"/>
              <w:jc w:val="both"/>
              <w:rPr>
                <w:rFonts w:ascii="Times New Roman" w:eastAsia="標楷體" w:hAnsi="Times New Roman"/>
              </w:rPr>
            </w:pPr>
            <w:r w:rsidRPr="00A8766B">
              <w:rPr>
                <w:rFonts w:ascii="標楷體" w:eastAsia="標楷體" w:hAnsi="標楷體" w:hint="eastAsia"/>
                <w:u w:val="single"/>
              </w:rPr>
              <w:t>依據直轄市及縣（市）主管機關設立國民教育地方輔導團組織及運作參考原則之國教地方團各分團工作項目內容，</w:t>
            </w:r>
            <w:r w:rsidRPr="00A8766B">
              <w:rPr>
                <w:rFonts w:ascii="Times New Roman" w:eastAsia="標楷體" w:hAnsi="Times New Roman"/>
              </w:rPr>
              <w:t>說明協助或配合</w:t>
            </w:r>
            <w:r w:rsidRPr="00A8766B">
              <w:rPr>
                <w:rFonts w:ascii="Times New Roman" w:eastAsia="標楷體" w:hAnsi="Times New Roman" w:hint="eastAsia"/>
              </w:rPr>
              <w:t>教育局（處）</w:t>
            </w:r>
            <w:r w:rsidRPr="00A8766B">
              <w:rPr>
                <w:rFonts w:ascii="Times New Roman" w:eastAsia="標楷體" w:hAnsi="Times New Roman"/>
              </w:rPr>
              <w:t>之具體事項。</w:t>
            </w:r>
          </w:p>
        </w:tc>
        <w:tc>
          <w:tcPr>
            <w:tcW w:w="611" w:type="pct"/>
            <w:tcBorders>
              <w:top w:val="single" w:sz="6" w:space="0" w:color="auto"/>
              <w:bottom w:val="thickThinSmallGap" w:sz="24" w:space="0" w:color="auto"/>
            </w:tcBorders>
            <w:vAlign w:val="center"/>
          </w:tcPr>
          <w:p w14:paraId="79B46C9F" w14:textId="44126327" w:rsidR="00EB79AE" w:rsidRPr="0040049F" w:rsidRDefault="00CC56CD" w:rsidP="00EB79AE">
            <w:pPr>
              <w:adjustRightInd w:val="0"/>
              <w:snapToGrid w:val="0"/>
              <w:jc w:val="center"/>
              <w:rPr>
                <w:rFonts w:ascii="Times New Roman" w:eastAsia="標楷體" w:hAnsi="Times New Roman"/>
              </w:rPr>
            </w:pPr>
            <w:r>
              <w:rPr>
                <w:rFonts w:ascii="標楷體" w:eastAsia="標楷體" w:hAnsi="標楷體" w:hint="eastAsia"/>
              </w:rPr>
              <w:t>▓</w:t>
            </w:r>
            <w:r w:rsidR="00EB79AE" w:rsidRPr="0040049F">
              <w:rPr>
                <w:rFonts w:ascii="Times New Roman" w:eastAsia="標楷體" w:hAnsi="Times New Roman"/>
              </w:rPr>
              <w:t>是</w:t>
            </w:r>
          </w:p>
          <w:p w14:paraId="19B8113E" w14:textId="77777777" w:rsidR="00EB79AE" w:rsidRPr="00A8766B" w:rsidRDefault="00EB79AE" w:rsidP="00EB79AE">
            <w:pPr>
              <w:adjustRightInd w:val="0"/>
              <w:snapToGrid w:val="0"/>
              <w:jc w:val="center"/>
              <w:rPr>
                <w:rFonts w:ascii="Times New Roman" w:eastAsia="標楷體" w:hAnsi="Times New Roman"/>
              </w:rPr>
            </w:pPr>
            <w:r>
              <w:rPr>
                <w:rFonts w:ascii="Times New Roman" w:eastAsia="標楷體" w:hAnsi="Times New Roman"/>
              </w:rPr>
              <w:sym w:font="Wingdings" w:char="F0A8"/>
            </w:r>
            <w:r w:rsidRPr="0040049F">
              <w:rPr>
                <w:rFonts w:ascii="Times New Roman" w:eastAsia="標楷體" w:hAnsi="Times New Roman"/>
              </w:rPr>
              <w:t>否</w:t>
            </w:r>
          </w:p>
        </w:tc>
        <w:tc>
          <w:tcPr>
            <w:tcW w:w="1123" w:type="pct"/>
            <w:tcBorders>
              <w:top w:val="single" w:sz="6" w:space="0" w:color="auto"/>
              <w:bottom w:val="thickThinSmallGap" w:sz="24" w:space="0" w:color="auto"/>
            </w:tcBorders>
          </w:tcPr>
          <w:p w14:paraId="2BD54CEC" w14:textId="77777777" w:rsidR="00073E24" w:rsidRDefault="00073E24" w:rsidP="006728C6">
            <w:pPr>
              <w:adjustRightInd w:val="0"/>
              <w:snapToGrid w:val="0"/>
              <w:jc w:val="both"/>
              <w:rPr>
                <w:rFonts w:ascii="Times New Roman" w:eastAsia="標楷體" w:hAnsi="Times New Roman"/>
              </w:rPr>
            </w:pPr>
            <w:r>
              <w:rPr>
                <w:rFonts w:ascii="Times New Roman" w:eastAsia="標楷體" w:hAnsi="Times New Roman" w:hint="eastAsia"/>
              </w:rPr>
              <w:t>P</w:t>
            </w:r>
            <w:r>
              <w:rPr>
                <w:rFonts w:ascii="Times New Roman" w:eastAsia="標楷體" w:hAnsi="Times New Roman"/>
              </w:rPr>
              <w:t>14</w:t>
            </w:r>
          </w:p>
          <w:p w14:paraId="457A2634" w14:textId="40E5D7AC" w:rsidR="00EB79AE" w:rsidRPr="00A8766B" w:rsidRDefault="006728C6" w:rsidP="006728C6">
            <w:pPr>
              <w:adjustRightInd w:val="0"/>
              <w:snapToGrid w:val="0"/>
              <w:jc w:val="both"/>
              <w:rPr>
                <w:rFonts w:ascii="Times New Roman" w:eastAsia="標楷體" w:hAnsi="Times New Roman"/>
              </w:rPr>
            </w:pPr>
            <w:r w:rsidRPr="006728C6">
              <w:rPr>
                <w:rFonts w:ascii="Times New Roman" w:eastAsia="標楷體" w:hAnsi="Times New Roman" w:hint="eastAsia"/>
              </w:rPr>
              <w:t>積極參與中央政策的發展和協作工作</w:t>
            </w:r>
            <w:r w:rsidR="00073E24" w:rsidRPr="00073E24">
              <w:rPr>
                <w:rFonts w:ascii="Times New Roman" w:eastAsia="標楷體" w:hAnsi="Times New Roman" w:hint="eastAsia"/>
              </w:rPr>
              <w:t>，協助各校輔導諮詢。</w:t>
            </w:r>
          </w:p>
        </w:tc>
      </w:tr>
      <w:tr w:rsidR="00EB79AE" w:rsidRPr="00A8766B" w14:paraId="4551056F" w14:textId="77777777" w:rsidTr="00B04906">
        <w:trPr>
          <w:cantSplit/>
          <w:trHeight w:val="2468"/>
        </w:trPr>
        <w:tc>
          <w:tcPr>
            <w:tcW w:w="348" w:type="pct"/>
            <w:vMerge/>
            <w:tcBorders>
              <w:bottom w:val="single" w:sz="4" w:space="0" w:color="auto"/>
            </w:tcBorders>
            <w:vAlign w:val="center"/>
          </w:tcPr>
          <w:p w14:paraId="17E4D6E0" w14:textId="77777777" w:rsidR="00EB79AE" w:rsidRPr="00A8766B" w:rsidRDefault="00EB79AE" w:rsidP="00EB79AE">
            <w:pPr>
              <w:adjustRightInd w:val="0"/>
              <w:snapToGrid w:val="0"/>
              <w:rPr>
                <w:rFonts w:ascii="Times New Roman" w:eastAsia="標楷體" w:hAnsi="Times New Roman"/>
              </w:rPr>
            </w:pPr>
          </w:p>
        </w:tc>
        <w:tc>
          <w:tcPr>
            <w:tcW w:w="378" w:type="pct"/>
            <w:vAlign w:val="center"/>
          </w:tcPr>
          <w:p w14:paraId="411405B3" w14:textId="77777777" w:rsidR="00EB79AE" w:rsidRPr="00A8766B" w:rsidRDefault="00EB79AE" w:rsidP="00EB79AE">
            <w:pPr>
              <w:adjustRightInd w:val="0"/>
              <w:snapToGrid w:val="0"/>
              <w:jc w:val="center"/>
              <w:rPr>
                <w:rFonts w:ascii="Times New Roman" w:eastAsia="標楷體" w:hAnsi="Times New Roman"/>
              </w:rPr>
            </w:pPr>
            <w:r w:rsidRPr="00A8766B">
              <w:rPr>
                <w:rFonts w:ascii="Times New Roman" w:eastAsia="標楷體" w:hAnsi="Times New Roman"/>
              </w:rPr>
              <w:t>2-2</w:t>
            </w:r>
          </w:p>
          <w:p w14:paraId="382B71F4" w14:textId="77777777" w:rsidR="00EB79AE" w:rsidRPr="00A8766B" w:rsidRDefault="00EB79AE" w:rsidP="00EB79AE">
            <w:pPr>
              <w:adjustRightInd w:val="0"/>
              <w:snapToGrid w:val="0"/>
              <w:jc w:val="center"/>
              <w:rPr>
                <w:rFonts w:ascii="Times New Roman" w:eastAsia="標楷體" w:hAnsi="Times New Roman"/>
              </w:rPr>
            </w:pPr>
            <w:r w:rsidRPr="00A8766B">
              <w:rPr>
                <w:rFonts w:ascii="Times New Roman" w:eastAsia="標楷體" w:hAnsi="Times New Roman"/>
              </w:rPr>
              <w:t>政策</w:t>
            </w:r>
          </w:p>
          <w:p w14:paraId="75BF73E1" w14:textId="77777777" w:rsidR="00EB79AE" w:rsidRPr="00A8766B" w:rsidRDefault="00EB79AE" w:rsidP="00EB79AE">
            <w:pPr>
              <w:adjustRightInd w:val="0"/>
              <w:snapToGrid w:val="0"/>
              <w:jc w:val="center"/>
              <w:rPr>
                <w:rFonts w:ascii="Times New Roman" w:eastAsia="標楷體" w:hAnsi="Times New Roman"/>
              </w:rPr>
            </w:pPr>
            <w:r w:rsidRPr="00A8766B">
              <w:rPr>
                <w:rFonts w:ascii="Times New Roman" w:eastAsia="標楷體" w:hAnsi="Times New Roman"/>
              </w:rPr>
              <w:t>轉化</w:t>
            </w:r>
          </w:p>
        </w:tc>
        <w:tc>
          <w:tcPr>
            <w:tcW w:w="1086" w:type="pct"/>
            <w:gridSpan w:val="2"/>
            <w:shd w:val="clear" w:color="auto" w:fill="auto"/>
            <w:vAlign w:val="center"/>
          </w:tcPr>
          <w:p w14:paraId="4CCD8190" w14:textId="77777777" w:rsidR="00EB79AE" w:rsidRPr="00A8766B" w:rsidRDefault="00EB79AE" w:rsidP="00EB79AE">
            <w:pPr>
              <w:snapToGrid w:val="0"/>
              <w:ind w:left="612" w:hangingChars="255" w:hanging="612"/>
              <w:jc w:val="both"/>
              <w:rPr>
                <w:rFonts w:ascii="Times New Roman" w:eastAsia="標楷體" w:hAnsi="Times New Roman"/>
              </w:rPr>
            </w:pPr>
            <w:r w:rsidRPr="00A8766B">
              <w:rPr>
                <w:rFonts w:ascii="Times New Roman" w:eastAsia="標楷體" w:hAnsi="Times New Roman"/>
              </w:rPr>
              <w:t>2-2-1</w:t>
            </w:r>
            <w:r w:rsidRPr="00A8766B">
              <w:rPr>
                <w:rFonts w:ascii="Times New Roman" w:eastAsia="標楷體" w:hAnsi="Times New Roman"/>
              </w:rPr>
              <w:t>協助推動十二年國民基本教育課程綱要之領域（</w:t>
            </w:r>
            <w:r>
              <w:rPr>
                <w:rFonts w:ascii="Times New Roman" w:eastAsia="標楷體" w:hAnsi="Times New Roman" w:hint="eastAsia"/>
              </w:rPr>
              <w:t>教育</w:t>
            </w:r>
            <w:r w:rsidRPr="00A8766B">
              <w:rPr>
                <w:rFonts w:ascii="Times New Roman" w:eastAsia="標楷體" w:hAnsi="Times New Roman"/>
              </w:rPr>
              <w:t>議題）素養導向教學與評量</w:t>
            </w:r>
            <w:r w:rsidRPr="00A8766B">
              <w:rPr>
                <w:rFonts w:ascii="Times New Roman" w:eastAsia="標楷體" w:hAnsi="Times New Roman" w:hint="eastAsia"/>
              </w:rPr>
              <w:t>。</w:t>
            </w:r>
          </w:p>
        </w:tc>
        <w:tc>
          <w:tcPr>
            <w:tcW w:w="1454" w:type="pct"/>
            <w:gridSpan w:val="2"/>
            <w:vAlign w:val="center"/>
          </w:tcPr>
          <w:p w14:paraId="02F050DA" w14:textId="77777777" w:rsidR="00EB79AE" w:rsidRPr="00A8766B" w:rsidRDefault="00EB79AE" w:rsidP="00EB79AE">
            <w:pPr>
              <w:numPr>
                <w:ilvl w:val="0"/>
                <w:numId w:val="44"/>
              </w:numPr>
              <w:adjustRightInd w:val="0"/>
              <w:snapToGrid w:val="0"/>
              <w:ind w:left="318" w:hanging="318"/>
              <w:jc w:val="both"/>
              <w:rPr>
                <w:rFonts w:ascii="Times New Roman" w:eastAsia="標楷體" w:hAnsi="Times New Roman" w:cs="Times New Roman"/>
                <w:szCs w:val="24"/>
              </w:rPr>
            </w:pPr>
            <w:r w:rsidRPr="00A8766B">
              <w:rPr>
                <w:rFonts w:ascii="Times New Roman" w:eastAsia="標楷體" w:hAnsi="Times New Roman" w:cs="Times New Roman"/>
                <w:szCs w:val="24"/>
              </w:rPr>
              <w:t>提出研發及推廣應用核心素養導向教學與評量優良示例相關計畫。</w:t>
            </w:r>
          </w:p>
          <w:p w14:paraId="585A5F03" w14:textId="77777777" w:rsidR="00EB79AE" w:rsidRPr="00A8766B" w:rsidRDefault="00EB79AE" w:rsidP="00EB79AE">
            <w:pPr>
              <w:numPr>
                <w:ilvl w:val="0"/>
                <w:numId w:val="44"/>
              </w:numPr>
              <w:adjustRightInd w:val="0"/>
              <w:snapToGrid w:val="0"/>
              <w:ind w:left="318" w:hanging="318"/>
              <w:jc w:val="both"/>
              <w:rPr>
                <w:rFonts w:ascii="Times New Roman" w:eastAsia="標楷體" w:hAnsi="Times New Roman" w:cs="Times New Roman"/>
                <w:szCs w:val="24"/>
              </w:rPr>
            </w:pPr>
            <w:r w:rsidRPr="00A8766B">
              <w:rPr>
                <w:rFonts w:ascii="Times New Roman" w:eastAsia="標楷體" w:hAnsi="Times New Roman" w:cs="Times New Roman"/>
                <w:szCs w:val="24"/>
              </w:rPr>
              <w:t>提出協助推廣應用及開發有效教學策略與案例相關計畫</w:t>
            </w:r>
            <w:r w:rsidRPr="00A8766B">
              <w:rPr>
                <w:rFonts w:ascii="Times New Roman" w:eastAsia="標楷體" w:hAnsi="Times New Roman" w:cs="Times New Roman" w:hint="eastAsia"/>
                <w:szCs w:val="24"/>
              </w:rPr>
              <w:t>。</w:t>
            </w:r>
          </w:p>
        </w:tc>
        <w:tc>
          <w:tcPr>
            <w:tcW w:w="611" w:type="pct"/>
            <w:tcBorders>
              <w:top w:val="thickThinSmallGap" w:sz="24" w:space="0" w:color="auto"/>
              <w:bottom w:val="single" w:sz="6" w:space="0" w:color="auto"/>
            </w:tcBorders>
            <w:vAlign w:val="center"/>
          </w:tcPr>
          <w:p w14:paraId="1DFBC931" w14:textId="183AF561" w:rsidR="00EB79AE" w:rsidRPr="0040049F" w:rsidRDefault="00CC56CD" w:rsidP="00EB79AE">
            <w:pPr>
              <w:adjustRightInd w:val="0"/>
              <w:snapToGrid w:val="0"/>
              <w:jc w:val="center"/>
              <w:rPr>
                <w:rFonts w:ascii="Times New Roman" w:eastAsia="標楷體" w:hAnsi="Times New Roman"/>
              </w:rPr>
            </w:pPr>
            <w:r>
              <w:rPr>
                <w:rFonts w:ascii="標楷體" w:eastAsia="標楷體" w:hAnsi="標楷體" w:hint="eastAsia"/>
              </w:rPr>
              <w:t>▓</w:t>
            </w:r>
            <w:r w:rsidR="00EB79AE" w:rsidRPr="0040049F">
              <w:rPr>
                <w:rFonts w:ascii="Times New Roman" w:eastAsia="標楷體" w:hAnsi="Times New Roman"/>
              </w:rPr>
              <w:t>是</w:t>
            </w:r>
          </w:p>
          <w:p w14:paraId="5F6211C6" w14:textId="77777777" w:rsidR="00EB79AE" w:rsidRPr="00A8766B" w:rsidRDefault="00EB79AE" w:rsidP="00EB79AE">
            <w:pPr>
              <w:adjustRightInd w:val="0"/>
              <w:snapToGrid w:val="0"/>
              <w:jc w:val="center"/>
              <w:rPr>
                <w:rFonts w:ascii="Times New Roman" w:eastAsia="標楷體" w:hAnsi="Times New Roman"/>
              </w:rPr>
            </w:pPr>
            <w:r>
              <w:rPr>
                <w:rFonts w:ascii="Times New Roman" w:eastAsia="標楷體" w:hAnsi="Times New Roman"/>
              </w:rPr>
              <w:sym w:font="Wingdings" w:char="F0A8"/>
            </w:r>
            <w:r w:rsidRPr="0040049F">
              <w:rPr>
                <w:rFonts w:ascii="Times New Roman" w:eastAsia="標楷體" w:hAnsi="Times New Roman"/>
              </w:rPr>
              <w:t>否</w:t>
            </w:r>
          </w:p>
        </w:tc>
        <w:tc>
          <w:tcPr>
            <w:tcW w:w="1123" w:type="pct"/>
            <w:tcBorders>
              <w:top w:val="thickThinSmallGap" w:sz="24" w:space="0" w:color="auto"/>
              <w:bottom w:val="single" w:sz="6" w:space="0" w:color="auto"/>
            </w:tcBorders>
          </w:tcPr>
          <w:p w14:paraId="797FD6D7" w14:textId="77777777" w:rsidR="00C8014B" w:rsidRDefault="00C8014B" w:rsidP="00EB79AE">
            <w:pPr>
              <w:adjustRightInd w:val="0"/>
              <w:snapToGrid w:val="0"/>
              <w:jc w:val="both"/>
              <w:rPr>
                <w:rFonts w:ascii="Times New Roman" w:eastAsia="標楷體" w:hAnsi="Times New Roman"/>
              </w:rPr>
            </w:pPr>
            <w:r>
              <w:rPr>
                <w:rFonts w:ascii="Times New Roman" w:eastAsia="標楷體" w:hAnsi="Times New Roman" w:hint="eastAsia"/>
              </w:rPr>
              <w:t>P25</w:t>
            </w:r>
          </w:p>
          <w:p w14:paraId="5050C2E1" w14:textId="7F65A535" w:rsidR="00EB79AE" w:rsidRPr="00A8766B" w:rsidRDefault="00A765E6" w:rsidP="00EB79AE">
            <w:pPr>
              <w:adjustRightInd w:val="0"/>
              <w:snapToGrid w:val="0"/>
              <w:jc w:val="both"/>
              <w:rPr>
                <w:rFonts w:ascii="Times New Roman" w:eastAsia="標楷體" w:hAnsi="Times New Roman"/>
              </w:rPr>
            </w:pPr>
            <w:r w:rsidRPr="00A765E6">
              <w:rPr>
                <w:rFonts w:ascii="Times New Roman" w:eastAsia="標楷體" w:hAnsi="Times New Roman" w:hint="eastAsia"/>
              </w:rPr>
              <w:t>由輔導員進行示範教學，提供教師多元的教學模式，鼓勵教師進行多元評量的模式</w:t>
            </w:r>
            <w:r w:rsidR="00C8014B">
              <w:rPr>
                <w:rFonts w:ascii="Times New Roman" w:eastAsia="標楷體" w:hAnsi="Times New Roman" w:hint="eastAsia"/>
              </w:rPr>
              <w:t>。</w:t>
            </w:r>
          </w:p>
        </w:tc>
      </w:tr>
      <w:tr w:rsidR="008E550F" w:rsidRPr="00A8766B" w14:paraId="702A25E4" w14:textId="77777777" w:rsidTr="00D6622A">
        <w:trPr>
          <w:cantSplit/>
          <w:trHeight w:val="251"/>
        </w:trPr>
        <w:tc>
          <w:tcPr>
            <w:tcW w:w="348" w:type="pct"/>
            <w:vMerge w:val="restart"/>
            <w:tcBorders>
              <w:top w:val="single" w:sz="4" w:space="0" w:color="auto"/>
            </w:tcBorders>
            <w:vAlign w:val="center"/>
          </w:tcPr>
          <w:p w14:paraId="504A490B" w14:textId="77777777" w:rsidR="008E550F" w:rsidRPr="00A8766B" w:rsidRDefault="008E550F" w:rsidP="008E550F">
            <w:pPr>
              <w:adjustRightInd w:val="0"/>
              <w:snapToGrid w:val="0"/>
              <w:jc w:val="center"/>
              <w:rPr>
                <w:rFonts w:ascii="Times New Roman" w:eastAsia="標楷體" w:hAnsi="Times New Roman"/>
              </w:rPr>
            </w:pPr>
            <w:r w:rsidRPr="00A8766B">
              <w:rPr>
                <w:rFonts w:ascii="Times New Roman" w:eastAsia="標楷體" w:hAnsi="Times New Roman" w:hint="eastAsia"/>
              </w:rPr>
              <w:t>3</w:t>
            </w:r>
            <w:r w:rsidRPr="00A8766B">
              <w:rPr>
                <w:rFonts w:ascii="Times New Roman" w:eastAsia="標楷體" w:hAnsi="Times New Roman"/>
              </w:rPr>
              <w:t>.</w:t>
            </w:r>
          </w:p>
          <w:p w14:paraId="4CE0FD0B" w14:textId="77777777" w:rsidR="008E550F" w:rsidRPr="00A8766B" w:rsidRDefault="008E550F" w:rsidP="008E550F">
            <w:pPr>
              <w:adjustRightInd w:val="0"/>
              <w:snapToGrid w:val="0"/>
              <w:jc w:val="center"/>
              <w:rPr>
                <w:rFonts w:ascii="Times New Roman" w:eastAsia="標楷體" w:hAnsi="Times New Roman"/>
              </w:rPr>
            </w:pPr>
            <w:r w:rsidRPr="00A8766B">
              <w:rPr>
                <w:rFonts w:ascii="Times New Roman" w:eastAsia="標楷體" w:hAnsi="Times New Roman" w:hint="eastAsia"/>
              </w:rPr>
              <w:t>專</w:t>
            </w:r>
          </w:p>
          <w:p w14:paraId="6E5864DD" w14:textId="77777777" w:rsidR="008E550F" w:rsidRPr="00A8766B" w:rsidRDefault="008E550F" w:rsidP="008E550F">
            <w:pPr>
              <w:adjustRightInd w:val="0"/>
              <w:snapToGrid w:val="0"/>
              <w:jc w:val="center"/>
              <w:rPr>
                <w:rFonts w:ascii="Times New Roman" w:eastAsia="標楷體" w:hAnsi="Times New Roman"/>
              </w:rPr>
            </w:pPr>
            <w:r w:rsidRPr="00A8766B">
              <w:rPr>
                <w:rFonts w:ascii="Times New Roman" w:eastAsia="標楷體" w:hAnsi="Times New Roman" w:hint="eastAsia"/>
              </w:rPr>
              <w:t>業</w:t>
            </w:r>
          </w:p>
          <w:p w14:paraId="50225245" w14:textId="77777777" w:rsidR="008E550F" w:rsidRPr="00A8766B" w:rsidRDefault="008E550F" w:rsidP="008E550F">
            <w:pPr>
              <w:adjustRightInd w:val="0"/>
              <w:snapToGrid w:val="0"/>
              <w:jc w:val="center"/>
              <w:rPr>
                <w:rFonts w:ascii="Times New Roman" w:eastAsia="標楷體" w:hAnsi="Times New Roman"/>
              </w:rPr>
            </w:pPr>
            <w:r w:rsidRPr="00A8766B">
              <w:rPr>
                <w:rFonts w:ascii="Times New Roman" w:eastAsia="標楷體" w:hAnsi="Times New Roman" w:hint="eastAsia"/>
              </w:rPr>
              <w:t>發</w:t>
            </w:r>
          </w:p>
          <w:p w14:paraId="4FBAEEC4" w14:textId="77777777" w:rsidR="008E550F" w:rsidRPr="00A8766B" w:rsidRDefault="008E550F" w:rsidP="008E550F">
            <w:pPr>
              <w:adjustRightInd w:val="0"/>
              <w:snapToGrid w:val="0"/>
              <w:jc w:val="center"/>
              <w:rPr>
                <w:rFonts w:ascii="Times New Roman" w:eastAsia="標楷體" w:hAnsi="Times New Roman"/>
              </w:rPr>
            </w:pPr>
            <w:r w:rsidRPr="00A8766B">
              <w:rPr>
                <w:rFonts w:ascii="Times New Roman" w:eastAsia="標楷體" w:hAnsi="Times New Roman" w:hint="eastAsia"/>
              </w:rPr>
              <w:t>展</w:t>
            </w:r>
          </w:p>
          <w:p w14:paraId="5166BCE7" w14:textId="77777777" w:rsidR="008E550F" w:rsidRPr="00A8766B" w:rsidRDefault="008E550F" w:rsidP="008E550F">
            <w:pPr>
              <w:adjustRightInd w:val="0"/>
              <w:snapToGrid w:val="0"/>
              <w:jc w:val="center"/>
              <w:rPr>
                <w:rFonts w:ascii="Times New Roman" w:eastAsia="標楷體" w:hAnsi="Times New Roman"/>
              </w:rPr>
            </w:pPr>
            <w:r w:rsidRPr="00A8766B">
              <w:rPr>
                <w:rFonts w:ascii="Times New Roman" w:eastAsia="標楷體" w:hAnsi="Times New Roman" w:hint="eastAsia"/>
              </w:rPr>
              <w:t>與</w:t>
            </w:r>
          </w:p>
          <w:p w14:paraId="6D69D2BD" w14:textId="77777777" w:rsidR="008E550F" w:rsidRPr="00A8766B" w:rsidRDefault="008E550F" w:rsidP="008E550F">
            <w:pPr>
              <w:adjustRightInd w:val="0"/>
              <w:snapToGrid w:val="0"/>
              <w:jc w:val="center"/>
              <w:rPr>
                <w:rFonts w:ascii="Times New Roman" w:eastAsia="標楷體" w:hAnsi="Times New Roman"/>
              </w:rPr>
            </w:pPr>
            <w:r w:rsidRPr="00A8766B">
              <w:rPr>
                <w:rFonts w:ascii="Times New Roman" w:eastAsia="標楷體" w:hAnsi="Times New Roman" w:hint="eastAsia"/>
              </w:rPr>
              <w:t>教</w:t>
            </w:r>
          </w:p>
          <w:p w14:paraId="0FC6A149" w14:textId="77777777" w:rsidR="008E550F" w:rsidRPr="00A8766B" w:rsidRDefault="008E550F" w:rsidP="008E550F">
            <w:pPr>
              <w:adjustRightInd w:val="0"/>
              <w:snapToGrid w:val="0"/>
              <w:jc w:val="center"/>
              <w:rPr>
                <w:rFonts w:ascii="Times New Roman" w:eastAsia="標楷體" w:hAnsi="Times New Roman"/>
              </w:rPr>
            </w:pPr>
            <w:r w:rsidRPr="00A8766B">
              <w:rPr>
                <w:rFonts w:ascii="Times New Roman" w:eastAsia="標楷體" w:hAnsi="Times New Roman" w:hint="eastAsia"/>
              </w:rPr>
              <w:t>學</w:t>
            </w:r>
          </w:p>
          <w:p w14:paraId="5226347A" w14:textId="77777777" w:rsidR="008E550F" w:rsidRPr="00A8766B" w:rsidRDefault="008E550F" w:rsidP="008E550F">
            <w:pPr>
              <w:adjustRightInd w:val="0"/>
              <w:snapToGrid w:val="0"/>
              <w:jc w:val="center"/>
              <w:rPr>
                <w:rFonts w:ascii="Times New Roman" w:eastAsia="標楷體" w:hAnsi="Times New Roman"/>
              </w:rPr>
            </w:pPr>
            <w:r w:rsidRPr="00A8766B">
              <w:rPr>
                <w:rFonts w:ascii="Times New Roman" w:eastAsia="標楷體" w:hAnsi="Times New Roman" w:hint="eastAsia"/>
              </w:rPr>
              <w:t>實</w:t>
            </w:r>
          </w:p>
          <w:p w14:paraId="1EB806B0" w14:textId="77777777" w:rsidR="008E550F" w:rsidRPr="00A8766B" w:rsidRDefault="008E550F" w:rsidP="008E550F">
            <w:pPr>
              <w:adjustRightInd w:val="0"/>
              <w:snapToGrid w:val="0"/>
              <w:jc w:val="center"/>
              <w:rPr>
                <w:rFonts w:ascii="Times New Roman" w:eastAsia="標楷體" w:hAnsi="Times New Roman"/>
              </w:rPr>
            </w:pPr>
            <w:r w:rsidRPr="00A8766B">
              <w:rPr>
                <w:rFonts w:ascii="Times New Roman" w:eastAsia="標楷體" w:hAnsi="Times New Roman" w:hint="eastAsia"/>
              </w:rPr>
              <w:t>踐</w:t>
            </w:r>
          </w:p>
        </w:tc>
        <w:tc>
          <w:tcPr>
            <w:tcW w:w="378" w:type="pct"/>
            <w:vMerge w:val="restart"/>
            <w:vAlign w:val="center"/>
          </w:tcPr>
          <w:p w14:paraId="14E543AA" w14:textId="77777777" w:rsidR="008E550F" w:rsidRPr="00A8766B" w:rsidRDefault="008E550F" w:rsidP="008E550F">
            <w:pPr>
              <w:adjustRightInd w:val="0"/>
              <w:snapToGrid w:val="0"/>
              <w:jc w:val="center"/>
              <w:rPr>
                <w:rFonts w:ascii="Times New Roman" w:eastAsia="標楷體" w:hAnsi="Times New Roman"/>
              </w:rPr>
            </w:pPr>
            <w:r w:rsidRPr="00A8766B">
              <w:rPr>
                <w:rFonts w:ascii="Times New Roman" w:eastAsia="標楷體" w:hAnsi="Times New Roman" w:hint="eastAsia"/>
              </w:rPr>
              <w:t>3</w:t>
            </w:r>
            <w:r w:rsidRPr="00A8766B">
              <w:rPr>
                <w:rFonts w:ascii="Times New Roman" w:eastAsia="標楷體" w:hAnsi="Times New Roman"/>
              </w:rPr>
              <w:t>-1</w:t>
            </w:r>
          </w:p>
          <w:p w14:paraId="3A618D4D" w14:textId="77777777" w:rsidR="008E550F" w:rsidRPr="00A8766B" w:rsidRDefault="008E550F" w:rsidP="008E550F">
            <w:pPr>
              <w:adjustRightInd w:val="0"/>
              <w:snapToGrid w:val="0"/>
              <w:jc w:val="center"/>
              <w:rPr>
                <w:rFonts w:ascii="Times New Roman" w:eastAsia="標楷體" w:hAnsi="Times New Roman"/>
              </w:rPr>
            </w:pPr>
            <w:r w:rsidRPr="00A8766B">
              <w:rPr>
                <w:rFonts w:ascii="Times New Roman" w:eastAsia="標楷體" w:hAnsi="Times New Roman"/>
              </w:rPr>
              <w:t>專業</w:t>
            </w:r>
          </w:p>
          <w:p w14:paraId="4B7693D2" w14:textId="77777777" w:rsidR="008E550F" w:rsidRPr="00A8766B" w:rsidRDefault="008E550F" w:rsidP="008E550F">
            <w:pPr>
              <w:adjustRightInd w:val="0"/>
              <w:snapToGrid w:val="0"/>
              <w:jc w:val="center"/>
              <w:rPr>
                <w:rFonts w:ascii="Times New Roman" w:eastAsia="標楷體" w:hAnsi="Times New Roman"/>
              </w:rPr>
            </w:pPr>
            <w:r w:rsidRPr="00A8766B">
              <w:rPr>
                <w:rFonts w:ascii="Times New Roman" w:eastAsia="標楷體" w:hAnsi="Times New Roman"/>
              </w:rPr>
              <w:t>發展</w:t>
            </w:r>
          </w:p>
        </w:tc>
        <w:tc>
          <w:tcPr>
            <w:tcW w:w="1086" w:type="pct"/>
            <w:gridSpan w:val="2"/>
            <w:vMerge w:val="restart"/>
            <w:vAlign w:val="center"/>
          </w:tcPr>
          <w:p w14:paraId="1F11B8C1" w14:textId="77777777" w:rsidR="008E550F" w:rsidRPr="00A8766B" w:rsidRDefault="008E550F" w:rsidP="008E550F">
            <w:pPr>
              <w:snapToGrid w:val="0"/>
              <w:ind w:left="612" w:hangingChars="255" w:hanging="612"/>
              <w:jc w:val="both"/>
              <w:rPr>
                <w:rFonts w:ascii="Times New Roman" w:eastAsia="標楷體" w:hAnsi="Times New Roman"/>
              </w:rPr>
            </w:pPr>
            <w:r w:rsidRPr="00A8766B">
              <w:rPr>
                <w:rFonts w:ascii="Times New Roman" w:eastAsia="標楷體" w:hAnsi="Times New Roman"/>
              </w:rPr>
              <w:t>3-1-1</w:t>
            </w:r>
            <w:r w:rsidRPr="00A8766B">
              <w:rPr>
                <w:rFonts w:ascii="Times New Roman" w:eastAsia="標楷體" w:hAnsi="Times New Roman"/>
              </w:rPr>
              <w:t>能反映現場課程與教學之實況及教師專業發展之需求，並適時提供專業協助</w:t>
            </w:r>
            <w:r w:rsidRPr="00A8766B">
              <w:rPr>
                <w:rFonts w:ascii="Times New Roman" w:eastAsia="標楷體" w:hAnsi="Times New Roman" w:hint="eastAsia"/>
              </w:rPr>
              <w:t>。</w:t>
            </w:r>
          </w:p>
        </w:tc>
        <w:tc>
          <w:tcPr>
            <w:tcW w:w="1454" w:type="pct"/>
            <w:gridSpan w:val="2"/>
            <w:vAlign w:val="center"/>
          </w:tcPr>
          <w:p w14:paraId="05E99950" w14:textId="77777777" w:rsidR="008E550F" w:rsidRPr="00A8766B" w:rsidRDefault="008E550F" w:rsidP="008E550F">
            <w:pPr>
              <w:adjustRightInd w:val="0"/>
              <w:snapToGrid w:val="0"/>
              <w:jc w:val="both"/>
              <w:rPr>
                <w:rFonts w:ascii="Times New Roman" w:eastAsia="標楷體" w:hAnsi="Times New Roman"/>
              </w:rPr>
            </w:pPr>
            <w:r w:rsidRPr="00A8766B">
              <w:rPr>
                <w:rFonts w:ascii="Times New Roman" w:eastAsia="標楷體" w:hAnsi="Times New Roman"/>
              </w:rPr>
              <w:t>提出</w:t>
            </w:r>
            <w:r w:rsidRPr="00A8766B">
              <w:rPr>
                <w:rFonts w:ascii="Times New Roman" w:eastAsia="標楷體" w:hAnsi="Times New Roman" w:hint="eastAsia"/>
              </w:rPr>
              <w:t>分團</w:t>
            </w:r>
            <w:r w:rsidRPr="00A8766B">
              <w:rPr>
                <w:rFonts w:ascii="Times New Roman" w:eastAsia="標楷體" w:hAnsi="Times New Roman"/>
              </w:rPr>
              <w:t>反映學校教學問題及解決之機制。</w:t>
            </w:r>
          </w:p>
        </w:tc>
        <w:tc>
          <w:tcPr>
            <w:tcW w:w="611" w:type="pct"/>
            <w:tcBorders>
              <w:top w:val="single" w:sz="6" w:space="0" w:color="auto"/>
            </w:tcBorders>
            <w:vAlign w:val="center"/>
          </w:tcPr>
          <w:p w14:paraId="6DAB3354" w14:textId="5D758FDC" w:rsidR="008E550F" w:rsidRPr="0040049F" w:rsidRDefault="008E550F" w:rsidP="008E550F">
            <w:pPr>
              <w:adjustRightInd w:val="0"/>
              <w:snapToGrid w:val="0"/>
              <w:jc w:val="center"/>
              <w:rPr>
                <w:rFonts w:ascii="Times New Roman" w:eastAsia="標楷體" w:hAnsi="Times New Roman"/>
              </w:rPr>
            </w:pPr>
            <w:r>
              <w:rPr>
                <w:rFonts w:ascii="標楷體" w:eastAsia="標楷體" w:hAnsi="標楷體" w:hint="eastAsia"/>
              </w:rPr>
              <w:t>▓</w:t>
            </w:r>
            <w:r w:rsidRPr="0040049F">
              <w:rPr>
                <w:rFonts w:ascii="Times New Roman" w:eastAsia="標楷體" w:hAnsi="Times New Roman"/>
              </w:rPr>
              <w:t>是</w:t>
            </w:r>
          </w:p>
          <w:p w14:paraId="5BDD103B" w14:textId="77777777" w:rsidR="008E550F" w:rsidRPr="00A8766B" w:rsidRDefault="008E550F" w:rsidP="008E550F">
            <w:pPr>
              <w:adjustRightInd w:val="0"/>
              <w:snapToGrid w:val="0"/>
              <w:jc w:val="center"/>
              <w:rPr>
                <w:rFonts w:ascii="Times New Roman" w:eastAsia="標楷體" w:hAnsi="Times New Roman"/>
              </w:rPr>
            </w:pPr>
            <w:r>
              <w:rPr>
                <w:rFonts w:ascii="Times New Roman" w:eastAsia="標楷體" w:hAnsi="Times New Roman"/>
              </w:rPr>
              <w:sym w:font="Wingdings" w:char="F0A8"/>
            </w:r>
            <w:r w:rsidRPr="0040049F">
              <w:rPr>
                <w:rFonts w:ascii="Times New Roman" w:eastAsia="標楷體" w:hAnsi="Times New Roman"/>
              </w:rPr>
              <w:t>否</w:t>
            </w:r>
          </w:p>
        </w:tc>
        <w:tc>
          <w:tcPr>
            <w:tcW w:w="1123" w:type="pct"/>
            <w:tcBorders>
              <w:top w:val="single" w:sz="6" w:space="0" w:color="auto"/>
              <w:left w:val="single" w:sz="6" w:space="0" w:color="auto"/>
              <w:bottom w:val="single" w:sz="4" w:space="0" w:color="auto"/>
              <w:right w:val="thickThinSmallGap" w:sz="24" w:space="0" w:color="auto"/>
            </w:tcBorders>
          </w:tcPr>
          <w:p w14:paraId="4AC484DE" w14:textId="5EBABB20" w:rsidR="008E550F" w:rsidRPr="00A8766B" w:rsidRDefault="008E550F" w:rsidP="008E550F">
            <w:pPr>
              <w:adjustRightInd w:val="0"/>
              <w:snapToGrid w:val="0"/>
              <w:jc w:val="both"/>
              <w:rPr>
                <w:rFonts w:ascii="Times New Roman" w:eastAsia="標楷體" w:hAnsi="Times New Roman"/>
              </w:rPr>
            </w:pPr>
            <w:r>
              <w:rPr>
                <w:rFonts w:ascii="Times New Roman" w:eastAsia="標楷體" w:hAnsi="Times New Roman" w:cs="Times New Roman" w:hint="eastAsia"/>
              </w:rPr>
              <w:t>成立國中小健體領域教師學習社群，提供專業諮詢及教學分享並鼓勵藉由對話方式提供教師間專業成長。</w:t>
            </w:r>
          </w:p>
        </w:tc>
      </w:tr>
      <w:tr w:rsidR="008E550F" w:rsidRPr="00A8766B" w14:paraId="7E321FC3" w14:textId="77777777" w:rsidTr="00D6622A">
        <w:trPr>
          <w:cantSplit/>
          <w:trHeight w:val="1777"/>
        </w:trPr>
        <w:tc>
          <w:tcPr>
            <w:tcW w:w="348" w:type="pct"/>
            <w:vMerge/>
            <w:vAlign w:val="center"/>
          </w:tcPr>
          <w:p w14:paraId="1BFC9597" w14:textId="77777777" w:rsidR="008E550F" w:rsidRPr="00A8766B" w:rsidRDefault="008E550F" w:rsidP="008E550F">
            <w:pPr>
              <w:adjustRightInd w:val="0"/>
              <w:snapToGrid w:val="0"/>
              <w:jc w:val="center"/>
              <w:rPr>
                <w:rFonts w:ascii="Times New Roman" w:eastAsia="標楷體" w:hAnsi="Times New Roman"/>
              </w:rPr>
            </w:pPr>
          </w:p>
        </w:tc>
        <w:tc>
          <w:tcPr>
            <w:tcW w:w="378" w:type="pct"/>
            <w:vMerge/>
            <w:vAlign w:val="center"/>
          </w:tcPr>
          <w:p w14:paraId="44037BC6" w14:textId="77777777" w:rsidR="008E550F" w:rsidRPr="00A8766B" w:rsidRDefault="008E550F" w:rsidP="008E550F">
            <w:pPr>
              <w:adjustRightInd w:val="0"/>
              <w:snapToGrid w:val="0"/>
              <w:jc w:val="center"/>
              <w:rPr>
                <w:rFonts w:ascii="Times New Roman" w:eastAsia="標楷體" w:hAnsi="Times New Roman"/>
              </w:rPr>
            </w:pPr>
          </w:p>
        </w:tc>
        <w:tc>
          <w:tcPr>
            <w:tcW w:w="1086" w:type="pct"/>
            <w:gridSpan w:val="2"/>
            <w:vMerge/>
            <w:vAlign w:val="center"/>
          </w:tcPr>
          <w:p w14:paraId="54B0446E" w14:textId="77777777" w:rsidR="008E550F" w:rsidRPr="00A8766B" w:rsidRDefault="008E550F" w:rsidP="008E550F">
            <w:pPr>
              <w:snapToGrid w:val="0"/>
              <w:ind w:left="612" w:hangingChars="255" w:hanging="612"/>
              <w:jc w:val="both"/>
              <w:rPr>
                <w:rFonts w:ascii="Times New Roman" w:eastAsia="標楷體" w:hAnsi="Times New Roman"/>
              </w:rPr>
            </w:pPr>
          </w:p>
        </w:tc>
        <w:tc>
          <w:tcPr>
            <w:tcW w:w="1454" w:type="pct"/>
            <w:gridSpan w:val="2"/>
          </w:tcPr>
          <w:p w14:paraId="093E0036" w14:textId="77777777" w:rsidR="008E550F" w:rsidRPr="00A8766B" w:rsidRDefault="008E550F" w:rsidP="008E550F">
            <w:pPr>
              <w:numPr>
                <w:ilvl w:val="0"/>
                <w:numId w:val="45"/>
              </w:numPr>
              <w:adjustRightInd w:val="0"/>
              <w:snapToGrid w:val="0"/>
              <w:ind w:left="318" w:hanging="318"/>
              <w:jc w:val="both"/>
              <w:rPr>
                <w:rFonts w:ascii="Times New Roman" w:eastAsia="標楷體" w:hAnsi="Times New Roman" w:cs="Times New Roman"/>
                <w:szCs w:val="24"/>
              </w:rPr>
            </w:pPr>
            <w:r w:rsidRPr="00A8766B">
              <w:rPr>
                <w:rFonts w:ascii="Times New Roman" w:eastAsia="標楷體" w:hAnsi="Times New Roman" w:cs="Times New Roman"/>
                <w:szCs w:val="24"/>
              </w:rPr>
              <w:t>提出協助教師熟練線上教學進行之準備機制</w:t>
            </w:r>
            <w:r w:rsidRPr="00A8766B">
              <w:rPr>
                <w:rFonts w:ascii="Times New Roman" w:eastAsia="標楷體" w:hAnsi="Times New Roman" w:cs="Times New Roman" w:hint="eastAsia"/>
                <w:szCs w:val="24"/>
              </w:rPr>
              <w:t>。</w:t>
            </w:r>
          </w:p>
          <w:p w14:paraId="2A9ADFB3" w14:textId="77777777" w:rsidR="008E550F" w:rsidRPr="00A8766B" w:rsidRDefault="008E550F" w:rsidP="008E550F">
            <w:pPr>
              <w:numPr>
                <w:ilvl w:val="0"/>
                <w:numId w:val="45"/>
              </w:numPr>
              <w:adjustRightInd w:val="0"/>
              <w:snapToGrid w:val="0"/>
              <w:ind w:left="318" w:hanging="318"/>
              <w:jc w:val="both"/>
              <w:rPr>
                <w:rFonts w:ascii="Times New Roman" w:eastAsia="標楷體" w:hAnsi="Times New Roman" w:cs="Times New Roman"/>
                <w:szCs w:val="24"/>
              </w:rPr>
            </w:pPr>
            <w:r w:rsidRPr="00A8766B">
              <w:rPr>
                <w:rFonts w:ascii="Times New Roman" w:eastAsia="標楷體" w:hAnsi="Times New Roman" w:cs="Times New Roman"/>
                <w:szCs w:val="24"/>
              </w:rPr>
              <w:t>適時提供</w:t>
            </w:r>
            <w:r w:rsidRPr="00A8766B">
              <w:rPr>
                <w:rFonts w:ascii="Times New Roman" w:eastAsia="標楷體" w:hAnsi="Times New Roman" w:cs="Times New Roman" w:hint="eastAsia"/>
                <w:szCs w:val="24"/>
                <w:u w:val="single"/>
              </w:rPr>
              <w:t>教師</w:t>
            </w:r>
            <w:r w:rsidRPr="00A8766B">
              <w:rPr>
                <w:rFonts w:ascii="Times New Roman" w:eastAsia="標楷體" w:hAnsi="Times New Roman" w:cs="Times New Roman"/>
                <w:szCs w:val="24"/>
              </w:rPr>
              <w:t>各領域（</w:t>
            </w:r>
            <w:r>
              <w:rPr>
                <w:rFonts w:ascii="Times New Roman" w:eastAsia="標楷體" w:hAnsi="Times New Roman" w:cs="Times New Roman" w:hint="eastAsia"/>
                <w:szCs w:val="24"/>
              </w:rPr>
              <w:t>教育</w:t>
            </w:r>
            <w:r w:rsidRPr="00A8766B">
              <w:rPr>
                <w:rFonts w:ascii="Times New Roman" w:eastAsia="標楷體" w:hAnsi="Times New Roman" w:cs="Times New Roman"/>
                <w:szCs w:val="24"/>
              </w:rPr>
              <w:t>議題）</w:t>
            </w:r>
            <w:r w:rsidRPr="00A8766B">
              <w:rPr>
                <w:rFonts w:ascii="標楷體" w:eastAsia="標楷體" w:hAnsi="標楷體" w:cs="Times New Roman" w:hint="eastAsia"/>
                <w:szCs w:val="24"/>
                <w:u w:val="single"/>
              </w:rPr>
              <w:t>新興課題與趨勢、</w:t>
            </w:r>
            <w:r w:rsidRPr="00A8766B">
              <w:rPr>
                <w:rFonts w:ascii="Times New Roman" w:eastAsia="標楷體" w:hAnsi="Times New Roman" w:cs="Times New Roman" w:hint="eastAsia"/>
                <w:szCs w:val="24"/>
                <w:u w:val="single"/>
              </w:rPr>
              <w:t>國中教育會考學習迷思分析，</w:t>
            </w:r>
            <w:r w:rsidRPr="00A8766B">
              <w:rPr>
                <w:rFonts w:ascii="標楷體" w:eastAsia="標楷體" w:hAnsi="標楷體" w:cs="Times New Roman" w:hint="eastAsia"/>
                <w:szCs w:val="24"/>
                <w:u w:val="single"/>
              </w:rPr>
              <w:t>提出線上教學策略及</w:t>
            </w:r>
            <w:r w:rsidRPr="00A8766B">
              <w:rPr>
                <w:rFonts w:ascii="Times New Roman" w:eastAsia="標楷體" w:hAnsi="Times New Roman" w:cs="Times New Roman"/>
                <w:szCs w:val="24"/>
              </w:rPr>
              <w:t>多元評量的作法。</w:t>
            </w:r>
          </w:p>
        </w:tc>
        <w:tc>
          <w:tcPr>
            <w:tcW w:w="611" w:type="pct"/>
            <w:vAlign w:val="center"/>
          </w:tcPr>
          <w:p w14:paraId="1284A5D4" w14:textId="56AA8C74" w:rsidR="008E550F" w:rsidRPr="0040049F" w:rsidRDefault="008E550F" w:rsidP="008E550F">
            <w:pPr>
              <w:adjustRightInd w:val="0"/>
              <w:snapToGrid w:val="0"/>
              <w:jc w:val="center"/>
              <w:rPr>
                <w:rFonts w:ascii="Times New Roman" w:eastAsia="標楷體" w:hAnsi="Times New Roman"/>
              </w:rPr>
            </w:pPr>
            <w:r>
              <w:rPr>
                <w:rFonts w:ascii="標楷體" w:eastAsia="標楷體" w:hAnsi="標楷體" w:hint="eastAsia"/>
              </w:rPr>
              <w:t>▓</w:t>
            </w:r>
            <w:r w:rsidRPr="0040049F">
              <w:rPr>
                <w:rFonts w:ascii="Times New Roman" w:eastAsia="標楷體" w:hAnsi="Times New Roman"/>
              </w:rPr>
              <w:t>是</w:t>
            </w:r>
          </w:p>
          <w:p w14:paraId="05DA7AA7" w14:textId="77777777" w:rsidR="008E550F" w:rsidRPr="00A8766B" w:rsidRDefault="008E550F" w:rsidP="008E550F">
            <w:pPr>
              <w:adjustRightInd w:val="0"/>
              <w:snapToGrid w:val="0"/>
              <w:spacing w:afterLines="50" w:after="180"/>
              <w:jc w:val="center"/>
              <w:rPr>
                <w:rFonts w:ascii="Times New Roman" w:eastAsia="標楷體" w:hAnsi="Times New Roman"/>
              </w:rPr>
            </w:pPr>
            <w:r>
              <w:rPr>
                <w:rFonts w:ascii="Times New Roman" w:eastAsia="標楷體" w:hAnsi="Times New Roman"/>
              </w:rPr>
              <w:sym w:font="Wingdings" w:char="F0A8"/>
            </w:r>
            <w:r w:rsidRPr="0040049F">
              <w:rPr>
                <w:rFonts w:ascii="Times New Roman" w:eastAsia="標楷體" w:hAnsi="Times New Roman"/>
              </w:rPr>
              <w:t>否</w:t>
            </w:r>
          </w:p>
        </w:tc>
        <w:tc>
          <w:tcPr>
            <w:tcW w:w="1123" w:type="pct"/>
            <w:tcBorders>
              <w:top w:val="single" w:sz="6" w:space="0" w:color="auto"/>
              <w:left w:val="single" w:sz="6" w:space="0" w:color="auto"/>
              <w:bottom w:val="single" w:sz="6" w:space="0" w:color="auto"/>
              <w:right w:val="thickThinSmallGap" w:sz="24" w:space="0" w:color="auto"/>
            </w:tcBorders>
          </w:tcPr>
          <w:p w14:paraId="29A01AD5" w14:textId="39EE0E61" w:rsidR="008E550F" w:rsidRPr="00A8766B" w:rsidRDefault="008E550F" w:rsidP="008E550F">
            <w:pPr>
              <w:adjustRightInd w:val="0"/>
              <w:snapToGrid w:val="0"/>
              <w:jc w:val="both"/>
              <w:rPr>
                <w:rFonts w:ascii="Times New Roman" w:eastAsia="標楷體" w:hAnsi="Times New Roman"/>
              </w:rPr>
            </w:pPr>
            <w:r>
              <w:rPr>
                <w:rFonts w:ascii="Times New Roman" w:eastAsia="標楷體" w:hAnsi="Times New Roman" w:cs="Times New Roman" w:hint="eastAsia"/>
              </w:rPr>
              <w:t>辦理各項研習增能活動，支持教師搭配校本課程進行教學設計。</w:t>
            </w:r>
          </w:p>
        </w:tc>
      </w:tr>
      <w:tr w:rsidR="008E550F" w:rsidRPr="00A8766B" w14:paraId="5B01C882" w14:textId="77777777" w:rsidTr="00EB79AE">
        <w:trPr>
          <w:cantSplit/>
          <w:trHeight w:val="2502"/>
        </w:trPr>
        <w:tc>
          <w:tcPr>
            <w:tcW w:w="348" w:type="pct"/>
            <w:vMerge/>
            <w:tcBorders>
              <w:bottom w:val="single" w:sz="6" w:space="0" w:color="auto"/>
            </w:tcBorders>
            <w:vAlign w:val="center"/>
          </w:tcPr>
          <w:p w14:paraId="63F9797E" w14:textId="77777777" w:rsidR="008E550F" w:rsidRPr="00A8766B" w:rsidRDefault="008E550F" w:rsidP="008E550F">
            <w:pPr>
              <w:adjustRightInd w:val="0"/>
              <w:snapToGrid w:val="0"/>
              <w:jc w:val="center"/>
              <w:rPr>
                <w:rFonts w:ascii="Times New Roman" w:eastAsia="標楷體" w:hAnsi="Times New Roman"/>
              </w:rPr>
            </w:pPr>
          </w:p>
        </w:tc>
        <w:tc>
          <w:tcPr>
            <w:tcW w:w="378" w:type="pct"/>
            <w:vMerge/>
            <w:tcBorders>
              <w:bottom w:val="single" w:sz="6" w:space="0" w:color="auto"/>
            </w:tcBorders>
            <w:vAlign w:val="center"/>
          </w:tcPr>
          <w:p w14:paraId="74B6C823" w14:textId="77777777" w:rsidR="008E550F" w:rsidRPr="00A8766B" w:rsidRDefault="008E550F" w:rsidP="008E550F">
            <w:pPr>
              <w:adjustRightInd w:val="0"/>
              <w:snapToGrid w:val="0"/>
              <w:jc w:val="both"/>
              <w:rPr>
                <w:rFonts w:ascii="Times New Roman" w:eastAsia="標楷體" w:hAnsi="Times New Roman"/>
              </w:rPr>
            </w:pPr>
          </w:p>
        </w:tc>
        <w:tc>
          <w:tcPr>
            <w:tcW w:w="1086" w:type="pct"/>
            <w:gridSpan w:val="2"/>
            <w:vMerge w:val="restart"/>
            <w:tcBorders>
              <w:bottom w:val="single" w:sz="6" w:space="0" w:color="auto"/>
            </w:tcBorders>
            <w:vAlign w:val="center"/>
          </w:tcPr>
          <w:p w14:paraId="2328E01A" w14:textId="77777777" w:rsidR="008E550F" w:rsidRPr="00A8766B" w:rsidRDefault="008E550F" w:rsidP="008E550F">
            <w:pPr>
              <w:snapToGrid w:val="0"/>
              <w:ind w:left="612" w:hangingChars="255" w:hanging="612"/>
              <w:jc w:val="both"/>
              <w:rPr>
                <w:rFonts w:ascii="Times New Roman" w:eastAsia="標楷體" w:hAnsi="Times New Roman"/>
              </w:rPr>
            </w:pPr>
            <w:r w:rsidRPr="00A8766B">
              <w:rPr>
                <w:rFonts w:ascii="Times New Roman" w:eastAsia="標楷體" w:hAnsi="Times New Roman"/>
              </w:rPr>
              <w:t>3-1-2</w:t>
            </w:r>
            <w:r w:rsidRPr="00A8766B">
              <w:rPr>
                <w:rFonts w:ascii="Times New Roman" w:eastAsia="標楷體" w:hAnsi="Times New Roman"/>
              </w:rPr>
              <w:t>能辦理推動十二年國民基本教育課程綱要相關增能活動或研習</w:t>
            </w:r>
            <w:r w:rsidRPr="00A8766B">
              <w:rPr>
                <w:rFonts w:ascii="Times New Roman" w:eastAsia="標楷體" w:hAnsi="Times New Roman" w:hint="eastAsia"/>
              </w:rPr>
              <w:t>。</w:t>
            </w:r>
          </w:p>
        </w:tc>
        <w:tc>
          <w:tcPr>
            <w:tcW w:w="1454" w:type="pct"/>
            <w:gridSpan w:val="2"/>
            <w:tcBorders>
              <w:bottom w:val="single" w:sz="6" w:space="0" w:color="auto"/>
            </w:tcBorders>
          </w:tcPr>
          <w:p w14:paraId="722A02CF" w14:textId="77777777" w:rsidR="008E550F" w:rsidRPr="00A8766B" w:rsidRDefault="008E550F" w:rsidP="008E550F">
            <w:pPr>
              <w:adjustRightInd w:val="0"/>
              <w:snapToGrid w:val="0"/>
              <w:jc w:val="both"/>
              <w:rPr>
                <w:rFonts w:ascii="Times New Roman" w:eastAsia="標楷體" w:hAnsi="Times New Roman"/>
              </w:rPr>
            </w:pPr>
            <w:r w:rsidRPr="00A8766B">
              <w:rPr>
                <w:rFonts w:ascii="Times New Roman" w:eastAsia="標楷體" w:hAnsi="Times New Roman" w:hint="eastAsia"/>
              </w:rPr>
              <w:t>提出領域教師以下</w:t>
            </w:r>
            <w:r w:rsidRPr="00A8766B">
              <w:rPr>
                <w:rFonts w:ascii="Times New Roman" w:eastAsia="標楷體" w:hAnsi="Times New Roman" w:hint="eastAsia"/>
              </w:rPr>
              <w:t>5</w:t>
            </w:r>
            <w:r w:rsidRPr="00A8766B">
              <w:rPr>
                <w:rFonts w:ascii="Times New Roman" w:eastAsia="標楷體" w:hAnsi="Times New Roman" w:hint="eastAsia"/>
              </w:rPr>
              <w:t>面向之具體增能計畫：</w:t>
            </w:r>
          </w:p>
          <w:p w14:paraId="50BAB656" w14:textId="77777777" w:rsidR="008E550F" w:rsidRPr="00A8766B" w:rsidRDefault="008E550F" w:rsidP="008E550F">
            <w:pPr>
              <w:numPr>
                <w:ilvl w:val="0"/>
                <w:numId w:val="46"/>
              </w:numPr>
              <w:adjustRightInd w:val="0"/>
              <w:snapToGrid w:val="0"/>
              <w:ind w:left="347" w:hanging="347"/>
              <w:jc w:val="both"/>
              <w:rPr>
                <w:rFonts w:ascii="Times New Roman" w:eastAsia="標楷體" w:hAnsi="Times New Roman" w:cs="Times New Roman"/>
                <w:szCs w:val="24"/>
              </w:rPr>
            </w:pPr>
            <w:r w:rsidRPr="00A8766B">
              <w:rPr>
                <w:rFonts w:ascii="Times New Roman" w:eastAsia="標楷體" w:hAnsi="Times New Roman" w:cs="Times New Roman" w:hint="eastAsia"/>
                <w:szCs w:val="24"/>
              </w:rPr>
              <w:t>領綱</w:t>
            </w:r>
          </w:p>
          <w:p w14:paraId="25F1D3E4" w14:textId="77777777" w:rsidR="008E550F" w:rsidRPr="00A8766B" w:rsidRDefault="008E550F" w:rsidP="008E550F">
            <w:pPr>
              <w:numPr>
                <w:ilvl w:val="0"/>
                <w:numId w:val="46"/>
              </w:numPr>
              <w:adjustRightInd w:val="0"/>
              <w:snapToGrid w:val="0"/>
              <w:ind w:left="318" w:hanging="318"/>
              <w:jc w:val="both"/>
              <w:rPr>
                <w:rFonts w:ascii="Times New Roman" w:eastAsia="標楷體" w:hAnsi="Times New Roman" w:cs="Times New Roman"/>
                <w:szCs w:val="24"/>
              </w:rPr>
            </w:pPr>
            <w:r w:rsidRPr="00A8766B">
              <w:rPr>
                <w:rFonts w:ascii="Times New Roman" w:eastAsia="標楷體" w:hAnsi="Times New Roman" w:cs="Times New Roman" w:hint="eastAsia"/>
                <w:szCs w:val="24"/>
              </w:rPr>
              <w:t>學校本位課程發展</w:t>
            </w:r>
          </w:p>
          <w:p w14:paraId="495A92B7" w14:textId="77777777" w:rsidR="008E550F" w:rsidRPr="00A8766B" w:rsidRDefault="008E550F" w:rsidP="008E550F">
            <w:pPr>
              <w:numPr>
                <w:ilvl w:val="0"/>
                <w:numId w:val="46"/>
              </w:numPr>
              <w:adjustRightInd w:val="0"/>
              <w:snapToGrid w:val="0"/>
              <w:ind w:left="318" w:hanging="318"/>
              <w:jc w:val="both"/>
              <w:rPr>
                <w:rFonts w:ascii="Times New Roman" w:eastAsia="標楷體" w:hAnsi="Times New Roman" w:cs="Times New Roman"/>
                <w:szCs w:val="24"/>
              </w:rPr>
            </w:pPr>
            <w:r w:rsidRPr="00A8766B">
              <w:rPr>
                <w:rFonts w:ascii="Times New Roman" w:eastAsia="標楷體" w:hAnsi="Times New Roman" w:cs="Times New Roman"/>
                <w:szCs w:val="24"/>
              </w:rPr>
              <w:t>素養導向課程設計與教學實踐</w:t>
            </w:r>
          </w:p>
          <w:p w14:paraId="32BB5BDC" w14:textId="77777777" w:rsidR="008E550F" w:rsidRPr="00A8766B" w:rsidRDefault="008E550F" w:rsidP="008E550F">
            <w:pPr>
              <w:numPr>
                <w:ilvl w:val="0"/>
                <w:numId w:val="46"/>
              </w:numPr>
              <w:adjustRightInd w:val="0"/>
              <w:snapToGrid w:val="0"/>
              <w:ind w:left="318" w:hanging="318"/>
              <w:jc w:val="both"/>
              <w:rPr>
                <w:rFonts w:ascii="Times New Roman" w:eastAsia="標楷體" w:hAnsi="Times New Roman" w:cs="Times New Roman"/>
                <w:szCs w:val="24"/>
              </w:rPr>
            </w:pPr>
            <w:r w:rsidRPr="00A8766B">
              <w:rPr>
                <w:rFonts w:ascii="Times New Roman" w:eastAsia="標楷體" w:hAnsi="Times New Roman" w:cs="Times New Roman"/>
                <w:szCs w:val="24"/>
              </w:rPr>
              <w:t>素養導向學習評量</w:t>
            </w:r>
          </w:p>
          <w:p w14:paraId="58BFD78B" w14:textId="77777777" w:rsidR="008E550F" w:rsidRPr="00A8766B" w:rsidRDefault="008E550F" w:rsidP="008E550F">
            <w:pPr>
              <w:numPr>
                <w:ilvl w:val="0"/>
                <w:numId w:val="46"/>
              </w:numPr>
              <w:adjustRightInd w:val="0"/>
              <w:snapToGrid w:val="0"/>
              <w:ind w:left="318" w:hanging="318"/>
              <w:jc w:val="both"/>
              <w:rPr>
                <w:rFonts w:ascii="Times New Roman" w:eastAsia="標楷體" w:hAnsi="Times New Roman" w:cs="Times New Roman"/>
                <w:szCs w:val="24"/>
              </w:rPr>
            </w:pPr>
            <w:r w:rsidRPr="00A8766B">
              <w:rPr>
                <w:rFonts w:ascii="Times New Roman" w:eastAsia="標楷體" w:hAnsi="Times New Roman" w:cs="Times New Roman"/>
                <w:szCs w:val="24"/>
              </w:rPr>
              <w:t>課程評鑑</w:t>
            </w:r>
          </w:p>
        </w:tc>
        <w:tc>
          <w:tcPr>
            <w:tcW w:w="611" w:type="pct"/>
            <w:tcBorders>
              <w:bottom w:val="single" w:sz="6" w:space="0" w:color="auto"/>
            </w:tcBorders>
            <w:vAlign w:val="center"/>
          </w:tcPr>
          <w:p w14:paraId="52BCDA6B" w14:textId="26FCC443" w:rsidR="008E550F" w:rsidRPr="0040049F" w:rsidRDefault="008E550F" w:rsidP="008E550F">
            <w:pPr>
              <w:adjustRightInd w:val="0"/>
              <w:snapToGrid w:val="0"/>
              <w:jc w:val="center"/>
              <w:rPr>
                <w:rFonts w:ascii="Times New Roman" w:eastAsia="標楷體" w:hAnsi="Times New Roman"/>
              </w:rPr>
            </w:pPr>
            <w:r>
              <w:rPr>
                <w:rFonts w:ascii="標楷體" w:eastAsia="標楷體" w:hAnsi="標楷體" w:hint="eastAsia"/>
              </w:rPr>
              <w:t>▓</w:t>
            </w:r>
            <w:r w:rsidRPr="0040049F">
              <w:rPr>
                <w:rFonts w:ascii="Times New Roman" w:eastAsia="標楷體" w:hAnsi="Times New Roman"/>
              </w:rPr>
              <w:t>是</w:t>
            </w:r>
          </w:p>
          <w:p w14:paraId="32141C6E" w14:textId="77777777" w:rsidR="008E550F" w:rsidRPr="00A8766B" w:rsidRDefault="008E550F" w:rsidP="008E550F">
            <w:pPr>
              <w:adjustRightInd w:val="0"/>
              <w:snapToGrid w:val="0"/>
              <w:spacing w:afterLines="50" w:after="180"/>
              <w:jc w:val="center"/>
              <w:rPr>
                <w:rFonts w:ascii="Times New Roman" w:eastAsia="標楷體" w:hAnsi="Times New Roman"/>
              </w:rPr>
            </w:pPr>
            <w:r>
              <w:rPr>
                <w:rFonts w:ascii="Times New Roman" w:eastAsia="標楷體" w:hAnsi="Times New Roman"/>
              </w:rPr>
              <w:sym w:font="Wingdings" w:char="F0A8"/>
            </w:r>
            <w:r w:rsidRPr="0040049F">
              <w:rPr>
                <w:rFonts w:ascii="Times New Roman" w:eastAsia="標楷體" w:hAnsi="Times New Roman"/>
              </w:rPr>
              <w:t>否</w:t>
            </w:r>
          </w:p>
        </w:tc>
        <w:tc>
          <w:tcPr>
            <w:tcW w:w="1123" w:type="pct"/>
            <w:tcBorders>
              <w:bottom w:val="single" w:sz="6" w:space="0" w:color="auto"/>
            </w:tcBorders>
          </w:tcPr>
          <w:p w14:paraId="48936E78" w14:textId="41D56054" w:rsidR="008E550F" w:rsidRPr="00A8766B" w:rsidRDefault="00C8014B" w:rsidP="008E550F">
            <w:pPr>
              <w:adjustRightInd w:val="0"/>
              <w:snapToGrid w:val="0"/>
              <w:jc w:val="both"/>
              <w:rPr>
                <w:rFonts w:ascii="Times New Roman" w:eastAsia="標楷體" w:hAnsi="Times New Roman"/>
              </w:rPr>
            </w:pPr>
            <w:r w:rsidRPr="00C8014B">
              <w:rPr>
                <w:rFonts w:ascii="Times New Roman" w:eastAsia="標楷體" w:hAnsi="Times New Roman" w:hint="eastAsia"/>
              </w:rPr>
              <w:t>本年度規劃素養導向教學活動及領域課程評鑑，作為本年度推動重點。</w:t>
            </w:r>
          </w:p>
        </w:tc>
      </w:tr>
      <w:tr w:rsidR="008E550F" w:rsidRPr="00A8766B" w14:paraId="330DE102" w14:textId="77777777" w:rsidTr="00EB79AE">
        <w:trPr>
          <w:cantSplit/>
          <w:trHeight w:val="41"/>
        </w:trPr>
        <w:tc>
          <w:tcPr>
            <w:tcW w:w="348" w:type="pct"/>
            <w:vMerge/>
            <w:vAlign w:val="center"/>
          </w:tcPr>
          <w:p w14:paraId="6E76180A" w14:textId="77777777" w:rsidR="008E550F" w:rsidRPr="00A8766B" w:rsidRDefault="008E550F" w:rsidP="008E550F">
            <w:pPr>
              <w:adjustRightInd w:val="0"/>
              <w:snapToGrid w:val="0"/>
              <w:jc w:val="center"/>
              <w:rPr>
                <w:rFonts w:ascii="Times New Roman" w:eastAsia="標楷體" w:hAnsi="Times New Roman"/>
              </w:rPr>
            </w:pPr>
          </w:p>
        </w:tc>
        <w:tc>
          <w:tcPr>
            <w:tcW w:w="378" w:type="pct"/>
            <w:vMerge/>
            <w:vAlign w:val="center"/>
          </w:tcPr>
          <w:p w14:paraId="4385184A" w14:textId="77777777" w:rsidR="008E550F" w:rsidRPr="00A8766B" w:rsidRDefault="008E550F" w:rsidP="008E550F">
            <w:pPr>
              <w:adjustRightInd w:val="0"/>
              <w:snapToGrid w:val="0"/>
              <w:jc w:val="both"/>
              <w:rPr>
                <w:rFonts w:ascii="Times New Roman" w:eastAsia="標楷體" w:hAnsi="Times New Roman"/>
              </w:rPr>
            </w:pPr>
          </w:p>
        </w:tc>
        <w:tc>
          <w:tcPr>
            <w:tcW w:w="1086" w:type="pct"/>
            <w:gridSpan w:val="2"/>
            <w:vMerge/>
            <w:vAlign w:val="center"/>
          </w:tcPr>
          <w:p w14:paraId="6401B502" w14:textId="77777777" w:rsidR="008E550F" w:rsidRPr="00A8766B" w:rsidRDefault="008E550F" w:rsidP="008E550F">
            <w:pPr>
              <w:snapToGrid w:val="0"/>
              <w:ind w:left="612" w:hangingChars="255" w:hanging="612"/>
              <w:jc w:val="both"/>
              <w:rPr>
                <w:rFonts w:ascii="Times New Roman" w:eastAsia="標楷體" w:hAnsi="Times New Roman"/>
              </w:rPr>
            </w:pPr>
          </w:p>
        </w:tc>
        <w:tc>
          <w:tcPr>
            <w:tcW w:w="1454" w:type="pct"/>
            <w:gridSpan w:val="2"/>
          </w:tcPr>
          <w:p w14:paraId="3089FDAC" w14:textId="77777777" w:rsidR="008E550F" w:rsidRPr="00A8766B" w:rsidRDefault="008E550F" w:rsidP="008E550F">
            <w:pPr>
              <w:adjustRightInd w:val="0"/>
              <w:snapToGrid w:val="0"/>
              <w:jc w:val="both"/>
              <w:rPr>
                <w:rFonts w:ascii="標楷體" w:eastAsia="標楷體" w:hAnsi="標楷體" w:cs="Calibri"/>
                <w:shd w:val="clear" w:color="auto" w:fill="FFFFFF"/>
              </w:rPr>
            </w:pPr>
            <w:r w:rsidRPr="00A8766B">
              <w:rPr>
                <w:rFonts w:ascii="Times New Roman" w:eastAsia="標楷體" w:hAnsi="Times New Roman" w:hint="eastAsia"/>
              </w:rPr>
              <w:t>提</w:t>
            </w:r>
            <w:r w:rsidRPr="00A8766B">
              <w:rPr>
                <w:rFonts w:ascii="Times New Roman" w:eastAsia="標楷體" w:hAnsi="Times New Roman"/>
              </w:rPr>
              <w:t>出領域召集人規劃相關增能研習（課程如帶領共備與社群之知能等）。</w:t>
            </w:r>
          </w:p>
        </w:tc>
        <w:tc>
          <w:tcPr>
            <w:tcW w:w="611" w:type="pct"/>
            <w:vAlign w:val="center"/>
          </w:tcPr>
          <w:p w14:paraId="38D57132" w14:textId="48B21B93" w:rsidR="008E550F" w:rsidRPr="0040049F" w:rsidRDefault="008E550F" w:rsidP="008E550F">
            <w:pPr>
              <w:adjustRightInd w:val="0"/>
              <w:snapToGrid w:val="0"/>
              <w:jc w:val="center"/>
              <w:rPr>
                <w:rFonts w:ascii="Times New Roman" w:eastAsia="標楷體" w:hAnsi="Times New Roman"/>
              </w:rPr>
            </w:pPr>
            <w:r>
              <w:rPr>
                <w:rFonts w:ascii="標楷體" w:eastAsia="標楷體" w:hAnsi="標楷體" w:hint="eastAsia"/>
              </w:rPr>
              <w:t>▓</w:t>
            </w:r>
            <w:r w:rsidRPr="0040049F">
              <w:rPr>
                <w:rFonts w:ascii="Times New Roman" w:eastAsia="標楷體" w:hAnsi="Times New Roman"/>
              </w:rPr>
              <w:t>是</w:t>
            </w:r>
          </w:p>
          <w:p w14:paraId="6F647077" w14:textId="77777777" w:rsidR="008E550F" w:rsidRPr="00A8766B" w:rsidRDefault="008E550F" w:rsidP="008E550F">
            <w:pPr>
              <w:adjustRightInd w:val="0"/>
              <w:snapToGrid w:val="0"/>
              <w:spacing w:afterLines="50" w:after="180"/>
              <w:jc w:val="center"/>
              <w:rPr>
                <w:rFonts w:ascii="Times New Roman" w:eastAsia="標楷體" w:hAnsi="Times New Roman"/>
              </w:rPr>
            </w:pPr>
            <w:r>
              <w:rPr>
                <w:rFonts w:ascii="Times New Roman" w:eastAsia="標楷體" w:hAnsi="Times New Roman"/>
              </w:rPr>
              <w:sym w:font="Wingdings" w:char="F0A8"/>
            </w:r>
            <w:r w:rsidRPr="0040049F">
              <w:rPr>
                <w:rFonts w:ascii="Times New Roman" w:eastAsia="標楷體" w:hAnsi="Times New Roman"/>
              </w:rPr>
              <w:t>否</w:t>
            </w:r>
          </w:p>
        </w:tc>
        <w:tc>
          <w:tcPr>
            <w:tcW w:w="1123" w:type="pct"/>
          </w:tcPr>
          <w:p w14:paraId="55516307" w14:textId="77777777" w:rsidR="008E550F" w:rsidRDefault="008E550F" w:rsidP="008E550F">
            <w:pPr>
              <w:adjustRightInd w:val="0"/>
              <w:snapToGrid w:val="0"/>
              <w:jc w:val="both"/>
              <w:rPr>
                <w:rFonts w:ascii="Times New Roman" w:eastAsia="標楷體" w:hAnsi="Times New Roman"/>
              </w:rPr>
            </w:pPr>
            <w:r>
              <w:rPr>
                <w:rFonts w:ascii="Times New Roman" w:eastAsia="標楷體" w:hAnsi="Times New Roman" w:hint="eastAsia"/>
              </w:rPr>
              <w:t>P</w:t>
            </w:r>
            <w:r>
              <w:rPr>
                <w:rFonts w:ascii="Times New Roman" w:eastAsia="標楷體" w:hAnsi="Times New Roman"/>
              </w:rPr>
              <w:t>23</w:t>
            </w:r>
          </w:p>
          <w:p w14:paraId="2E50FA02" w14:textId="77777777" w:rsidR="008E550F" w:rsidRPr="00F24C24" w:rsidRDefault="008E550F" w:rsidP="008E550F">
            <w:pPr>
              <w:adjustRightInd w:val="0"/>
              <w:snapToGrid w:val="0"/>
              <w:jc w:val="both"/>
              <w:rPr>
                <w:rFonts w:ascii="Times New Roman" w:eastAsia="標楷體" w:hAnsi="Times New Roman"/>
              </w:rPr>
            </w:pPr>
            <w:r w:rsidRPr="00F24C24">
              <w:rPr>
                <w:rFonts w:ascii="Times New Roman" w:eastAsia="標楷體" w:hAnsi="Times New Roman" w:hint="eastAsia"/>
              </w:rPr>
              <w:t>子計畫三：</w:t>
            </w:r>
          </w:p>
          <w:p w14:paraId="7B3B753F" w14:textId="7393EFDF" w:rsidR="008E550F" w:rsidRPr="00A8766B" w:rsidRDefault="008E550F" w:rsidP="008E550F">
            <w:pPr>
              <w:adjustRightInd w:val="0"/>
              <w:snapToGrid w:val="0"/>
              <w:jc w:val="both"/>
              <w:rPr>
                <w:rFonts w:ascii="Times New Roman" w:eastAsia="標楷體" w:hAnsi="Times New Roman"/>
              </w:rPr>
            </w:pPr>
            <w:r w:rsidRPr="00F24C24">
              <w:rPr>
                <w:rFonts w:ascii="Times New Roman" w:eastAsia="標楷體" w:hAnsi="Times New Roman" w:hint="eastAsia"/>
              </w:rPr>
              <w:t>健康與體育輔導小組領域召集人專業知能研習</w:t>
            </w:r>
          </w:p>
        </w:tc>
      </w:tr>
      <w:tr w:rsidR="008E550F" w:rsidRPr="00A8766B" w14:paraId="47ABD9CC" w14:textId="77777777" w:rsidTr="00EB79AE">
        <w:trPr>
          <w:cantSplit/>
          <w:trHeight w:val="20"/>
        </w:trPr>
        <w:tc>
          <w:tcPr>
            <w:tcW w:w="348" w:type="pct"/>
            <w:vMerge/>
            <w:vAlign w:val="center"/>
          </w:tcPr>
          <w:p w14:paraId="367DCB97" w14:textId="77777777" w:rsidR="008E550F" w:rsidRPr="00A8766B" w:rsidRDefault="008E550F" w:rsidP="008E550F">
            <w:pPr>
              <w:adjustRightInd w:val="0"/>
              <w:snapToGrid w:val="0"/>
              <w:jc w:val="center"/>
              <w:rPr>
                <w:rFonts w:ascii="Times New Roman" w:eastAsia="標楷體" w:hAnsi="Times New Roman"/>
              </w:rPr>
            </w:pPr>
          </w:p>
        </w:tc>
        <w:tc>
          <w:tcPr>
            <w:tcW w:w="378" w:type="pct"/>
            <w:vMerge/>
            <w:vAlign w:val="center"/>
          </w:tcPr>
          <w:p w14:paraId="12F82CBC" w14:textId="77777777" w:rsidR="008E550F" w:rsidRPr="00A8766B" w:rsidRDefault="008E550F" w:rsidP="008E550F">
            <w:pPr>
              <w:adjustRightInd w:val="0"/>
              <w:snapToGrid w:val="0"/>
              <w:jc w:val="both"/>
              <w:rPr>
                <w:rFonts w:ascii="Times New Roman" w:eastAsia="標楷體" w:hAnsi="Times New Roman"/>
              </w:rPr>
            </w:pPr>
          </w:p>
        </w:tc>
        <w:tc>
          <w:tcPr>
            <w:tcW w:w="1086" w:type="pct"/>
            <w:gridSpan w:val="2"/>
            <w:vAlign w:val="center"/>
          </w:tcPr>
          <w:p w14:paraId="55D8E9B5" w14:textId="77777777" w:rsidR="008E550F" w:rsidRPr="00A8766B" w:rsidRDefault="008E550F" w:rsidP="008E550F">
            <w:pPr>
              <w:snapToGrid w:val="0"/>
              <w:ind w:left="612" w:hangingChars="255" w:hanging="612"/>
              <w:jc w:val="both"/>
              <w:rPr>
                <w:rFonts w:ascii="Times New Roman" w:eastAsia="標楷體" w:hAnsi="Times New Roman"/>
              </w:rPr>
            </w:pPr>
            <w:r w:rsidRPr="00A8766B">
              <w:rPr>
                <w:rFonts w:ascii="Times New Roman" w:eastAsia="標楷體" w:hAnsi="Times New Roman"/>
              </w:rPr>
              <w:t>3-1-3</w:t>
            </w:r>
            <w:r w:rsidRPr="00A8766B">
              <w:rPr>
                <w:rFonts w:ascii="Times New Roman" w:eastAsia="標楷體" w:hAnsi="Times New Roman"/>
              </w:rPr>
              <w:t>能支持學校辦理課堂實踐之校本進修活動或學校專業學習社群之運作（如協助規劃或帶領運作等）</w:t>
            </w:r>
            <w:r w:rsidRPr="00A8766B">
              <w:rPr>
                <w:rFonts w:ascii="Times New Roman" w:eastAsia="標楷體" w:hAnsi="Times New Roman" w:hint="eastAsia"/>
              </w:rPr>
              <w:t>。</w:t>
            </w:r>
          </w:p>
        </w:tc>
        <w:tc>
          <w:tcPr>
            <w:tcW w:w="1454" w:type="pct"/>
            <w:gridSpan w:val="2"/>
            <w:vAlign w:val="center"/>
          </w:tcPr>
          <w:p w14:paraId="7D8AB48B" w14:textId="77777777" w:rsidR="008E550F" w:rsidRPr="00A8766B" w:rsidRDefault="008E550F" w:rsidP="008E550F">
            <w:pPr>
              <w:adjustRightInd w:val="0"/>
              <w:snapToGrid w:val="0"/>
              <w:jc w:val="both"/>
              <w:rPr>
                <w:rFonts w:ascii="Times New Roman" w:eastAsia="標楷體" w:hAnsi="Times New Roman"/>
              </w:rPr>
            </w:pPr>
            <w:r w:rsidRPr="00A8766B">
              <w:rPr>
                <w:rFonts w:ascii="Times New Roman" w:eastAsia="標楷體" w:hAnsi="Times New Roman" w:hint="eastAsia"/>
              </w:rPr>
              <w:t>提出到校輔導或專業支持計畫。</w:t>
            </w:r>
          </w:p>
        </w:tc>
        <w:tc>
          <w:tcPr>
            <w:tcW w:w="611" w:type="pct"/>
            <w:vAlign w:val="center"/>
          </w:tcPr>
          <w:p w14:paraId="4D3D38FF" w14:textId="598F5BF9" w:rsidR="008E550F" w:rsidRPr="0040049F" w:rsidRDefault="008E550F" w:rsidP="008E550F">
            <w:pPr>
              <w:adjustRightInd w:val="0"/>
              <w:snapToGrid w:val="0"/>
              <w:jc w:val="center"/>
              <w:rPr>
                <w:rFonts w:ascii="Times New Roman" w:eastAsia="標楷體" w:hAnsi="Times New Roman"/>
              </w:rPr>
            </w:pPr>
            <w:r>
              <w:rPr>
                <w:rFonts w:ascii="標楷體" w:eastAsia="標楷體" w:hAnsi="標楷體" w:hint="eastAsia"/>
              </w:rPr>
              <w:t>▓</w:t>
            </w:r>
            <w:r w:rsidRPr="0040049F">
              <w:rPr>
                <w:rFonts w:ascii="Times New Roman" w:eastAsia="標楷體" w:hAnsi="Times New Roman"/>
              </w:rPr>
              <w:t>是</w:t>
            </w:r>
          </w:p>
          <w:p w14:paraId="40C07C42" w14:textId="77777777" w:rsidR="008E550F" w:rsidRPr="00A8766B" w:rsidRDefault="008E550F" w:rsidP="008E550F">
            <w:pPr>
              <w:adjustRightInd w:val="0"/>
              <w:snapToGrid w:val="0"/>
              <w:jc w:val="center"/>
              <w:rPr>
                <w:rFonts w:ascii="Times New Roman" w:eastAsia="標楷體" w:hAnsi="Times New Roman"/>
              </w:rPr>
            </w:pPr>
            <w:r>
              <w:rPr>
                <w:rFonts w:ascii="Times New Roman" w:eastAsia="標楷體" w:hAnsi="Times New Roman"/>
              </w:rPr>
              <w:sym w:font="Wingdings" w:char="F0A8"/>
            </w:r>
            <w:r w:rsidRPr="0040049F">
              <w:rPr>
                <w:rFonts w:ascii="Times New Roman" w:eastAsia="標楷體" w:hAnsi="Times New Roman"/>
              </w:rPr>
              <w:t>否</w:t>
            </w:r>
          </w:p>
        </w:tc>
        <w:tc>
          <w:tcPr>
            <w:tcW w:w="1123" w:type="pct"/>
          </w:tcPr>
          <w:p w14:paraId="6ED378A3" w14:textId="77777777" w:rsidR="008E550F" w:rsidRDefault="008E550F" w:rsidP="008E550F">
            <w:pPr>
              <w:adjustRightInd w:val="0"/>
              <w:snapToGrid w:val="0"/>
              <w:jc w:val="both"/>
              <w:rPr>
                <w:rFonts w:ascii="Times New Roman" w:eastAsia="標楷體" w:hAnsi="Times New Roman"/>
              </w:rPr>
            </w:pPr>
            <w:r>
              <w:rPr>
                <w:rFonts w:ascii="Times New Roman" w:eastAsia="標楷體" w:hAnsi="Times New Roman" w:hint="eastAsia"/>
              </w:rPr>
              <w:t>P</w:t>
            </w:r>
            <w:r>
              <w:rPr>
                <w:rFonts w:ascii="Times New Roman" w:eastAsia="標楷體" w:hAnsi="Times New Roman"/>
              </w:rPr>
              <w:t>21</w:t>
            </w:r>
          </w:p>
          <w:p w14:paraId="41C7ED37" w14:textId="77777777" w:rsidR="008E550F" w:rsidRPr="00F24C24" w:rsidRDefault="008E550F" w:rsidP="008E550F">
            <w:pPr>
              <w:adjustRightInd w:val="0"/>
              <w:snapToGrid w:val="0"/>
              <w:jc w:val="both"/>
              <w:rPr>
                <w:rFonts w:ascii="Times New Roman" w:eastAsia="標楷體" w:hAnsi="Times New Roman"/>
              </w:rPr>
            </w:pPr>
            <w:r w:rsidRPr="00F24C24">
              <w:rPr>
                <w:rFonts w:ascii="Times New Roman" w:eastAsia="標楷體" w:hAnsi="Times New Roman" w:hint="eastAsia"/>
              </w:rPr>
              <w:t>子計畫二：</w:t>
            </w:r>
          </w:p>
          <w:p w14:paraId="336BBFDA" w14:textId="2DE43551" w:rsidR="008E550F" w:rsidRPr="00A8766B" w:rsidRDefault="008E550F" w:rsidP="008E550F">
            <w:pPr>
              <w:adjustRightInd w:val="0"/>
              <w:snapToGrid w:val="0"/>
              <w:jc w:val="both"/>
              <w:rPr>
                <w:rFonts w:ascii="Times New Roman" w:eastAsia="標楷體" w:hAnsi="Times New Roman"/>
              </w:rPr>
            </w:pPr>
            <w:r w:rsidRPr="00F24C24">
              <w:rPr>
                <w:rFonts w:ascii="Times New Roman" w:eastAsia="標楷體" w:hAnsi="Times New Roman" w:hint="eastAsia"/>
              </w:rPr>
              <w:t>健康與體育輔導小組共同觀課、備課、議課</w:t>
            </w:r>
          </w:p>
        </w:tc>
      </w:tr>
      <w:tr w:rsidR="008E550F" w:rsidRPr="00A8766B" w14:paraId="01CB72AD" w14:textId="77777777" w:rsidTr="00EB79AE">
        <w:trPr>
          <w:cantSplit/>
          <w:trHeight w:val="680"/>
        </w:trPr>
        <w:tc>
          <w:tcPr>
            <w:tcW w:w="348" w:type="pct"/>
            <w:vMerge/>
            <w:vAlign w:val="center"/>
          </w:tcPr>
          <w:p w14:paraId="26CF4B84" w14:textId="77777777" w:rsidR="008E550F" w:rsidRPr="00A8766B" w:rsidRDefault="008E550F" w:rsidP="008E550F">
            <w:pPr>
              <w:adjustRightInd w:val="0"/>
              <w:snapToGrid w:val="0"/>
              <w:jc w:val="center"/>
              <w:rPr>
                <w:rFonts w:ascii="Times New Roman" w:eastAsia="標楷體" w:hAnsi="Times New Roman"/>
              </w:rPr>
            </w:pPr>
          </w:p>
        </w:tc>
        <w:tc>
          <w:tcPr>
            <w:tcW w:w="378" w:type="pct"/>
            <w:vAlign w:val="center"/>
          </w:tcPr>
          <w:p w14:paraId="7990C9B6" w14:textId="77777777" w:rsidR="008E550F" w:rsidRPr="00A8766B" w:rsidRDefault="008E550F" w:rsidP="008E550F">
            <w:pPr>
              <w:adjustRightInd w:val="0"/>
              <w:snapToGrid w:val="0"/>
              <w:jc w:val="center"/>
              <w:rPr>
                <w:rFonts w:ascii="Times New Roman" w:eastAsia="標楷體" w:hAnsi="Times New Roman"/>
              </w:rPr>
            </w:pPr>
            <w:r w:rsidRPr="00A8766B">
              <w:rPr>
                <w:rFonts w:ascii="Times New Roman" w:eastAsia="標楷體" w:hAnsi="Times New Roman"/>
              </w:rPr>
              <w:t>3-2</w:t>
            </w:r>
          </w:p>
          <w:p w14:paraId="42974540" w14:textId="77777777" w:rsidR="008E550F" w:rsidRPr="00A8766B" w:rsidRDefault="008E550F" w:rsidP="008E550F">
            <w:pPr>
              <w:adjustRightInd w:val="0"/>
              <w:snapToGrid w:val="0"/>
              <w:jc w:val="center"/>
              <w:rPr>
                <w:rFonts w:ascii="Times New Roman" w:eastAsia="標楷體" w:hAnsi="Times New Roman"/>
              </w:rPr>
            </w:pPr>
            <w:r w:rsidRPr="00A8766B">
              <w:rPr>
                <w:rFonts w:ascii="Times New Roman" w:eastAsia="標楷體" w:hAnsi="Times New Roman"/>
              </w:rPr>
              <w:t>教學</w:t>
            </w:r>
          </w:p>
          <w:p w14:paraId="40488516" w14:textId="77777777" w:rsidR="008E550F" w:rsidRPr="00A8766B" w:rsidRDefault="008E550F" w:rsidP="008E550F">
            <w:pPr>
              <w:adjustRightInd w:val="0"/>
              <w:snapToGrid w:val="0"/>
              <w:jc w:val="center"/>
              <w:rPr>
                <w:rFonts w:ascii="Times New Roman" w:eastAsia="標楷體" w:hAnsi="Times New Roman"/>
                <w:strike/>
              </w:rPr>
            </w:pPr>
            <w:r w:rsidRPr="00A8766B">
              <w:rPr>
                <w:rFonts w:ascii="Times New Roman" w:eastAsia="標楷體" w:hAnsi="Times New Roman"/>
              </w:rPr>
              <w:t>實踐</w:t>
            </w:r>
          </w:p>
        </w:tc>
        <w:tc>
          <w:tcPr>
            <w:tcW w:w="1086" w:type="pct"/>
            <w:gridSpan w:val="2"/>
            <w:vAlign w:val="center"/>
          </w:tcPr>
          <w:p w14:paraId="392678DB" w14:textId="77777777" w:rsidR="008E550F" w:rsidRPr="00A8766B" w:rsidRDefault="008E550F" w:rsidP="008E550F">
            <w:pPr>
              <w:snapToGrid w:val="0"/>
              <w:ind w:left="612" w:hangingChars="255" w:hanging="612"/>
              <w:jc w:val="both"/>
              <w:rPr>
                <w:rFonts w:ascii="Times New Roman" w:eastAsia="標楷體" w:hAnsi="Times New Roman"/>
              </w:rPr>
            </w:pPr>
            <w:r w:rsidRPr="00A8766B">
              <w:rPr>
                <w:rFonts w:ascii="Times New Roman" w:eastAsia="標楷體" w:hAnsi="Times New Roman"/>
              </w:rPr>
              <w:t>3-2</w:t>
            </w:r>
            <w:r w:rsidRPr="00A8766B">
              <w:rPr>
                <w:rFonts w:ascii="Times New Roman" w:eastAsia="標楷體" w:hAnsi="Times New Roman" w:hint="eastAsia"/>
              </w:rPr>
              <w:t>-</w:t>
            </w:r>
            <w:r w:rsidRPr="00A8766B">
              <w:rPr>
                <w:rFonts w:ascii="Times New Roman" w:eastAsia="標楷體" w:hAnsi="Times New Roman"/>
              </w:rPr>
              <w:t>1</w:t>
            </w:r>
            <w:r w:rsidRPr="00A8766B">
              <w:rPr>
                <w:rFonts w:ascii="Times New Roman" w:eastAsia="標楷體" w:hAnsi="Times New Roman"/>
              </w:rPr>
              <w:t>能協助或鼓勵教師將增能研習所獲十二年國教育課綱素養導向課程、教學與評量相關知能，實踐於課堂教學</w:t>
            </w:r>
            <w:r w:rsidRPr="00A8766B">
              <w:rPr>
                <w:rFonts w:ascii="Times New Roman" w:eastAsia="標楷體" w:hAnsi="Times New Roman" w:hint="eastAsia"/>
              </w:rPr>
              <w:t>。</w:t>
            </w:r>
          </w:p>
        </w:tc>
        <w:tc>
          <w:tcPr>
            <w:tcW w:w="1454" w:type="pct"/>
            <w:gridSpan w:val="2"/>
            <w:vAlign w:val="center"/>
          </w:tcPr>
          <w:p w14:paraId="13F73790" w14:textId="77777777" w:rsidR="008E550F" w:rsidRPr="00A8766B" w:rsidRDefault="008E550F" w:rsidP="008E550F">
            <w:pPr>
              <w:adjustRightInd w:val="0"/>
              <w:snapToGrid w:val="0"/>
              <w:jc w:val="both"/>
              <w:rPr>
                <w:rFonts w:ascii="Times New Roman" w:eastAsia="標楷體" w:hAnsi="Times New Roman"/>
              </w:rPr>
            </w:pPr>
            <w:r w:rsidRPr="00A8766B">
              <w:rPr>
                <w:rFonts w:ascii="Times New Roman" w:eastAsia="標楷體" w:hAnsi="Times New Roman"/>
              </w:rPr>
              <w:t>能將教師返校應用所學知能實際納入教師增能計畫內容。</w:t>
            </w:r>
          </w:p>
        </w:tc>
        <w:tc>
          <w:tcPr>
            <w:tcW w:w="611" w:type="pct"/>
            <w:vAlign w:val="center"/>
          </w:tcPr>
          <w:p w14:paraId="0E1B462A" w14:textId="7BD4E412" w:rsidR="008E550F" w:rsidRPr="0040049F" w:rsidRDefault="008E550F" w:rsidP="008E550F">
            <w:pPr>
              <w:adjustRightInd w:val="0"/>
              <w:snapToGrid w:val="0"/>
              <w:jc w:val="center"/>
              <w:rPr>
                <w:rFonts w:ascii="Times New Roman" w:eastAsia="標楷體" w:hAnsi="Times New Roman"/>
              </w:rPr>
            </w:pPr>
            <w:r>
              <w:rPr>
                <w:rFonts w:ascii="標楷體" w:eastAsia="標楷體" w:hAnsi="標楷體" w:hint="eastAsia"/>
              </w:rPr>
              <w:t>▓</w:t>
            </w:r>
            <w:r w:rsidRPr="0040049F">
              <w:rPr>
                <w:rFonts w:ascii="Times New Roman" w:eastAsia="標楷體" w:hAnsi="Times New Roman"/>
              </w:rPr>
              <w:t>是</w:t>
            </w:r>
          </w:p>
          <w:p w14:paraId="475F6B3C" w14:textId="77777777" w:rsidR="008E550F" w:rsidRPr="00A8766B" w:rsidRDefault="008E550F" w:rsidP="008E550F">
            <w:pPr>
              <w:adjustRightInd w:val="0"/>
              <w:snapToGrid w:val="0"/>
              <w:jc w:val="center"/>
              <w:rPr>
                <w:rFonts w:ascii="Times New Roman" w:eastAsia="標楷體" w:hAnsi="Times New Roman"/>
              </w:rPr>
            </w:pPr>
            <w:r>
              <w:rPr>
                <w:rFonts w:ascii="Times New Roman" w:eastAsia="標楷體" w:hAnsi="Times New Roman"/>
              </w:rPr>
              <w:sym w:font="Wingdings" w:char="F0A8"/>
            </w:r>
            <w:r w:rsidRPr="0040049F">
              <w:rPr>
                <w:rFonts w:ascii="Times New Roman" w:eastAsia="標楷體" w:hAnsi="Times New Roman"/>
              </w:rPr>
              <w:t>否</w:t>
            </w:r>
          </w:p>
        </w:tc>
        <w:tc>
          <w:tcPr>
            <w:tcW w:w="1123" w:type="pct"/>
            <w:tcBorders>
              <w:left w:val="single" w:sz="4" w:space="0" w:color="auto"/>
            </w:tcBorders>
          </w:tcPr>
          <w:p w14:paraId="7086845D" w14:textId="77777777" w:rsidR="008E550F" w:rsidRDefault="008E550F" w:rsidP="008E550F">
            <w:pPr>
              <w:adjustRightInd w:val="0"/>
              <w:snapToGrid w:val="0"/>
              <w:jc w:val="both"/>
              <w:rPr>
                <w:rFonts w:ascii="Times New Roman" w:eastAsia="標楷體" w:hAnsi="Times New Roman"/>
              </w:rPr>
            </w:pPr>
            <w:r>
              <w:rPr>
                <w:rFonts w:ascii="Times New Roman" w:eastAsia="標楷體" w:hAnsi="Times New Roman" w:hint="eastAsia"/>
              </w:rPr>
              <w:t>P</w:t>
            </w:r>
            <w:r>
              <w:rPr>
                <w:rFonts w:ascii="Times New Roman" w:eastAsia="標楷體" w:hAnsi="Times New Roman"/>
              </w:rPr>
              <w:t>25</w:t>
            </w:r>
          </w:p>
          <w:p w14:paraId="66D84970" w14:textId="77777777" w:rsidR="008E550F" w:rsidRPr="00F24C24" w:rsidRDefault="008E550F" w:rsidP="008E550F">
            <w:pPr>
              <w:adjustRightInd w:val="0"/>
              <w:snapToGrid w:val="0"/>
              <w:jc w:val="both"/>
              <w:rPr>
                <w:rFonts w:ascii="Times New Roman" w:eastAsia="標楷體" w:hAnsi="Times New Roman"/>
              </w:rPr>
            </w:pPr>
            <w:r w:rsidRPr="00F24C24">
              <w:rPr>
                <w:rFonts w:ascii="Times New Roman" w:eastAsia="標楷體" w:hAnsi="Times New Roman" w:hint="eastAsia"/>
              </w:rPr>
              <w:t>子計畫四：</w:t>
            </w:r>
          </w:p>
          <w:p w14:paraId="32A1BC8E" w14:textId="12863EE8" w:rsidR="008E550F" w:rsidRPr="00A8766B" w:rsidRDefault="008E550F" w:rsidP="008E550F">
            <w:pPr>
              <w:adjustRightInd w:val="0"/>
              <w:snapToGrid w:val="0"/>
              <w:jc w:val="both"/>
              <w:rPr>
                <w:rFonts w:ascii="Times New Roman" w:eastAsia="標楷體" w:hAnsi="Times New Roman"/>
              </w:rPr>
            </w:pPr>
            <w:r w:rsidRPr="00F24C24">
              <w:rPr>
                <w:rFonts w:ascii="Times New Roman" w:eastAsia="標楷體" w:hAnsi="Times New Roman" w:hint="eastAsia"/>
              </w:rPr>
              <w:t>健康與體育領域教師專業成長教學</w:t>
            </w:r>
          </w:p>
        </w:tc>
      </w:tr>
      <w:tr w:rsidR="008E550F" w:rsidRPr="00A8766B" w14:paraId="5FFCDBD0" w14:textId="77777777" w:rsidTr="00D6622A">
        <w:trPr>
          <w:cantSplit/>
          <w:trHeight w:val="511"/>
        </w:trPr>
        <w:tc>
          <w:tcPr>
            <w:tcW w:w="726" w:type="pct"/>
            <w:gridSpan w:val="2"/>
            <w:tcBorders>
              <w:right w:val="single" w:sz="4" w:space="0" w:color="auto"/>
            </w:tcBorders>
            <w:vAlign w:val="center"/>
          </w:tcPr>
          <w:p w14:paraId="74FAF737" w14:textId="77777777" w:rsidR="008E550F" w:rsidRPr="00A8766B" w:rsidRDefault="008E550F" w:rsidP="008E550F">
            <w:pPr>
              <w:adjustRightInd w:val="0"/>
              <w:snapToGrid w:val="0"/>
              <w:ind w:left="170" w:hangingChars="71" w:hanging="170"/>
              <w:jc w:val="both"/>
              <w:rPr>
                <w:rFonts w:ascii="Times New Roman" w:eastAsia="標楷體" w:hAnsi="Times New Roman"/>
              </w:rPr>
            </w:pPr>
            <w:bookmarkStart w:id="5" w:name="_Hlk182908399"/>
            <w:r w:rsidRPr="00A8766B">
              <w:rPr>
                <w:rFonts w:ascii="Times New Roman" w:eastAsia="標楷體" w:hAnsi="Times New Roman"/>
              </w:rPr>
              <w:t>4.</w:t>
            </w:r>
            <w:r w:rsidRPr="00A8766B">
              <w:rPr>
                <w:rFonts w:ascii="Times New Roman" w:eastAsia="標楷體" w:hAnsi="Times New Roman" w:hint="eastAsia"/>
              </w:rPr>
              <w:t>分團</w:t>
            </w:r>
            <w:r w:rsidRPr="00A8766B">
              <w:rPr>
                <w:rFonts w:ascii="Times New Roman" w:eastAsia="標楷體" w:hAnsi="Times New Roman"/>
              </w:rPr>
              <w:t>之特色作為</w:t>
            </w:r>
          </w:p>
        </w:tc>
        <w:tc>
          <w:tcPr>
            <w:tcW w:w="1086" w:type="pct"/>
            <w:gridSpan w:val="2"/>
            <w:tcBorders>
              <w:left w:val="single" w:sz="4" w:space="0" w:color="auto"/>
            </w:tcBorders>
            <w:vAlign w:val="center"/>
          </w:tcPr>
          <w:p w14:paraId="5AEAE4CE" w14:textId="77777777" w:rsidR="008E550F" w:rsidRPr="00A8766B" w:rsidRDefault="008E550F" w:rsidP="008E550F">
            <w:pPr>
              <w:adjustRightInd w:val="0"/>
              <w:snapToGrid w:val="0"/>
              <w:jc w:val="both"/>
              <w:rPr>
                <w:rFonts w:ascii="Times New Roman" w:eastAsia="標楷體" w:hAnsi="Times New Roman"/>
              </w:rPr>
            </w:pPr>
            <w:r w:rsidRPr="00A8766B">
              <w:rPr>
                <w:rFonts w:ascii="Times New Roman" w:eastAsia="標楷體" w:hAnsi="Times New Roman"/>
                <w:kern w:val="0"/>
              </w:rPr>
              <w:t>依資源條件及教師專業需求，關注領域教學研究會及社群運作等，規劃有效之輔導策略，發展具有特色之輔導作為。</w:t>
            </w:r>
          </w:p>
        </w:tc>
        <w:tc>
          <w:tcPr>
            <w:tcW w:w="3188" w:type="pct"/>
            <w:gridSpan w:val="4"/>
            <w:tcBorders>
              <w:right w:val="thickThinSmallGap" w:sz="24" w:space="0" w:color="auto"/>
            </w:tcBorders>
            <w:vAlign w:val="center"/>
          </w:tcPr>
          <w:p w14:paraId="00588BEE" w14:textId="4429EB3E" w:rsidR="008E550F" w:rsidRPr="00A8766B" w:rsidRDefault="008E550F" w:rsidP="008E550F">
            <w:pPr>
              <w:adjustRightInd w:val="0"/>
              <w:snapToGrid w:val="0"/>
              <w:jc w:val="both"/>
              <w:rPr>
                <w:rFonts w:ascii="Times New Roman" w:eastAsia="標楷體" w:hAnsi="Times New Roman"/>
                <w:strike/>
              </w:rPr>
            </w:pPr>
            <w:r>
              <w:rPr>
                <w:rFonts w:ascii="Times New Roman" w:eastAsia="標楷體" w:hAnsi="Times New Roman" w:cs="Times New Roman" w:hint="eastAsia"/>
              </w:rPr>
              <w:t>透過實體的公開觀議課方式，給予教師現實現場的教學模式，以協助更多的教師能利用自我的教學優勢，實施有效教學。</w:t>
            </w:r>
          </w:p>
        </w:tc>
      </w:tr>
      <w:tr w:rsidR="008E550F" w:rsidRPr="00A8766B" w14:paraId="736E016C" w14:textId="77777777" w:rsidTr="00EB79AE">
        <w:trPr>
          <w:cantSplit/>
          <w:trHeight w:val="841"/>
        </w:trPr>
        <w:tc>
          <w:tcPr>
            <w:tcW w:w="1353" w:type="pct"/>
            <w:gridSpan w:val="3"/>
            <w:tcBorders>
              <w:right w:val="single" w:sz="6" w:space="0" w:color="auto"/>
            </w:tcBorders>
            <w:shd w:val="clear" w:color="auto" w:fill="D9D9D9" w:themeFill="background1" w:themeFillShade="D9"/>
            <w:vAlign w:val="center"/>
          </w:tcPr>
          <w:p w14:paraId="028996CE" w14:textId="77777777" w:rsidR="008E550F" w:rsidRDefault="008E550F" w:rsidP="008E550F">
            <w:pPr>
              <w:adjustRightInd w:val="0"/>
              <w:snapToGrid w:val="0"/>
              <w:jc w:val="center"/>
              <w:rPr>
                <w:rFonts w:ascii="Times New Roman" w:eastAsia="標楷體" w:hAnsi="Times New Roman"/>
                <w:b/>
              </w:rPr>
            </w:pPr>
            <w:r w:rsidRPr="00A8766B">
              <w:rPr>
                <w:rFonts w:ascii="Times New Roman" w:eastAsia="標楷體" w:hAnsi="Times New Roman" w:hint="eastAsia"/>
                <w:b/>
              </w:rPr>
              <w:t>承辦人核章</w:t>
            </w:r>
          </w:p>
          <w:p w14:paraId="736B0F56" w14:textId="77777777" w:rsidR="008E550F" w:rsidRPr="00A8766B" w:rsidRDefault="008E550F" w:rsidP="008E550F">
            <w:pPr>
              <w:adjustRightInd w:val="0"/>
              <w:snapToGrid w:val="0"/>
              <w:jc w:val="center"/>
              <w:rPr>
                <w:rFonts w:ascii="Times New Roman" w:eastAsia="標楷體" w:hAnsi="Times New Roman"/>
              </w:rPr>
            </w:pPr>
          </w:p>
        </w:tc>
        <w:tc>
          <w:tcPr>
            <w:tcW w:w="1530" w:type="pct"/>
            <w:gridSpan w:val="2"/>
            <w:tcBorders>
              <w:top w:val="single" w:sz="6" w:space="0" w:color="auto"/>
              <w:left w:val="single" w:sz="6" w:space="0" w:color="auto"/>
              <w:bottom w:val="single" w:sz="6" w:space="0" w:color="auto"/>
              <w:right w:val="single" w:sz="4" w:space="0" w:color="auto"/>
            </w:tcBorders>
            <w:shd w:val="clear" w:color="auto" w:fill="D9D9D9" w:themeFill="background1" w:themeFillShade="D9"/>
            <w:vAlign w:val="center"/>
          </w:tcPr>
          <w:p w14:paraId="6D38406A" w14:textId="77777777" w:rsidR="008E550F" w:rsidRPr="00A8766B" w:rsidRDefault="008E550F" w:rsidP="008E550F">
            <w:pPr>
              <w:adjustRightInd w:val="0"/>
              <w:snapToGrid w:val="0"/>
              <w:jc w:val="center"/>
              <w:rPr>
                <w:rFonts w:ascii="Times New Roman" w:eastAsia="標楷體" w:hAnsi="Times New Roman"/>
                <w:b/>
              </w:rPr>
            </w:pPr>
            <w:r w:rsidRPr="00A8766B">
              <w:rPr>
                <w:rFonts w:ascii="Times New Roman" w:eastAsia="標楷體" w:hAnsi="Times New Roman" w:hint="eastAsia"/>
                <w:b/>
              </w:rPr>
              <w:t>相關承辦單位主管</w:t>
            </w:r>
          </w:p>
          <w:p w14:paraId="220C221D" w14:textId="77777777" w:rsidR="008E550F" w:rsidRPr="00A8766B" w:rsidRDefault="008E550F" w:rsidP="008E550F">
            <w:pPr>
              <w:adjustRightInd w:val="0"/>
              <w:snapToGrid w:val="0"/>
              <w:jc w:val="center"/>
              <w:rPr>
                <w:rFonts w:ascii="Times New Roman" w:eastAsia="標楷體" w:hAnsi="Times New Roman"/>
                <w:b/>
              </w:rPr>
            </w:pPr>
            <w:r w:rsidRPr="00A8766B">
              <w:rPr>
                <w:rFonts w:ascii="Times New Roman" w:eastAsia="標楷體" w:hAnsi="Times New Roman" w:hint="eastAsia"/>
                <w:b/>
              </w:rPr>
              <w:t>核章</w:t>
            </w:r>
          </w:p>
        </w:tc>
        <w:tc>
          <w:tcPr>
            <w:tcW w:w="2117" w:type="pct"/>
            <w:gridSpan w:val="3"/>
            <w:tcBorders>
              <w:top w:val="single" w:sz="6" w:space="0" w:color="auto"/>
              <w:left w:val="single" w:sz="4" w:space="0" w:color="auto"/>
              <w:bottom w:val="single" w:sz="6" w:space="0" w:color="auto"/>
              <w:right w:val="thickThinSmallGap" w:sz="24" w:space="0" w:color="auto"/>
            </w:tcBorders>
            <w:shd w:val="clear" w:color="auto" w:fill="D9D9D9" w:themeFill="background1" w:themeFillShade="D9"/>
            <w:vAlign w:val="center"/>
          </w:tcPr>
          <w:p w14:paraId="468572E6" w14:textId="77777777" w:rsidR="008E550F" w:rsidRDefault="008E550F" w:rsidP="008E550F">
            <w:pPr>
              <w:adjustRightInd w:val="0"/>
              <w:snapToGrid w:val="0"/>
              <w:ind w:leftChars="-131" w:left="-314"/>
              <w:jc w:val="center"/>
              <w:rPr>
                <w:rFonts w:ascii="Times New Roman" w:eastAsia="標楷體" w:hAnsi="Times New Roman"/>
                <w:b/>
              </w:rPr>
            </w:pPr>
            <w:r>
              <w:rPr>
                <w:rFonts w:ascii="Times New Roman" w:eastAsia="標楷體" w:hAnsi="Times New Roman" w:hint="eastAsia"/>
                <w:b/>
              </w:rPr>
              <w:t>基隆</w:t>
            </w:r>
            <w:r w:rsidRPr="00A8766B">
              <w:rPr>
                <w:rFonts w:ascii="Times New Roman" w:eastAsia="標楷體" w:hAnsi="Times New Roman" w:hint="eastAsia"/>
                <w:b/>
              </w:rPr>
              <w:t>市教育處處長</w:t>
            </w:r>
          </w:p>
          <w:p w14:paraId="0895BC85" w14:textId="77777777" w:rsidR="008E550F" w:rsidRPr="00A8766B" w:rsidRDefault="008E550F" w:rsidP="008E550F">
            <w:pPr>
              <w:adjustRightInd w:val="0"/>
              <w:snapToGrid w:val="0"/>
              <w:ind w:leftChars="-131" w:left="-314"/>
              <w:jc w:val="center"/>
              <w:rPr>
                <w:rFonts w:ascii="Times New Roman" w:eastAsia="標楷體" w:hAnsi="Times New Roman"/>
                <w:strike/>
              </w:rPr>
            </w:pPr>
            <w:r w:rsidRPr="00A8766B">
              <w:rPr>
                <w:rFonts w:ascii="Times New Roman" w:eastAsia="標楷體" w:hAnsi="Times New Roman" w:hint="eastAsia"/>
                <w:b/>
              </w:rPr>
              <w:t>核章</w:t>
            </w:r>
          </w:p>
        </w:tc>
      </w:tr>
      <w:tr w:rsidR="008E550F" w:rsidRPr="00A8766B" w14:paraId="073C891C" w14:textId="77777777" w:rsidTr="00EB79AE">
        <w:trPr>
          <w:cantSplit/>
          <w:trHeight w:val="841"/>
        </w:trPr>
        <w:tc>
          <w:tcPr>
            <w:tcW w:w="1353" w:type="pct"/>
            <w:gridSpan w:val="3"/>
            <w:tcBorders>
              <w:right w:val="single" w:sz="6" w:space="0" w:color="auto"/>
            </w:tcBorders>
            <w:vAlign w:val="center"/>
          </w:tcPr>
          <w:p w14:paraId="5E397488" w14:textId="77777777" w:rsidR="008E550F" w:rsidRPr="00A8766B" w:rsidRDefault="008E550F" w:rsidP="008E550F">
            <w:pPr>
              <w:adjustRightInd w:val="0"/>
              <w:snapToGrid w:val="0"/>
              <w:jc w:val="both"/>
              <w:rPr>
                <w:rFonts w:ascii="Times New Roman" w:eastAsia="標楷體" w:hAnsi="Times New Roman"/>
              </w:rPr>
            </w:pPr>
          </w:p>
        </w:tc>
        <w:tc>
          <w:tcPr>
            <w:tcW w:w="1530" w:type="pct"/>
            <w:gridSpan w:val="2"/>
            <w:tcBorders>
              <w:top w:val="single" w:sz="6" w:space="0" w:color="auto"/>
              <w:left w:val="single" w:sz="6" w:space="0" w:color="auto"/>
              <w:bottom w:val="single" w:sz="6" w:space="0" w:color="auto"/>
              <w:right w:val="single" w:sz="4" w:space="0" w:color="auto"/>
            </w:tcBorders>
            <w:vAlign w:val="center"/>
          </w:tcPr>
          <w:p w14:paraId="5D387F9D" w14:textId="77777777" w:rsidR="008E550F" w:rsidRPr="00A8766B" w:rsidRDefault="008E550F" w:rsidP="008E550F">
            <w:pPr>
              <w:adjustRightInd w:val="0"/>
              <w:snapToGrid w:val="0"/>
              <w:jc w:val="both"/>
              <w:rPr>
                <w:rFonts w:ascii="Times New Roman" w:eastAsia="標楷體" w:hAnsi="Times New Roman"/>
                <w:strike/>
              </w:rPr>
            </w:pPr>
          </w:p>
        </w:tc>
        <w:tc>
          <w:tcPr>
            <w:tcW w:w="2117" w:type="pct"/>
            <w:gridSpan w:val="3"/>
            <w:tcBorders>
              <w:top w:val="single" w:sz="6" w:space="0" w:color="auto"/>
              <w:left w:val="single" w:sz="4" w:space="0" w:color="auto"/>
              <w:bottom w:val="single" w:sz="6" w:space="0" w:color="auto"/>
              <w:right w:val="thickThinSmallGap" w:sz="24" w:space="0" w:color="auto"/>
            </w:tcBorders>
            <w:vAlign w:val="center"/>
          </w:tcPr>
          <w:p w14:paraId="5B848DB0" w14:textId="77777777" w:rsidR="008E550F" w:rsidRPr="00A8766B" w:rsidRDefault="008E550F" w:rsidP="008E550F">
            <w:pPr>
              <w:adjustRightInd w:val="0"/>
              <w:snapToGrid w:val="0"/>
              <w:jc w:val="both"/>
              <w:rPr>
                <w:rFonts w:ascii="Times New Roman" w:eastAsia="標楷體" w:hAnsi="Times New Roman"/>
                <w:strike/>
              </w:rPr>
            </w:pPr>
          </w:p>
        </w:tc>
      </w:tr>
      <w:tr w:rsidR="008E550F" w:rsidRPr="00A8766B" w14:paraId="2B467874" w14:textId="77777777" w:rsidTr="00EB79AE">
        <w:trPr>
          <w:cantSplit/>
          <w:trHeight w:val="3249"/>
        </w:trPr>
        <w:tc>
          <w:tcPr>
            <w:tcW w:w="1353" w:type="pct"/>
            <w:gridSpan w:val="3"/>
            <w:tcBorders>
              <w:bottom w:val="thickThinSmallGap" w:sz="24" w:space="0" w:color="auto"/>
              <w:right w:val="single" w:sz="6" w:space="0" w:color="auto"/>
            </w:tcBorders>
            <w:vAlign w:val="center"/>
          </w:tcPr>
          <w:p w14:paraId="3864A76D" w14:textId="77777777" w:rsidR="008E550F" w:rsidRPr="00A8766B" w:rsidRDefault="008E550F" w:rsidP="008E550F">
            <w:pPr>
              <w:adjustRightInd w:val="0"/>
              <w:snapToGrid w:val="0"/>
              <w:jc w:val="center"/>
              <w:rPr>
                <w:rFonts w:ascii="Times New Roman" w:eastAsia="標楷體" w:hAnsi="Times New Roman"/>
              </w:rPr>
            </w:pPr>
            <w:r w:rsidRPr="00A8766B">
              <w:rPr>
                <w:rFonts w:ascii="Times New Roman" w:eastAsia="標楷體" w:hAnsi="Times New Roman" w:hint="eastAsia"/>
              </w:rPr>
              <w:t>覆核意見</w:t>
            </w:r>
          </w:p>
        </w:tc>
        <w:tc>
          <w:tcPr>
            <w:tcW w:w="3647" w:type="pct"/>
            <w:gridSpan w:val="5"/>
            <w:tcBorders>
              <w:top w:val="single" w:sz="6" w:space="0" w:color="auto"/>
              <w:left w:val="single" w:sz="6" w:space="0" w:color="auto"/>
              <w:bottom w:val="thickThinSmallGap" w:sz="24" w:space="0" w:color="auto"/>
              <w:right w:val="thickThinSmallGap" w:sz="24" w:space="0" w:color="auto"/>
            </w:tcBorders>
          </w:tcPr>
          <w:p w14:paraId="0877D98B" w14:textId="77777777" w:rsidR="008E550F" w:rsidRPr="00A8766B" w:rsidRDefault="008E550F" w:rsidP="008E550F">
            <w:pPr>
              <w:numPr>
                <w:ilvl w:val="0"/>
                <w:numId w:val="47"/>
              </w:numPr>
              <w:adjustRightInd w:val="0"/>
              <w:snapToGrid w:val="0"/>
              <w:ind w:left="758" w:hanging="758"/>
              <w:jc w:val="both"/>
              <w:rPr>
                <w:rFonts w:ascii="Times New Roman" w:eastAsia="標楷體" w:hAnsi="Times New Roman" w:cs="Times New Roman"/>
                <w:szCs w:val="24"/>
              </w:rPr>
            </w:pPr>
            <w:r w:rsidRPr="00A8766B">
              <w:rPr>
                <w:rFonts w:ascii="Times New Roman" w:eastAsia="標楷體" w:hAnsi="Times New Roman" w:cs="Times New Roman" w:hint="eastAsia"/>
                <w:szCs w:val="24"/>
              </w:rPr>
              <w:t>優點</w:t>
            </w:r>
          </w:p>
          <w:p w14:paraId="78E14DE8" w14:textId="77777777" w:rsidR="008E550F" w:rsidRPr="00A8766B" w:rsidRDefault="008E550F" w:rsidP="008E550F">
            <w:pPr>
              <w:adjustRightInd w:val="0"/>
              <w:snapToGrid w:val="0"/>
              <w:ind w:left="758" w:hanging="758"/>
              <w:jc w:val="both"/>
              <w:rPr>
                <w:rFonts w:ascii="Times New Roman" w:eastAsia="標楷體" w:hAnsi="Times New Roman"/>
              </w:rPr>
            </w:pPr>
          </w:p>
          <w:p w14:paraId="7676C81F" w14:textId="77777777" w:rsidR="008E550F" w:rsidRPr="00A8766B" w:rsidRDefault="008E550F" w:rsidP="008E550F">
            <w:pPr>
              <w:numPr>
                <w:ilvl w:val="0"/>
                <w:numId w:val="47"/>
              </w:numPr>
              <w:adjustRightInd w:val="0"/>
              <w:snapToGrid w:val="0"/>
              <w:ind w:left="758" w:hanging="758"/>
              <w:jc w:val="both"/>
              <w:rPr>
                <w:rFonts w:ascii="Times New Roman" w:eastAsia="標楷體" w:hAnsi="Times New Roman" w:cs="Times New Roman"/>
                <w:szCs w:val="24"/>
              </w:rPr>
            </w:pPr>
            <w:r w:rsidRPr="00A8766B">
              <w:rPr>
                <w:rFonts w:ascii="Times New Roman" w:eastAsia="標楷體" w:hAnsi="Times New Roman" w:cs="Times New Roman" w:hint="eastAsia"/>
                <w:szCs w:val="24"/>
              </w:rPr>
              <w:t>立即修正建議</w:t>
            </w:r>
          </w:p>
          <w:p w14:paraId="45E83D6E" w14:textId="77777777" w:rsidR="008E550F" w:rsidRPr="00A8766B" w:rsidRDefault="008E550F" w:rsidP="008E550F">
            <w:pPr>
              <w:adjustRightInd w:val="0"/>
              <w:snapToGrid w:val="0"/>
              <w:ind w:left="758" w:hanging="758"/>
              <w:jc w:val="both"/>
              <w:rPr>
                <w:rFonts w:ascii="Times New Roman" w:eastAsia="標楷體" w:hAnsi="Times New Roman"/>
              </w:rPr>
            </w:pPr>
          </w:p>
          <w:p w14:paraId="79897BA6" w14:textId="77777777" w:rsidR="008E550F" w:rsidRPr="00A8766B" w:rsidRDefault="008E550F" w:rsidP="008E550F">
            <w:pPr>
              <w:numPr>
                <w:ilvl w:val="0"/>
                <w:numId w:val="47"/>
              </w:numPr>
              <w:adjustRightInd w:val="0"/>
              <w:snapToGrid w:val="0"/>
              <w:ind w:left="758" w:hanging="758"/>
              <w:jc w:val="both"/>
              <w:rPr>
                <w:rFonts w:ascii="Times New Roman" w:eastAsia="標楷體" w:hAnsi="Times New Roman" w:cs="Times New Roman"/>
                <w:szCs w:val="24"/>
              </w:rPr>
            </w:pPr>
            <w:r w:rsidRPr="00A8766B">
              <w:rPr>
                <w:rFonts w:ascii="Times New Roman" w:eastAsia="標楷體" w:hAnsi="Times New Roman" w:cs="Times New Roman" w:hint="eastAsia"/>
                <w:szCs w:val="24"/>
              </w:rPr>
              <w:t>中長程修正建議</w:t>
            </w:r>
          </w:p>
          <w:p w14:paraId="2A599594" w14:textId="77777777" w:rsidR="008E550F" w:rsidRPr="00A8766B" w:rsidRDefault="008E550F" w:rsidP="008E550F">
            <w:pPr>
              <w:adjustRightInd w:val="0"/>
              <w:snapToGrid w:val="0"/>
              <w:jc w:val="both"/>
              <w:rPr>
                <w:rFonts w:ascii="Times New Roman" w:eastAsia="標楷體" w:hAnsi="Times New Roman"/>
              </w:rPr>
            </w:pPr>
          </w:p>
          <w:p w14:paraId="49CC156C" w14:textId="77777777" w:rsidR="008E550F" w:rsidRPr="00A8766B" w:rsidRDefault="008E550F" w:rsidP="008E550F">
            <w:pPr>
              <w:adjustRightInd w:val="0"/>
              <w:snapToGrid w:val="0"/>
              <w:jc w:val="both"/>
              <w:rPr>
                <w:rFonts w:ascii="Times New Roman" w:eastAsia="標楷體" w:hAnsi="Times New Roman"/>
              </w:rPr>
            </w:pPr>
          </w:p>
          <w:p w14:paraId="355EB517" w14:textId="77777777" w:rsidR="008E550F" w:rsidRPr="00A8766B" w:rsidRDefault="008E550F" w:rsidP="008E550F">
            <w:pPr>
              <w:adjustRightInd w:val="0"/>
              <w:snapToGrid w:val="0"/>
              <w:jc w:val="both"/>
              <w:rPr>
                <w:rFonts w:ascii="Times New Roman" w:eastAsia="標楷體" w:hAnsi="Times New Roman"/>
              </w:rPr>
            </w:pPr>
          </w:p>
          <w:p w14:paraId="0D55F991" w14:textId="77777777" w:rsidR="008E550F" w:rsidRPr="00A8766B" w:rsidRDefault="008E550F" w:rsidP="008E550F">
            <w:pPr>
              <w:adjustRightInd w:val="0"/>
              <w:snapToGrid w:val="0"/>
              <w:jc w:val="both"/>
              <w:rPr>
                <w:rFonts w:ascii="Times New Roman" w:eastAsia="標楷體" w:hAnsi="Times New Roman"/>
              </w:rPr>
            </w:pPr>
          </w:p>
          <w:p w14:paraId="3653EAB8" w14:textId="77777777" w:rsidR="008E550F" w:rsidRPr="00A8766B" w:rsidRDefault="008E550F" w:rsidP="008E550F">
            <w:pPr>
              <w:adjustRightInd w:val="0"/>
              <w:snapToGrid w:val="0"/>
              <w:jc w:val="both"/>
              <w:rPr>
                <w:rFonts w:ascii="Times New Roman" w:eastAsia="標楷體" w:hAnsi="Times New Roman"/>
              </w:rPr>
            </w:pPr>
          </w:p>
          <w:p w14:paraId="4C6073C7" w14:textId="77777777" w:rsidR="008E550F" w:rsidRPr="00A8766B" w:rsidRDefault="008E550F" w:rsidP="008E550F">
            <w:pPr>
              <w:adjustRightInd w:val="0"/>
              <w:snapToGrid w:val="0"/>
              <w:jc w:val="both"/>
              <w:rPr>
                <w:rFonts w:ascii="Times New Roman" w:eastAsia="標楷體" w:hAnsi="Times New Roman"/>
              </w:rPr>
            </w:pPr>
            <w:r w:rsidRPr="00A8766B">
              <w:rPr>
                <w:rFonts w:ascii="Times New Roman" w:eastAsia="標楷體" w:hAnsi="Times New Roman" w:hint="eastAsia"/>
              </w:rPr>
              <w:t>覆核人員：</w:t>
            </w:r>
            <w:r w:rsidRPr="00A8766B">
              <w:rPr>
                <w:rFonts w:ascii="Times New Roman" w:eastAsia="標楷體" w:hAnsi="Times New Roman" w:hint="eastAsia"/>
              </w:rPr>
              <w:t xml:space="preserve">_______________  </w:t>
            </w:r>
            <w:r w:rsidRPr="00A8766B">
              <w:rPr>
                <w:rFonts w:ascii="Times New Roman" w:eastAsia="標楷體" w:hAnsi="Times New Roman"/>
              </w:rPr>
              <w:t xml:space="preserve">   </w:t>
            </w:r>
            <w:r w:rsidRPr="00A8766B">
              <w:rPr>
                <w:rFonts w:ascii="Times New Roman" w:eastAsia="標楷體" w:hAnsi="Times New Roman" w:hint="eastAsia"/>
              </w:rPr>
              <w:t>年</w:t>
            </w:r>
            <w:r w:rsidRPr="00A8766B">
              <w:rPr>
                <w:rFonts w:ascii="Times New Roman" w:eastAsia="標楷體" w:hAnsi="Times New Roman" w:hint="eastAsia"/>
              </w:rPr>
              <w:t xml:space="preserve"> </w:t>
            </w:r>
            <w:r w:rsidRPr="00A8766B">
              <w:rPr>
                <w:rFonts w:ascii="Times New Roman" w:eastAsia="標楷體" w:hAnsi="Times New Roman"/>
              </w:rPr>
              <w:t xml:space="preserve"> </w:t>
            </w:r>
            <w:r w:rsidRPr="00A8766B">
              <w:rPr>
                <w:rFonts w:ascii="Times New Roman" w:eastAsia="標楷體" w:hAnsi="Times New Roman" w:hint="eastAsia"/>
              </w:rPr>
              <w:t xml:space="preserve"> </w:t>
            </w:r>
            <w:r w:rsidRPr="00A8766B">
              <w:rPr>
                <w:rFonts w:ascii="Times New Roman" w:eastAsia="標楷體" w:hAnsi="Times New Roman" w:hint="eastAsia"/>
              </w:rPr>
              <w:t>月</w:t>
            </w:r>
            <w:r w:rsidRPr="00A8766B">
              <w:rPr>
                <w:rFonts w:ascii="Times New Roman" w:eastAsia="標楷體" w:hAnsi="Times New Roman" w:hint="eastAsia"/>
              </w:rPr>
              <w:t xml:space="preserve"> </w:t>
            </w:r>
            <w:r w:rsidRPr="00A8766B">
              <w:rPr>
                <w:rFonts w:ascii="Times New Roman" w:eastAsia="標楷體" w:hAnsi="Times New Roman"/>
              </w:rPr>
              <w:t xml:space="preserve"> </w:t>
            </w:r>
            <w:r w:rsidRPr="00A8766B">
              <w:rPr>
                <w:rFonts w:ascii="Times New Roman" w:eastAsia="標楷體" w:hAnsi="Times New Roman" w:hint="eastAsia"/>
              </w:rPr>
              <w:t xml:space="preserve"> </w:t>
            </w:r>
            <w:r w:rsidRPr="00A8766B">
              <w:rPr>
                <w:rFonts w:ascii="Times New Roman" w:eastAsia="標楷體" w:hAnsi="Times New Roman" w:hint="eastAsia"/>
              </w:rPr>
              <w:t>日</w:t>
            </w:r>
          </w:p>
        </w:tc>
      </w:tr>
      <w:bookmarkEnd w:id="5"/>
    </w:tbl>
    <w:p w14:paraId="04DE40C9" w14:textId="77777777" w:rsidR="003226DC" w:rsidRPr="00B23FB2" w:rsidRDefault="003226DC" w:rsidP="003226DC">
      <w:pPr>
        <w:widowControl/>
        <w:rPr>
          <w:rFonts w:ascii="Times New Roman" w:eastAsia="標楷體" w:hAnsi="Times New Roman" w:cs="Times New Roman"/>
          <w:color w:val="FF0000"/>
        </w:rPr>
      </w:pPr>
    </w:p>
    <w:p w14:paraId="70E19C36" w14:textId="77777777" w:rsidR="007B6E7E" w:rsidRPr="00F50C9F" w:rsidRDefault="007B6E7E"/>
    <w:sectPr w:rsidR="007B6E7E" w:rsidRPr="00F50C9F" w:rsidSect="00293ABD">
      <w:footerReference w:type="default" r:id="rId12"/>
      <w:pgSz w:w="11906" w:h="16838" w:code="9"/>
      <w:pgMar w:top="1134" w:right="1077" w:bottom="851" w:left="107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F2C49D" w14:textId="77777777" w:rsidR="009374AB" w:rsidRDefault="009374AB" w:rsidP="00C2048A">
      <w:r>
        <w:separator/>
      </w:r>
    </w:p>
  </w:endnote>
  <w:endnote w:type="continuationSeparator" w:id="0">
    <w:p w14:paraId="09785C1E" w14:textId="77777777" w:rsidR="009374AB" w:rsidRDefault="009374AB" w:rsidP="00C20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Noto Sans CJK JP Medium">
    <w:altName w:val="Arial"/>
    <w:charset w:val="00"/>
    <w:family w:val="swiss"/>
    <w:pitch w:val="variable"/>
  </w:font>
  <w:font w:name="Batang">
    <w:altName w:val="바탕"/>
    <w:panose1 w:val="02030600000101010101"/>
    <w:charset w:val="81"/>
    <w:family w:val="roman"/>
    <w:pitch w:val="variable"/>
    <w:sig w:usb0="B00002AF" w:usb1="69D77CFB" w:usb2="00000030" w:usb3="00000000" w:csb0="0008009F" w:csb1="00000000"/>
  </w:font>
  <w:font w:name="華康明體 Std W5">
    <w:altName w:val="Malgun Gothic Semilight"/>
    <w:panose1 w:val="00000000000000000000"/>
    <w:charset w:val="88"/>
    <w:family w:val="roman"/>
    <w:notTrueType/>
    <w:pitch w:val="variable"/>
    <w:sig w:usb0="00000000" w:usb1="38CFFD7A" w:usb2="00000016" w:usb3="00000000" w:csb0="0010000D" w:csb1="00000000"/>
  </w:font>
  <w:font w:name="華康圓體 Std W5">
    <w:altName w:val="微軟正黑體"/>
    <w:panose1 w:val="00000000000000000000"/>
    <w:charset w:val="88"/>
    <w:family w:val="modern"/>
    <w:notTrueType/>
    <w:pitch w:val="variable"/>
    <w:sig w:usb0="00000000" w:usb1="38CFFD7A" w:usb2="00000016" w:usb3="00000000" w:csb0="0010000D" w:csb1="00000000"/>
  </w:font>
  <w:font w:name="華康黑體 Std W5">
    <w:altName w:val="Malgun Gothic Semilight"/>
    <w:panose1 w:val="00000000000000000000"/>
    <w:charset w:val="88"/>
    <w:family w:val="swiss"/>
    <w:notTrueType/>
    <w:pitch w:val="variable"/>
    <w:sig w:usb0="00000000" w:usb1="38CFFD7A" w:usb2="00000016" w:usb3="00000000" w:csb0="0010000D" w:csb1="00000000"/>
  </w:font>
  <w:font w:name="華康黑體 Std W7">
    <w:altName w:val="微軟正黑體"/>
    <w:panose1 w:val="00000000000000000000"/>
    <w:charset w:val="88"/>
    <w:family w:val="swiss"/>
    <w:notTrueType/>
    <w:pitch w:val="variable"/>
    <w:sig w:usb0="00000000" w:usb1="38CFFD7A" w:usb2="00000016" w:usb3="00000000" w:csb0="0010000D" w:csb1="00000000"/>
  </w:font>
  <w:font w:name="µØ±d©úÅé Std W5 Western">
    <w:altName w:val="Times New Roman"/>
    <w:charset w:val="00"/>
    <w:family w:val="auto"/>
    <w:pitch w:val="variable"/>
    <w:sig w:usb0="00000001" w:usb1="4000207B" w:usb2="00000000" w:usb3="00000000" w:csb0="0000009F" w:csb1="00000000"/>
  </w:font>
  <w:font w:name="µØ±d¶ÂÅé Std W5 Western">
    <w:altName w:val="Times New Roman"/>
    <w:charset w:val="00"/>
    <w:family w:val="auto"/>
    <w:pitch w:val="variable"/>
    <w:sig w:usb0="00000001" w:usb1="4000207B" w:usb2="00000000" w:usb3="00000000" w:csb0="0000009F" w:csb1="00000000"/>
  </w:font>
  <w:font w:name="Microsoft JhengHei UI">
    <w:panose1 w:val="020B0604030504040204"/>
    <w:charset w:val="88"/>
    <w:family w:val="swiss"/>
    <w:pitch w:val="variable"/>
    <w:sig w:usb0="000002A7" w:usb1="28CF4400" w:usb2="00000016" w:usb3="00000000" w:csb0="00100009"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DFKaiShu-SB-Estd-BF">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226099"/>
      <w:docPartObj>
        <w:docPartGallery w:val="Page Numbers (Bottom of Page)"/>
        <w:docPartUnique/>
      </w:docPartObj>
    </w:sdtPr>
    <w:sdtContent>
      <w:p w14:paraId="0725393A" w14:textId="3EEA5419" w:rsidR="002742CC" w:rsidRDefault="002742CC">
        <w:pPr>
          <w:pStyle w:val="a6"/>
          <w:jc w:val="center"/>
        </w:pPr>
        <w:r>
          <w:fldChar w:fldCharType="begin"/>
        </w:r>
        <w:r>
          <w:instrText>PAGE   \* MERGEFORMAT</w:instrText>
        </w:r>
        <w:r>
          <w:fldChar w:fldCharType="separate"/>
        </w:r>
        <w:r>
          <w:rPr>
            <w:lang w:val="zh-TW"/>
          </w:rPr>
          <w:t>2</w:t>
        </w:r>
        <w:r>
          <w:fldChar w:fldCharType="end"/>
        </w:r>
      </w:p>
    </w:sdtContent>
  </w:sdt>
  <w:p w14:paraId="272991CC" w14:textId="77777777" w:rsidR="002742CC" w:rsidRDefault="002742C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65109A" w14:textId="77777777" w:rsidR="009374AB" w:rsidRDefault="009374AB" w:rsidP="00C2048A">
      <w:r>
        <w:separator/>
      </w:r>
    </w:p>
  </w:footnote>
  <w:footnote w:type="continuationSeparator" w:id="0">
    <w:p w14:paraId="46AFBACC" w14:textId="77777777" w:rsidR="009374AB" w:rsidRDefault="009374AB" w:rsidP="00C204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CB81894"/>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2650C63"/>
    <w:multiLevelType w:val="multilevel"/>
    <w:tmpl w:val="C62617E4"/>
    <w:styleLink w:val="WWNum20"/>
    <w:lvl w:ilvl="0">
      <w:start w:val="1"/>
      <w:numFmt w:val="decimal"/>
      <w:lvlText w:val="%1、"/>
      <w:lvlJc w:val="left"/>
      <w:pPr>
        <w:ind w:left="906" w:hanging="480"/>
      </w:pPr>
      <w:rPr>
        <w:rFonts w:ascii="標楷體" w:eastAsia="標楷體" w:hAnsi="標楷體"/>
        <w:sz w:val="28"/>
      </w:r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2" w15:restartNumberingAfterBreak="0">
    <w:nsid w:val="060D6069"/>
    <w:multiLevelType w:val="multilevel"/>
    <w:tmpl w:val="D18CA5E8"/>
    <w:styleLink w:val="WWNum9"/>
    <w:lvl w:ilvl="0">
      <w:start w:val="1"/>
      <w:numFmt w:val="decimal"/>
      <w:lvlText w:val="%1、"/>
      <w:lvlJc w:val="left"/>
      <w:pPr>
        <w:ind w:left="1005" w:hanging="480"/>
      </w:pPr>
      <w:rPr>
        <w:rFonts w:ascii="標楷體" w:eastAsia="標楷體" w:hAnsi="標楷體"/>
        <w:sz w:val="28"/>
      </w:rPr>
    </w:lvl>
    <w:lvl w:ilvl="1">
      <w:start w:val="1"/>
      <w:numFmt w:val="ideographTraditional"/>
      <w:lvlText w:val="%2、"/>
      <w:lvlJc w:val="left"/>
      <w:pPr>
        <w:ind w:left="1485" w:hanging="480"/>
      </w:pPr>
    </w:lvl>
    <w:lvl w:ilvl="2">
      <w:start w:val="1"/>
      <w:numFmt w:val="lowerRoman"/>
      <w:lvlText w:val="%3."/>
      <w:lvlJc w:val="right"/>
      <w:pPr>
        <w:ind w:left="1965" w:hanging="480"/>
      </w:pPr>
    </w:lvl>
    <w:lvl w:ilvl="3">
      <w:start w:val="1"/>
      <w:numFmt w:val="decimal"/>
      <w:lvlText w:val="%4."/>
      <w:lvlJc w:val="left"/>
      <w:pPr>
        <w:ind w:left="2445" w:hanging="480"/>
      </w:pPr>
    </w:lvl>
    <w:lvl w:ilvl="4">
      <w:start w:val="1"/>
      <w:numFmt w:val="ideographTraditional"/>
      <w:lvlText w:val="%5、"/>
      <w:lvlJc w:val="left"/>
      <w:pPr>
        <w:ind w:left="2925" w:hanging="480"/>
      </w:pPr>
    </w:lvl>
    <w:lvl w:ilvl="5">
      <w:start w:val="1"/>
      <w:numFmt w:val="lowerRoman"/>
      <w:lvlText w:val="%6."/>
      <w:lvlJc w:val="right"/>
      <w:pPr>
        <w:ind w:left="3405" w:hanging="480"/>
      </w:pPr>
    </w:lvl>
    <w:lvl w:ilvl="6">
      <w:start w:val="1"/>
      <w:numFmt w:val="decimal"/>
      <w:lvlText w:val="%7."/>
      <w:lvlJc w:val="left"/>
      <w:pPr>
        <w:ind w:left="3885" w:hanging="480"/>
      </w:pPr>
    </w:lvl>
    <w:lvl w:ilvl="7">
      <w:start w:val="1"/>
      <w:numFmt w:val="ideographTraditional"/>
      <w:lvlText w:val="%8、"/>
      <w:lvlJc w:val="left"/>
      <w:pPr>
        <w:ind w:left="4365" w:hanging="480"/>
      </w:pPr>
    </w:lvl>
    <w:lvl w:ilvl="8">
      <w:start w:val="1"/>
      <w:numFmt w:val="lowerRoman"/>
      <w:lvlText w:val="%9."/>
      <w:lvlJc w:val="right"/>
      <w:pPr>
        <w:ind w:left="4845" w:hanging="480"/>
      </w:pPr>
    </w:lvl>
  </w:abstractNum>
  <w:abstractNum w:abstractNumId="3" w15:restartNumberingAfterBreak="0">
    <w:nsid w:val="0A5A5915"/>
    <w:multiLevelType w:val="hybridMultilevel"/>
    <w:tmpl w:val="994099D2"/>
    <w:lvl w:ilvl="0" w:tplc="01C07818">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0E3D63AD"/>
    <w:multiLevelType w:val="multilevel"/>
    <w:tmpl w:val="57BE9536"/>
    <w:styleLink w:val="WWNum7"/>
    <w:lvl w:ilvl="0">
      <w:start w:val="1"/>
      <w:numFmt w:val="decimal"/>
      <w:lvlText w:val="%1、"/>
      <w:lvlJc w:val="left"/>
      <w:pPr>
        <w:ind w:left="1005" w:hanging="480"/>
      </w:pPr>
      <w:rPr>
        <w:rFonts w:ascii="標楷體" w:eastAsia="標楷體" w:hAnsi="標楷體"/>
        <w:sz w:val="28"/>
      </w:rPr>
    </w:lvl>
    <w:lvl w:ilvl="1">
      <w:start w:val="1"/>
      <w:numFmt w:val="ideographTraditional"/>
      <w:lvlText w:val="%2、"/>
      <w:lvlJc w:val="left"/>
      <w:pPr>
        <w:ind w:left="1485" w:hanging="480"/>
      </w:pPr>
    </w:lvl>
    <w:lvl w:ilvl="2">
      <w:start w:val="1"/>
      <w:numFmt w:val="lowerRoman"/>
      <w:lvlText w:val="%3."/>
      <w:lvlJc w:val="right"/>
      <w:pPr>
        <w:ind w:left="1965" w:hanging="480"/>
      </w:pPr>
    </w:lvl>
    <w:lvl w:ilvl="3">
      <w:start w:val="1"/>
      <w:numFmt w:val="decimal"/>
      <w:lvlText w:val="%4."/>
      <w:lvlJc w:val="left"/>
      <w:pPr>
        <w:ind w:left="2445" w:hanging="480"/>
      </w:pPr>
    </w:lvl>
    <w:lvl w:ilvl="4">
      <w:start w:val="1"/>
      <w:numFmt w:val="ideographTraditional"/>
      <w:lvlText w:val="%5、"/>
      <w:lvlJc w:val="left"/>
      <w:pPr>
        <w:ind w:left="2925" w:hanging="480"/>
      </w:pPr>
    </w:lvl>
    <w:lvl w:ilvl="5">
      <w:start w:val="1"/>
      <w:numFmt w:val="lowerRoman"/>
      <w:lvlText w:val="%6."/>
      <w:lvlJc w:val="right"/>
      <w:pPr>
        <w:ind w:left="3405" w:hanging="480"/>
      </w:pPr>
    </w:lvl>
    <w:lvl w:ilvl="6">
      <w:start w:val="1"/>
      <w:numFmt w:val="decimal"/>
      <w:lvlText w:val="%7."/>
      <w:lvlJc w:val="left"/>
      <w:pPr>
        <w:ind w:left="3885" w:hanging="480"/>
      </w:pPr>
    </w:lvl>
    <w:lvl w:ilvl="7">
      <w:start w:val="1"/>
      <w:numFmt w:val="ideographTraditional"/>
      <w:lvlText w:val="%8、"/>
      <w:lvlJc w:val="left"/>
      <w:pPr>
        <w:ind w:left="4365" w:hanging="480"/>
      </w:pPr>
    </w:lvl>
    <w:lvl w:ilvl="8">
      <w:start w:val="1"/>
      <w:numFmt w:val="lowerRoman"/>
      <w:lvlText w:val="%9."/>
      <w:lvlJc w:val="right"/>
      <w:pPr>
        <w:ind w:left="4845" w:hanging="480"/>
      </w:pPr>
    </w:lvl>
  </w:abstractNum>
  <w:abstractNum w:abstractNumId="5" w15:restartNumberingAfterBreak="0">
    <w:nsid w:val="0F526FEC"/>
    <w:multiLevelType w:val="hybridMultilevel"/>
    <w:tmpl w:val="663EF75E"/>
    <w:lvl w:ilvl="0" w:tplc="59C690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2811480"/>
    <w:multiLevelType w:val="multilevel"/>
    <w:tmpl w:val="50044328"/>
    <w:styleLink w:val="WWNum43"/>
    <w:lvl w:ilvl="0">
      <w:start w:val="1"/>
      <w:numFmt w:val="japaneseCounting"/>
      <w:lvlText w:val="%1、"/>
      <w:lvlJc w:val="left"/>
      <w:pPr>
        <w:ind w:left="2542" w:hanging="443"/>
      </w:pPr>
      <w:rPr>
        <w:rFonts w:eastAsia="標楷體"/>
        <w:sz w:val="28"/>
        <w:szCs w:val="28"/>
      </w:rPr>
    </w:lvl>
    <w:lvl w:ilvl="1">
      <w:start w:val="1"/>
      <w:numFmt w:val="ideographTraditional"/>
      <w:lvlText w:val="%2、"/>
      <w:lvlJc w:val="left"/>
      <w:pPr>
        <w:ind w:left="3059" w:hanging="480"/>
      </w:pPr>
    </w:lvl>
    <w:lvl w:ilvl="2">
      <w:start w:val="1"/>
      <w:numFmt w:val="lowerRoman"/>
      <w:lvlText w:val="%3."/>
      <w:lvlJc w:val="right"/>
      <w:pPr>
        <w:ind w:left="3539" w:hanging="480"/>
      </w:pPr>
    </w:lvl>
    <w:lvl w:ilvl="3">
      <w:start w:val="1"/>
      <w:numFmt w:val="decimal"/>
      <w:lvlText w:val="%4."/>
      <w:lvlJc w:val="left"/>
      <w:pPr>
        <w:ind w:left="4019" w:hanging="480"/>
      </w:pPr>
    </w:lvl>
    <w:lvl w:ilvl="4">
      <w:start w:val="1"/>
      <w:numFmt w:val="ideographTraditional"/>
      <w:lvlText w:val="%5、"/>
      <w:lvlJc w:val="left"/>
      <w:pPr>
        <w:ind w:left="4499" w:hanging="480"/>
      </w:pPr>
    </w:lvl>
    <w:lvl w:ilvl="5">
      <w:start w:val="1"/>
      <w:numFmt w:val="lowerRoman"/>
      <w:lvlText w:val="%6."/>
      <w:lvlJc w:val="right"/>
      <w:pPr>
        <w:ind w:left="4979" w:hanging="480"/>
      </w:pPr>
    </w:lvl>
    <w:lvl w:ilvl="6">
      <w:start w:val="1"/>
      <w:numFmt w:val="decimal"/>
      <w:lvlText w:val="%7."/>
      <w:lvlJc w:val="left"/>
      <w:pPr>
        <w:ind w:left="5459" w:hanging="480"/>
      </w:pPr>
    </w:lvl>
    <w:lvl w:ilvl="7">
      <w:start w:val="1"/>
      <w:numFmt w:val="ideographTraditional"/>
      <w:lvlText w:val="%8、"/>
      <w:lvlJc w:val="left"/>
      <w:pPr>
        <w:ind w:left="5939" w:hanging="480"/>
      </w:pPr>
    </w:lvl>
    <w:lvl w:ilvl="8">
      <w:start w:val="1"/>
      <w:numFmt w:val="lowerRoman"/>
      <w:lvlText w:val="%9."/>
      <w:lvlJc w:val="right"/>
      <w:pPr>
        <w:ind w:left="6419" w:hanging="480"/>
      </w:pPr>
    </w:lvl>
  </w:abstractNum>
  <w:abstractNum w:abstractNumId="7" w15:restartNumberingAfterBreak="0">
    <w:nsid w:val="15145F20"/>
    <w:multiLevelType w:val="multilevel"/>
    <w:tmpl w:val="C6068A0C"/>
    <w:styleLink w:val="WWNum39"/>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1866314B"/>
    <w:multiLevelType w:val="multilevel"/>
    <w:tmpl w:val="6D9A4E94"/>
    <w:styleLink w:val="WWNum4"/>
    <w:lvl w:ilvl="0">
      <w:start w:val="1"/>
      <w:numFmt w:val="japaneseCounting"/>
      <w:lvlText w:val="%1、"/>
      <w:lvlJc w:val="left"/>
      <w:pPr>
        <w:ind w:left="715" w:hanging="480"/>
      </w:pPr>
      <w:rPr>
        <w:rFonts w:ascii="標楷體" w:eastAsia="標楷體" w:hAnsi="標楷體"/>
        <w:sz w:val="28"/>
        <w:lang w:val="en-US"/>
      </w:rPr>
    </w:lvl>
    <w:lvl w:ilvl="1">
      <w:start w:val="1"/>
      <w:numFmt w:val="ideographTraditional"/>
      <w:lvlText w:val="%2、"/>
      <w:lvlJc w:val="left"/>
      <w:pPr>
        <w:ind w:left="1195" w:hanging="480"/>
      </w:pPr>
    </w:lvl>
    <w:lvl w:ilvl="2">
      <w:start w:val="1"/>
      <w:numFmt w:val="lowerRoman"/>
      <w:lvlText w:val="%3."/>
      <w:lvlJc w:val="right"/>
      <w:pPr>
        <w:ind w:left="1675" w:hanging="480"/>
      </w:pPr>
    </w:lvl>
    <w:lvl w:ilvl="3">
      <w:start w:val="1"/>
      <w:numFmt w:val="decimal"/>
      <w:lvlText w:val="%4."/>
      <w:lvlJc w:val="left"/>
      <w:pPr>
        <w:ind w:left="2155" w:hanging="480"/>
      </w:pPr>
    </w:lvl>
    <w:lvl w:ilvl="4">
      <w:start w:val="1"/>
      <w:numFmt w:val="ideographTraditional"/>
      <w:lvlText w:val="%5、"/>
      <w:lvlJc w:val="left"/>
      <w:pPr>
        <w:ind w:left="2635" w:hanging="480"/>
      </w:pPr>
    </w:lvl>
    <w:lvl w:ilvl="5">
      <w:start w:val="1"/>
      <w:numFmt w:val="lowerRoman"/>
      <w:lvlText w:val="%6."/>
      <w:lvlJc w:val="right"/>
      <w:pPr>
        <w:ind w:left="3115" w:hanging="480"/>
      </w:pPr>
    </w:lvl>
    <w:lvl w:ilvl="6">
      <w:start w:val="1"/>
      <w:numFmt w:val="decimal"/>
      <w:lvlText w:val="%7."/>
      <w:lvlJc w:val="left"/>
      <w:pPr>
        <w:ind w:left="3595" w:hanging="480"/>
      </w:pPr>
    </w:lvl>
    <w:lvl w:ilvl="7">
      <w:start w:val="1"/>
      <w:numFmt w:val="ideographTraditional"/>
      <w:lvlText w:val="%8、"/>
      <w:lvlJc w:val="left"/>
      <w:pPr>
        <w:ind w:left="4075" w:hanging="480"/>
      </w:pPr>
    </w:lvl>
    <w:lvl w:ilvl="8">
      <w:start w:val="1"/>
      <w:numFmt w:val="lowerRoman"/>
      <w:lvlText w:val="%9."/>
      <w:lvlJc w:val="right"/>
      <w:pPr>
        <w:ind w:left="4555" w:hanging="480"/>
      </w:pPr>
    </w:lvl>
  </w:abstractNum>
  <w:abstractNum w:abstractNumId="9" w15:restartNumberingAfterBreak="0">
    <w:nsid w:val="192E3101"/>
    <w:multiLevelType w:val="hybridMultilevel"/>
    <w:tmpl w:val="9A567236"/>
    <w:lvl w:ilvl="0" w:tplc="662C37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E32195F"/>
    <w:multiLevelType w:val="hybridMultilevel"/>
    <w:tmpl w:val="BE9CFD18"/>
    <w:lvl w:ilvl="0" w:tplc="2A6A9474">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1" w15:restartNumberingAfterBreak="0">
    <w:nsid w:val="20702402"/>
    <w:multiLevelType w:val="hybridMultilevel"/>
    <w:tmpl w:val="19B47F76"/>
    <w:lvl w:ilvl="0" w:tplc="4D0C5D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0D702DC"/>
    <w:multiLevelType w:val="hybridMultilevel"/>
    <w:tmpl w:val="B4C47806"/>
    <w:lvl w:ilvl="0" w:tplc="752C93C0">
      <w:start w:val="1"/>
      <w:numFmt w:val="taiwaneseCountingThousand"/>
      <w:lvlText w:val="（%1）"/>
      <w:lvlJc w:val="left"/>
      <w:pPr>
        <w:tabs>
          <w:tab w:val="num" w:pos="720"/>
        </w:tabs>
        <w:ind w:left="720" w:hanging="720"/>
      </w:pPr>
      <w:rPr>
        <w:rFonts w:hint="default"/>
        <w:lang w:val="en-US"/>
      </w:rPr>
    </w:lvl>
    <w:lvl w:ilvl="1" w:tplc="E488D5A0">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1B14346"/>
    <w:multiLevelType w:val="multilevel"/>
    <w:tmpl w:val="0E3685A4"/>
    <w:styleLink w:val="WWNum25"/>
    <w:lvl w:ilvl="0">
      <w:start w:val="1"/>
      <w:numFmt w:val="decimal"/>
      <w:lvlText w:val="(%1)"/>
      <w:lvlJc w:val="left"/>
      <w:pPr>
        <w:ind w:left="1034" w:hanging="450"/>
      </w:pPr>
      <w:rPr>
        <w:rFonts w:ascii="標楷體" w:eastAsia="標楷體" w:hAnsi="標楷體"/>
        <w:sz w:val="28"/>
      </w:rPr>
    </w:lvl>
    <w:lvl w:ilvl="1">
      <w:start w:val="1"/>
      <w:numFmt w:val="ideographTraditional"/>
      <w:lvlText w:val="%2、"/>
      <w:lvlJc w:val="left"/>
      <w:pPr>
        <w:ind w:left="1544" w:hanging="480"/>
      </w:pPr>
    </w:lvl>
    <w:lvl w:ilvl="2">
      <w:start w:val="1"/>
      <w:numFmt w:val="lowerRoman"/>
      <w:lvlText w:val="%3."/>
      <w:lvlJc w:val="right"/>
      <w:pPr>
        <w:ind w:left="2024" w:hanging="480"/>
      </w:pPr>
    </w:lvl>
    <w:lvl w:ilvl="3">
      <w:start w:val="1"/>
      <w:numFmt w:val="decimal"/>
      <w:lvlText w:val="%4."/>
      <w:lvlJc w:val="left"/>
      <w:pPr>
        <w:ind w:left="2504" w:hanging="480"/>
      </w:pPr>
    </w:lvl>
    <w:lvl w:ilvl="4">
      <w:start w:val="1"/>
      <w:numFmt w:val="ideographTraditional"/>
      <w:lvlText w:val="%5、"/>
      <w:lvlJc w:val="left"/>
      <w:pPr>
        <w:ind w:left="2984" w:hanging="480"/>
      </w:pPr>
    </w:lvl>
    <w:lvl w:ilvl="5">
      <w:start w:val="1"/>
      <w:numFmt w:val="lowerRoman"/>
      <w:lvlText w:val="%6."/>
      <w:lvlJc w:val="right"/>
      <w:pPr>
        <w:ind w:left="3464" w:hanging="480"/>
      </w:pPr>
    </w:lvl>
    <w:lvl w:ilvl="6">
      <w:start w:val="1"/>
      <w:numFmt w:val="decimal"/>
      <w:lvlText w:val="%7."/>
      <w:lvlJc w:val="left"/>
      <w:pPr>
        <w:ind w:left="3944" w:hanging="480"/>
      </w:pPr>
    </w:lvl>
    <w:lvl w:ilvl="7">
      <w:start w:val="1"/>
      <w:numFmt w:val="ideographTraditional"/>
      <w:lvlText w:val="%8、"/>
      <w:lvlJc w:val="left"/>
      <w:pPr>
        <w:ind w:left="4424" w:hanging="480"/>
      </w:pPr>
    </w:lvl>
    <w:lvl w:ilvl="8">
      <w:start w:val="1"/>
      <w:numFmt w:val="lowerRoman"/>
      <w:lvlText w:val="%9."/>
      <w:lvlJc w:val="right"/>
      <w:pPr>
        <w:ind w:left="4904" w:hanging="480"/>
      </w:pPr>
    </w:lvl>
  </w:abstractNum>
  <w:abstractNum w:abstractNumId="14" w15:restartNumberingAfterBreak="0">
    <w:nsid w:val="26776321"/>
    <w:multiLevelType w:val="multilevel"/>
    <w:tmpl w:val="8CA63110"/>
    <w:styleLink w:val="WWNum26"/>
    <w:lvl w:ilvl="0">
      <w:start w:val="1"/>
      <w:numFmt w:val="decimal"/>
      <w:lvlText w:val="(%1)"/>
      <w:lvlJc w:val="left"/>
      <w:pPr>
        <w:ind w:left="1065" w:hanging="480"/>
      </w:pPr>
      <w:rPr>
        <w:rFonts w:ascii="標楷體" w:eastAsia="標楷體" w:hAnsi="標楷體"/>
        <w:sz w:val="28"/>
      </w:rPr>
    </w:lvl>
    <w:lvl w:ilvl="1">
      <w:start w:val="1"/>
      <w:numFmt w:val="ideographTraditional"/>
      <w:lvlText w:val="%2、"/>
      <w:lvlJc w:val="left"/>
      <w:pPr>
        <w:ind w:left="1545" w:hanging="480"/>
      </w:pPr>
    </w:lvl>
    <w:lvl w:ilvl="2">
      <w:start w:val="1"/>
      <w:numFmt w:val="lowerRoman"/>
      <w:lvlText w:val="%3."/>
      <w:lvlJc w:val="right"/>
      <w:pPr>
        <w:ind w:left="2025" w:hanging="480"/>
      </w:pPr>
    </w:lvl>
    <w:lvl w:ilvl="3">
      <w:start w:val="1"/>
      <w:numFmt w:val="decimal"/>
      <w:lvlText w:val="%4."/>
      <w:lvlJc w:val="left"/>
      <w:pPr>
        <w:ind w:left="2505" w:hanging="480"/>
      </w:pPr>
    </w:lvl>
    <w:lvl w:ilvl="4">
      <w:start w:val="1"/>
      <w:numFmt w:val="ideographTraditional"/>
      <w:lvlText w:val="%5、"/>
      <w:lvlJc w:val="left"/>
      <w:pPr>
        <w:ind w:left="2985" w:hanging="480"/>
      </w:pPr>
    </w:lvl>
    <w:lvl w:ilvl="5">
      <w:start w:val="1"/>
      <w:numFmt w:val="lowerRoman"/>
      <w:lvlText w:val="%6."/>
      <w:lvlJc w:val="right"/>
      <w:pPr>
        <w:ind w:left="3465" w:hanging="480"/>
      </w:pPr>
    </w:lvl>
    <w:lvl w:ilvl="6">
      <w:start w:val="1"/>
      <w:numFmt w:val="decimal"/>
      <w:lvlText w:val="%7."/>
      <w:lvlJc w:val="left"/>
      <w:pPr>
        <w:ind w:left="3945" w:hanging="480"/>
      </w:pPr>
    </w:lvl>
    <w:lvl w:ilvl="7">
      <w:start w:val="1"/>
      <w:numFmt w:val="ideographTraditional"/>
      <w:lvlText w:val="%8、"/>
      <w:lvlJc w:val="left"/>
      <w:pPr>
        <w:ind w:left="4425" w:hanging="480"/>
      </w:pPr>
    </w:lvl>
    <w:lvl w:ilvl="8">
      <w:start w:val="1"/>
      <w:numFmt w:val="lowerRoman"/>
      <w:lvlText w:val="%9."/>
      <w:lvlJc w:val="right"/>
      <w:pPr>
        <w:ind w:left="4905" w:hanging="480"/>
      </w:pPr>
    </w:lvl>
  </w:abstractNum>
  <w:abstractNum w:abstractNumId="15" w15:restartNumberingAfterBreak="0">
    <w:nsid w:val="27621281"/>
    <w:multiLevelType w:val="hybridMultilevel"/>
    <w:tmpl w:val="0B96D38E"/>
    <w:lvl w:ilvl="0" w:tplc="949486F2">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6" w15:restartNumberingAfterBreak="0">
    <w:nsid w:val="27A5210D"/>
    <w:multiLevelType w:val="hybridMultilevel"/>
    <w:tmpl w:val="AF4ED0D8"/>
    <w:lvl w:ilvl="0" w:tplc="94B698CA">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8655ED7"/>
    <w:multiLevelType w:val="multilevel"/>
    <w:tmpl w:val="3F122ADC"/>
    <w:styleLink w:val="WWNum8"/>
    <w:lvl w:ilvl="0">
      <w:start w:val="1"/>
      <w:numFmt w:val="japaneseCounting"/>
      <w:lvlText w:val="%1、"/>
      <w:lvlJc w:val="left"/>
      <w:pPr>
        <w:ind w:left="825" w:hanging="720"/>
      </w:pPr>
      <w:rPr>
        <w:color w:val="auto"/>
      </w:rPr>
    </w:lvl>
    <w:lvl w:ilvl="1">
      <w:start w:val="1"/>
      <w:numFmt w:val="japaneseCounting"/>
      <w:lvlText w:val="%2、"/>
      <w:lvlJc w:val="left"/>
      <w:pPr>
        <w:ind w:left="1025" w:hanging="440"/>
      </w:pPr>
    </w:lvl>
    <w:lvl w:ilvl="2">
      <w:start w:val="1"/>
      <w:numFmt w:val="lowerRoman"/>
      <w:lvlText w:val="%3."/>
      <w:lvlJc w:val="right"/>
      <w:pPr>
        <w:ind w:left="1545" w:hanging="480"/>
      </w:pPr>
    </w:lvl>
    <w:lvl w:ilvl="3">
      <w:start w:val="1"/>
      <w:numFmt w:val="japaneseCounting"/>
      <w:lvlText w:val="(%4)"/>
      <w:lvlJc w:val="left"/>
      <w:pPr>
        <w:ind w:left="2099" w:hanging="554"/>
      </w:pPr>
      <w:rPr>
        <w:rFonts w:ascii="標楷體" w:eastAsia="標楷體" w:hAnsi="標楷體"/>
        <w:sz w:val="28"/>
        <w:szCs w:val="28"/>
        <w:u w:val="none"/>
      </w:rPr>
    </w:lvl>
    <w:lvl w:ilvl="4">
      <w:start w:val="1"/>
      <w:numFmt w:val="japaneseCounting"/>
      <w:lvlText w:val="%5、"/>
      <w:lvlJc w:val="left"/>
      <w:pPr>
        <w:ind w:left="2745" w:hanging="720"/>
      </w:pPr>
      <w:rPr>
        <w:rFonts w:eastAsia="標楷體"/>
        <w:sz w:val="28"/>
        <w:szCs w:val="28"/>
      </w:rPr>
    </w:lvl>
    <w:lvl w:ilvl="5">
      <w:start w:val="1"/>
      <w:numFmt w:val="lowerRoman"/>
      <w:lvlText w:val="%6."/>
      <w:lvlJc w:val="right"/>
      <w:pPr>
        <w:ind w:left="2985" w:hanging="480"/>
      </w:pPr>
    </w:lvl>
    <w:lvl w:ilvl="6">
      <w:start w:val="1"/>
      <w:numFmt w:val="decimal"/>
      <w:lvlText w:val="%7."/>
      <w:lvlJc w:val="left"/>
      <w:pPr>
        <w:ind w:left="3465" w:hanging="480"/>
      </w:pPr>
    </w:lvl>
    <w:lvl w:ilvl="7">
      <w:start w:val="1"/>
      <w:numFmt w:val="ideographTraditional"/>
      <w:lvlText w:val="%8、"/>
      <w:lvlJc w:val="left"/>
      <w:pPr>
        <w:ind w:left="3945" w:hanging="480"/>
      </w:pPr>
    </w:lvl>
    <w:lvl w:ilvl="8">
      <w:start w:val="1"/>
      <w:numFmt w:val="lowerRoman"/>
      <w:lvlText w:val="%9."/>
      <w:lvlJc w:val="right"/>
      <w:pPr>
        <w:ind w:left="4425" w:hanging="480"/>
      </w:pPr>
    </w:lvl>
  </w:abstractNum>
  <w:abstractNum w:abstractNumId="18" w15:restartNumberingAfterBreak="0">
    <w:nsid w:val="2FFE5EDC"/>
    <w:multiLevelType w:val="multilevel"/>
    <w:tmpl w:val="BB5C29B2"/>
    <w:styleLink w:val="WWNum15"/>
    <w:lvl w:ilvl="0">
      <w:start w:val="1"/>
      <w:numFmt w:val="decimal"/>
      <w:lvlText w:val="%1、"/>
      <w:lvlJc w:val="left"/>
      <w:pPr>
        <w:ind w:left="962" w:hanging="480"/>
      </w:pPr>
      <w:rPr>
        <w:rFonts w:ascii="標楷體" w:eastAsia="標楷體" w:hAnsi="標楷體"/>
        <w:sz w:val="28"/>
      </w:rPr>
    </w:lvl>
    <w:lvl w:ilvl="1">
      <w:start w:val="1"/>
      <w:numFmt w:val="ideographTraditional"/>
      <w:lvlText w:val="%2、"/>
      <w:lvlJc w:val="left"/>
      <w:pPr>
        <w:ind w:left="1442" w:hanging="480"/>
      </w:pPr>
    </w:lvl>
    <w:lvl w:ilvl="2">
      <w:start w:val="1"/>
      <w:numFmt w:val="lowerRoman"/>
      <w:lvlText w:val="%3."/>
      <w:lvlJc w:val="right"/>
      <w:pPr>
        <w:ind w:left="1922" w:hanging="480"/>
      </w:pPr>
    </w:lvl>
    <w:lvl w:ilvl="3">
      <w:start w:val="1"/>
      <w:numFmt w:val="decimal"/>
      <w:lvlText w:val="%4."/>
      <w:lvlJc w:val="left"/>
      <w:pPr>
        <w:ind w:left="2402" w:hanging="480"/>
      </w:pPr>
    </w:lvl>
    <w:lvl w:ilvl="4">
      <w:start w:val="1"/>
      <w:numFmt w:val="ideographTraditional"/>
      <w:lvlText w:val="%5、"/>
      <w:lvlJc w:val="left"/>
      <w:pPr>
        <w:ind w:left="2882" w:hanging="480"/>
      </w:pPr>
    </w:lvl>
    <w:lvl w:ilvl="5">
      <w:start w:val="1"/>
      <w:numFmt w:val="lowerRoman"/>
      <w:lvlText w:val="%6."/>
      <w:lvlJc w:val="right"/>
      <w:pPr>
        <w:ind w:left="3362" w:hanging="480"/>
      </w:pPr>
    </w:lvl>
    <w:lvl w:ilvl="6">
      <w:start w:val="1"/>
      <w:numFmt w:val="decimal"/>
      <w:lvlText w:val="%7."/>
      <w:lvlJc w:val="left"/>
      <w:pPr>
        <w:ind w:left="3842" w:hanging="480"/>
      </w:pPr>
    </w:lvl>
    <w:lvl w:ilvl="7">
      <w:start w:val="1"/>
      <w:numFmt w:val="ideographTraditional"/>
      <w:lvlText w:val="%8、"/>
      <w:lvlJc w:val="left"/>
      <w:pPr>
        <w:ind w:left="4322" w:hanging="480"/>
      </w:pPr>
    </w:lvl>
    <w:lvl w:ilvl="8">
      <w:start w:val="1"/>
      <w:numFmt w:val="lowerRoman"/>
      <w:lvlText w:val="%9."/>
      <w:lvlJc w:val="right"/>
      <w:pPr>
        <w:ind w:left="4802" w:hanging="480"/>
      </w:pPr>
    </w:lvl>
  </w:abstractNum>
  <w:abstractNum w:abstractNumId="19" w15:restartNumberingAfterBreak="0">
    <w:nsid w:val="33F216AA"/>
    <w:multiLevelType w:val="hybridMultilevel"/>
    <w:tmpl w:val="33D628E2"/>
    <w:lvl w:ilvl="0" w:tplc="D05859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48A59EB"/>
    <w:multiLevelType w:val="multilevel"/>
    <w:tmpl w:val="A1163BA6"/>
    <w:styleLink w:val="WWNum12"/>
    <w:lvl w:ilvl="0">
      <w:start w:val="1"/>
      <w:numFmt w:val="decimal"/>
      <w:lvlText w:val="%1、"/>
      <w:lvlJc w:val="left"/>
      <w:pPr>
        <w:ind w:left="958" w:hanging="480"/>
      </w:pPr>
      <w:rPr>
        <w:rFonts w:ascii="標楷體" w:eastAsia="標楷體" w:hAnsi="標楷體"/>
        <w:sz w:val="28"/>
      </w:rPr>
    </w:lvl>
    <w:lvl w:ilvl="1">
      <w:start w:val="1"/>
      <w:numFmt w:val="ideographTraditional"/>
      <w:lvlText w:val="%2、"/>
      <w:lvlJc w:val="left"/>
      <w:pPr>
        <w:ind w:left="1438" w:hanging="480"/>
      </w:pPr>
    </w:lvl>
    <w:lvl w:ilvl="2">
      <w:start w:val="1"/>
      <w:numFmt w:val="lowerRoman"/>
      <w:lvlText w:val="%3."/>
      <w:lvlJc w:val="right"/>
      <w:pPr>
        <w:ind w:left="1918" w:hanging="480"/>
      </w:pPr>
    </w:lvl>
    <w:lvl w:ilvl="3">
      <w:start w:val="1"/>
      <w:numFmt w:val="decimal"/>
      <w:lvlText w:val="%4."/>
      <w:lvlJc w:val="left"/>
      <w:pPr>
        <w:ind w:left="2398" w:hanging="480"/>
      </w:pPr>
    </w:lvl>
    <w:lvl w:ilvl="4">
      <w:start w:val="1"/>
      <w:numFmt w:val="ideographTraditional"/>
      <w:lvlText w:val="%5、"/>
      <w:lvlJc w:val="left"/>
      <w:pPr>
        <w:ind w:left="2878" w:hanging="480"/>
      </w:pPr>
    </w:lvl>
    <w:lvl w:ilvl="5">
      <w:start w:val="1"/>
      <w:numFmt w:val="lowerRoman"/>
      <w:lvlText w:val="%6."/>
      <w:lvlJc w:val="right"/>
      <w:pPr>
        <w:ind w:left="3358" w:hanging="480"/>
      </w:pPr>
    </w:lvl>
    <w:lvl w:ilvl="6">
      <w:start w:val="1"/>
      <w:numFmt w:val="decimal"/>
      <w:lvlText w:val="%7."/>
      <w:lvlJc w:val="left"/>
      <w:pPr>
        <w:ind w:left="3838" w:hanging="480"/>
      </w:pPr>
    </w:lvl>
    <w:lvl w:ilvl="7">
      <w:start w:val="1"/>
      <w:numFmt w:val="ideographTraditional"/>
      <w:lvlText w:val="%8、"/>
      <w:lvlJc w:val="left"/>
      <w:pPr>
        <w:ind w:left="4318" w:hanging="480"/>
      </w:pPr>
    </w:lvl>
    <w:lvl w:ilvl="8">
      <w:start w:val="1"/>
      <w:numFmt w:val="lowerRoman"/>
      <w:lvlText w:val="%9."/>
      <w:lvlJc w:val="right"/>
      <w:pPr>
        <w:ind w:left="4798" w:hanging="480"/>
      </w:pPr>
    </w:lvl>
  </w:abstractNum>
  <w:abstractNum w:abstractNumId="21" w15:restartNumberingAfterBreak="0">
    <w:nsid w:val="35C172E9"/>
    <w:multiLevelType w:val="multilevel"/>
    <w:tmpl w:val="341ECA1A"/>
    <w:styleLink w:val="WWNum28"/>
    <w:lvl w:ilvl="0">
      <w:start w:val="1"/>
      <w:numFmt w:val="decimal"/>
      <w:lvlText w:val="(%1)"/>
      <w:lvlJc w:val="left"/>
      <w:pPr>
        <w:ind w:left="1047" w:hanging="480"/>
      </w:pPr>
      <w:rPr>
        <w:rFonts w:ascii="標楷體" w:eastAsia="標楷體" w:hAnsi="標楷體"/>
        <w:sz w:val="28"/>
      </w:r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22" w15:restartNumberingAfterBreak="0">
    <w:nsid w:val="381F4E5D"/>
    <w:multiLevelType w:val="multilevel"/>
    <w:tmpl w:val="5028658E"/>
    <w:styleLink w:val="WWNum40"/>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3B684860"/>
    <w:multiLevelType w:val="hybridMultilevel"/>
    <w:tmpl w:val="A370A21E"/>
    <w:lvl w:ilvl="0" w:tplc="0516740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C1E07C3"/>
    <w:multiLevelType w:val="hybridMultilevel"/>
    <w:tmpl w:val="98B02A7C"/>
    <w:lvl w:ilvl="0" w:tplc="4CDCFC1C">
      <w:start w:val="1"/>
      <w:numFmt w:val="decimal"/>
      <w:lvlText w:val="%1."/>
      <w:lvlJc w:val="left"/>
      <w:pPr>
        <w:tabs>
          <w:tab w:val="num" w:pos="360"/>
        </w:tabs>
        <w:ind w:left="360" w:hanging="36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3C7348F3"/>
    <w:multiLevelType w:val="multilevel"/>
    <w:tmpl w:val="89BC95E6"/>
    <w:styleLink w:val="WWNum3"/>
    <w:lvl w:ilvl="0">
      <w:start w:val="1"/>
      <w:numFmt w:val="japaneseCounting"/>
      <w:lvlText w:val="(%1)"/>
      <w:lvlJc w:val="left"/>
      <w:pPr>
        <w:ind w:left="1572" w:hanging="480"/>
      </w:pPr>
    </w:lvl>
    <w:lvl w:ilvl="1">
      <w:start w:val="1"/>
      <w:numFmt w:val="ideographTraditional"/>
      <w:lvlText w:val="%2、"/>
      <w:lvlJc w:val="left"/>
      <w:pPr>
        <w:ind w:left="2052" w:hanging="480"/>
      </w:pPr>
    </w:lvl>
    <w:lvl w:ilvl="2">
      <w:start w:val="1"/>
      <w:numFmt w:val="lowerRoman"/>
      <w:lvlText w:val="%3."/>
      <w:lvlJc w:val="right"/>
      <w:pPr>
        <w:ind w:left="2532" w:hanging="480"/>
      </w:pPr>
    </w:lvl>
    <w:lvl w:ilvl="3">
      <w:start w:val="1"/>
      <w:numFmt w:val="decimal"/>
      <w:lvlText w:val="%4."/>
      <w:lvlJc w:val="left"/>
      <w:pPr>
        <w:ind w:left="3012" w:hanging="480"/>
      </w:pPr>
    </w:lvl>
    <w:lvl w:ilvl="4">
      <w:start w:val="1"/>
      <w:numFmt w:val="ideographTraditional"/>
      <w:lvlText w:val="%5、"/>
      <w:lvlJc w:val="left"/>
      <w:pPr>
        <w:ind w:left="3492" w:hanging="480"/>
      </w:pPr>
    </w:lvl>
    <w:lvl w:ilvl="5">
      <w:start w:val="1"/>
      <w:numFmt w:val="lowerRoman"/>
      <w:lvlText w:val="%6."/>
      <w:lvlJc w:val="right"/>
      <w:pPr>
        <w:ind w:left="3972" w:hanging="480"/>
      </w:pPr>
    </w:lvl>
    <w:lvl w:ilvl="6">
      <w:start w:val="1"/>
      <w:numFmt w:val="decimal"/>
      <w:lvlText w:val="%7."/>
      <w:lvlJc w:val="left"/>
      <w:pPr>
        <w:ind w:left="4452" w:hanging="480"/>
      </w:pPr>
    </w:lvl>
    <w:lvl w:ilvl="7">
      <w:start w:val="1"/>
      <w:numFmt w:val="ideographTraditional"/>
      <w:lvlText w:val="%8、"/>
      <w:lvlJc w:val="left"/>
      <w:pPr>
        <w:ind w:left="4932" w:hanging="480"/>
      </w:pPr>
    </w:lvl>
    <w:lvl w:ilvl="8">
      <w:start w:val="1"/>
      <w:numFmt w:val="lowerRoman"/>
      <w:lvlText w:val="%9."/>
      <w:lvlJc w:val="right"/>
      <w:pPr>
        <w:ind w:left="5412" w:hanging="480"/>
      </w:pPr>
    </w:lvl>
  </w:abstractNum>
  <w:abstractNum w:abstractNumId="26" w15:restartNumberingAfterBreak="0">
    <w:nsid w:val="43BF4400"/>
    <w:multiLevelType w:val="hybridMultilevel"/>
    <w:tmpl w:val="A8229C5C"/>
    <w:lvl w:ilvl="0" w:tplc="D0F267BA">
      <w:start w:val="1"/>
      <w:numFmt w:val="decimal"/>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3EF6F3C"/>
    <w:multiLevelType w:val="hybridMultilevel"/>
    <w:tmpl w:val="3AEA7998"/>
    <w:lvl w:ilvl="0" w:tplc="21E4791A">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73D3972"/>
    <w:multiLevelType w:val="multilevel"/>
    <w:tmpl w:val="34865EE2"/>
    <w:styleLink w:val="WWNum23"/>
    <w:lvl w:ilvl="0">
      <w:start w:val="1"/>
      <w:numFmt w:val="decimal"/>
      <w:lvlText w:val="(%1)"/>
      <w:lvlJc w:val="left"/>
      <w:pPr>
        <w:ind w:left="1440" w:hanging="480"/>
      </w:pPr>
      <w:rPr>
        <w:rFonts w:ascii="標楷體" w:eastAsia="標楷體" w:hAnsi="標楷體"/>
        <w:sz w:val="28"/>
      </w:rPr>
    </w:lvl>
    <w:lvl w:ilvl="1">
      <w:start w:val="1"/>
      <w:numFmt w:val="ideographTraditional"/>
      <w:lvlText w:val="%2、"/>
      <w:lvlJc w:val="left"/>
      <w:pPr>
        <w:ind w:left="1305" w:hanging="480"/>
      </w:pPr>
    </w:lvl>
    <w:lvl w:ilvl="2">
      <w:start w:val="1"/>
      <w:numFmt w:val="lowerRoman"/>
      <w:lvlText w:val="%3."/>
      <w:lvlJc w:val="right"/>
      <w:pPr>
        <w:ind w:left="1785" w:hanging="480"/>
      </w:pPr>
    </w:lvl>
    <w:lvl w:ilvl="3">
      <w:start w:val="1"/>
      <w:numFmt w:val="decimal"/>
      <w:lvlText w:val="%4."/>
      <w:lvlJc w:val="left"/>
      <w:pPr>
        <w:ind w:left="2265" w:hanging="480"/>
      </w:pPr>
    </w:lvl>
    <w:lvl w:ilvl="4">
      <w:start w:val="1"/>
      <w:numFmt w:val="ideographTraditional"/>
      <w:lvlText w:val="%5、"/>
      <w:lvlJc w:val="left"/>
      <w:pPr>
        <w:ind w:left="2745" w:hanging="480"/>
      </w:pPr>
    </w:lvl>
    <w:lvl w:ilvl="5">
      <w:start w:val="1"/>
      <w:numFmt w:val="lowerRoman"/>
      <w:lvlText w:val="%6."/>
      <w:lvlJc w:val="right"/>
      <w:pPr>
        <w:ind w:left="3225" w:hanging="480"/>
      </w:pPr>
    </w:lvl>
    <w:lvl w:ilvl="6">
      <w:start w:val="1"/>
      <w:numFmt w:val="decimal"/>
      <w:lvlText w:val="%7."/>
      <w:lvlJc w:val="left"/>
      <w:pPr>
        <w:ind w:left="3705" w:hanging="480"/>
      </w:pPr>
    </w:lvl>
    <w:lvl w:ilvl="7">
      <w:start w:val="1"/>
      <w:numFmt w:val="ideographTraditional"/>
      <w:lvlText w:val="%8、"/>
      <w:lvlJc w:val="left"/>
      <w:pPr>
        <w:ind w:left="4185" w:hanging="480"/>
      </w:pPr>
    </w:lvl>
    <w:lvl w:ilvl="8">
      <w:start w:val="1"/>
      <w:numFmt w:val="lowerRoman"/>
      <w:lvlText w:val="%9."/>
      <w:lvlJc w:val="right"/>
      <w:pPr>
        <w:ind w:left="4665" w:hanging="480"/>
      </w:pPr>
    </w:lvl>
  </w:abstractNum>
  <w:abstractNum w:abstractNumId="29" w15:restartNumberingAfterBreak="0">
    <w:nsid w:val="49411466"/>
    <w:multiLevelType w:val="multilevel"/>
    <w:tmpl w:val="784EB354"/>
    <w:styleLink w:val="WWNum27"/>
    <w:lvl w:ilvl="0">
      <w:start w:val="1"/>
      <w:numFmt w:val="japaneseCounting"/>
      <w:lvlText w:val="(%1)"/>
      <w:lvlJc w:val="left"/>
      <w:pPr>
        <w:ind w:left="688" w:hanging="480"/>
      </w:pPr>
    </w:lvl>
    <w:lvl w:ilvl="1">
      <w:start w:val="1"/>
      <w:numFmt w:val="ideographTraditional"/>
      <w:lvlText w:val="%2、"/>
      <w:lvlJc w:val="left"/>
      <w:pPr>
        <w:ind w:left="1168" w:hanging="480"/>
      </w:pPr>
    </w:lvl>
    <w:lvl w:ilvl="2">
      <w:start w:val="1"/>
      <w:numFmt w:val="lowerRoman"/>
      <w:lvlText w:val="%3."/>
      <w:lvlJc w:val="right"/>
      <w:pPr>
        <w:ind w:left="1648" w:hanging="480"/>
      </w:pPr>
    </w:lvl>
    <w:lvl w:ilvl="3">
      <w:start w:val="1"/>
      <w:numFmt w:val="decimal"/>
      <w:lvlText w:val="%4."/>
      <w:lvlJc w:val="left"/>
      <w:pPr>
        <w:ind w:left="2128" w:hanging="480"/>
      </w:pPr>
    </w:lvl>
    <w:lvl w:ilvl="4">
      <w:start w:val="1"/>
      <w:numFmt w:val="ideographTraditional"/>
      <w:lvlText w:val="%5、"/>
      <w:lvlJc w:val="left"/>
      <w:pPr>
        <w:ind w:left="2608" w:hanging="480"/>
      </w:pPr>
    </w:lvl>
    <w:lvl w:ilvl="5">
      <w:start w:val="1"/>
      <w:numFmt w:val="lowerRoman"/>
      <w:lvlText w:val="%6."/>
      <w:lvlJc w:val="right"/>
      <w:pPr>
        <w:ind w:left="3088" w:hanging="480"/>
      </w:pPr>
    </w:lvl>
    <w:lvl w:ilvl="6">
      <w:start w:val="1"/>
      <w:numFmt w:val="decimal"/>
      <w:lvlText w:val="%7."/>
      <w:lvlJc w:val="left"/>
      <w:pPr>
        <w:ind w:left="3568" w:hanging="480"/>
      </w:pPr>
    </w:lvl>
    <w:lvl w:ilvl="7">
      <w:start w:val="1"/>
      <w:numFmt w:val="ideographTraditional"/>
      <w:lvlText w:val="%8、"/>
      <w:lvlJc w:val="left"/>
      <w:pPr>
        <w:ind w:left="4048" w:hanging="480"/>
      </w:pPr>
    </w:lvl>
    <w:lvl w:ilvl="8">
      <w:start w:val="1"/>
      <w:numFmt w:val="lowerRoman"/>
      <w:lvlText w:val="%9."/>
      <w:lvlJc w:val="right"/>
      <w:pPr>
        <w:ind w:left="4528" w:hanging="480"/>
      </w:pPr>
    </w:lvl>
  </w:abstractNum>
  <w:abstractNum w:abstractNumId="30" w15:restartNumberingAfterBreak="0">
    <w:nsid w:val="4A816F42"/>
    <w:multiLevelType w:val="multilevel"/>
    <w:tmpl w:val="67CC6630"/>
    <w:styleLink w:val="WWNum42"/>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4E6D6EA1"/>
    <w:multiLevelType w:val="hybridMultilevel"/>
    <w:tmpl w:val="C2EA3F4C"/>
    <w:lvl w:ilvl="0" w:tplc="CC8A6A7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4237BBC"/>
    <w:multiLevelType w:val="hybridMultilevel"/>
    <w:tmpl w:val="78BA1384"/>
    <w:lvl w:ilvl="0" w:tplc="640A5B36">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3" w15:restartNumberingAfterBreak="0">
    <w:nsid w:val="55AA0FD9"/>
    <w:multiLevelType w:val="multilevel"/>
    <w:tmpl w:val="734CA484"/>
    <w:styleLink w:val="WWNum30"/>
    <w:lvl w:ilvl="0">
      <w:start w:val="1"/>
      <w:numFmt w:val="decimal"/>
      <w:lvlText w:val="(%1)"/>
      <w:lvlJc w:val="left"/>
      <w:pPr>
        <w:ind w:left="1050" w:hanging="480"/>
      </w:pPr>
      <w:rPr>
        <w:rFonts w:ascii="標楷體" w:eastAsia="標楷體" w:hAnsi="標楷體"/>
        <w:sz w:val="28"/>
      </w:rPr>
    </w:lvl>
    <w:lvl w:ilvl="1">
      <w:start w:val="1"/>
      <w:numFmt w:val="ideographTraditional"/>
      <w:lvlText w:val="%2、"/>
      <w:lvlJc w:val="left"/>
      <w:pPr>
        <w:ind w:left="1530" w:hanging="480"/>
      </w:pPr>
    </w:lvl>
    <w:lvl w:ilvl="2">
      <w:start w:val="1"/>
      <w:numFmt w:val="lowerRoman"/>
      <w:lvlText w:val="%3."/>
      <w:lvlJc w:val="right"/>
      <w:pPr>
        <w:ind w:left="2010" w:hanging="480"/>
      </w:pPr>
    </w:lvl>
    <w:lvl w:ilvl="3">
      <w:start w:val="1"/>
      <w:numFmt w:val="decimal"/>
      <w:lvlText w:val="%4."/>
      <w:lvlJc w:val="left"/>
      <w:pPr>
        <w:ind w:left="2490" w:hanging="480"/>
      </w:pPr>
    </w:lvl>
    <w:lvl w:ilvl="4">
      <w:start w:val="1"/>
      <w:numFmt w:val="ideographTraditional"/>
      <w:lvlText w:val="%5、"/>
      <w:lvlJc w:val="left"/>
      <w:pPr>
        <w:ind w:left="2970" w:hanging="480"/>
      </w:pPr>
    </w:lvl>
    <w:lvl w:ilvl="5">
      <w:start w:val="1"/>
      <w:numFmt w:val="lowerRoman"/>
      <w:lvlText w:val="%6."/>
      <w:lvlJc w:val="right"/>
      <w:pPr>
        <w:ind w:left="3450" w:hanging="480"/>
      </w:pPr>
    </w:lvl>
    <w:lvl w:ilvl="6">
      <w:start w:val="1"/>
      <w:numFmt w:val="decimal"/>
      <w:lvlText w:val="%7."/>
      <w:lvlJc w:val="left"/>
      <w:pPr>
        <w:ind w:left="3930" w:hanging="480"/>
      </w:pPr>
    </w:lvl>
    <w:lvl w:ilvl="7">
      <w:start w:val="1"/>
      <w:numFmt w:val="ideographTraditional"/>
      <w:lvlText w:val="%8、"/>
      <w:lvlJc w:val="left"/>
      <w:pPr>
        <w:ind w:left="4410" w:hanging="480"/>
      </w:pPr>
    </w:lvl>
    <w:lvl w:ilvl="8">
      <w:start w:val="1"/>
      <w:numFmt w:val="lowerRoman"/>
      <w:lvlText w:val="%9."/>
      <w:lvlJc w:val="right"/>
      <w:pPr>
        <w:ind w:left="4890" w:hanging="480"/>
      </w:pPr>
    </w:lvl>
  </w:abstractNum>
  <w:abstractNum w:abstractNumId="34" w15:restartNumberingAfterBreak="0">
    <w:nsid w:val="564A2AF7"/>
    <w:multiLevelType w:val="hybridMultilevel"/>
    <w:tmpl w:val="FD8C826A"/>
    <w:lvl w:ilvl="0" w:tplc="C13A42E0">
      <w:start w:val="1"/>
      <w:numFmt w:val="decimal"/>
      <w:lvlText w:val="%1."/>
      <w:lvlJc w:val="left"/>
      <w:pPr>
        <w:ind w:left="360" w:hanging="36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79D6C06"/>
    <w:multiLevelType w:val="hybridMultilevel"/>
    <w:tmpl w:val="DC7C2492"/>
    <w:lvl w:ilvl="0" w:tplc="AF4EDCA2">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6" w15:restartNumberingAfterBreak="0">
    <w:nsid w:val="57D13241"/>
    <w:multiLevelType w:val="multilevel"/>
    <w:tmpl w:val="409643A2"/>
    <w:styleLink w:val="WWNum6"/>
    <w:lvl w:ilvl="0">
      <w:start w:val="1"/>
      <w:numFmt w:val="japaneseCounting"/>
      <w:lvlText w:val="（%1）"/>
      <w:lvlJc w:val="left"/>
      <w:pPr>
        <w:ind w:left="990" w:hanging="855"/>
      </w:pPr>
    </w:lvl>
    <w:lvl w:ilvl="1">
      <w:start w:val="1"/>
      <w:numFmt w:val="ideographTraditional"/>
      <w:lvlText w:val="%2、"/>
      <w:lvlJc w:val="left"/>
      <w:pPr>
        <w:ind w:left="1095" w:hanging="480"/>
      </w:pPr>
    </w:lvl>
    <w:lvl w:ilvl="2">
      <w:start w:val="1"/>
      <w:numFmt w:val="lowerRoman"/>
      <w:lvlText w:val="%3."/>
      <w:lvlJc w:val="right"/>
      <w:pPr>
        <w:ind w:left="1575" w:hanging="480"/>
      </w:pPr>
    </w:lvl>
    <w:lvl w:ilvl="3">
      <w:start w:val="1"/>
      <w:numFmt w:val="decimal"/>
      <w:lvlText w:val="%4."/>
      <w:lvlJc w:val="left"/>
      <w:pPr>
        <w:ind w:left="2055" w:hanging="480"/>
      </w:pPr>
    </w:lvl>
    <w:lvl w:ilvl="4">
      <w:start w:val="1"/>
      <w:numFmt w:val="ideographTraditional"/>
      <w:lvlText w:val="%5、"/>
      <w:lvlJc w:val="left"/>
      <w:pPr>
        <w:ind w:left="2535" w:hanging="480"/>
      </w:pPr>
    </w:lvl>
    <w:lvl w:ilvl="5">
      <w:start w:val="1"/>
      <w:numFmt w:val="lowerRoman"/>
      <w:lvlText w:val="%6."/>
      <w:lvlJc w:val="right"/>
      <w:pPr>
        <w:ind w:left="3015" w:hanging="480"/>
      </w:pPr>
    </w:lvl>
    <w:lvl w:ilvl="6">
      <w:start w:val="1"/>
      <w:numFmt w:val="decimal"/>
      <w:lvlText w:val="%7."/>
      <w:lvlJc w:val="left"/>
      <w:pPr>
        <w:ind w:left="3495" w:hanging="480"/>
      </w:pPr>
    </w:lvl>
    <w:lvl w:ilvl="7">
      <w:start w:val="1"/>
      <w:numFmt w:val="ideographTraditional"/>
      <w:lvlText w:val="%8、"/>
      <w:lvlJc w:val="left"/>
      <w:pPr>
        <w:ind w:left="3975" w:hanging="480"/>
      </w:pPr>
    </w:lvl>
    <w:lvl w:ilvl="8">
      <w:start w:val="1"/>
      <w:numFmt w:val="lowerRoman"/>
      <w:lvlText w:val="%9."/>
      <w:lvlJc w:val="right"/>
      <w:pPr>
        <w:ind w:left="4455" w:hanging="480"/>
      </w:pPr>
    </w:lvl>
  </w:abstractNum>
  <w:abstractNum w:abstractNumId="37" w15:restartNumberingAfterBreak="0">
    <w:nsid w:val="66824BD9"/>
    <w:multiLevelType w:val="hybridMultilevel"/>
    <w:tmpl w:val="92289F30"/>
    <w:lvl w:ilvl="0" w:tplc="55725C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97E4B57"/>
    <w:multiLevelType w:val="multilevel"/>
    <w:tmpl w:val="2A42831C"/>
    <w:styleLink w:val="WWNum45"/>
    <w:lvl w:ilvl="0">
      <w:start w:val="1"/>
      <w:numFmt w:val="japaneseCounting"/>
      <w:lvlText w:val="%1、"/>
      <w:lvlJc w:val="left"/>
      <w:pPr>
        <w:ind w:left="2652" w:hanging="720"/>
      </w:pPr>
      <w:rPr>
        <w:rFonts w:eastAsia="標楷體"/>
        <w:sz w:val="28"/>
        <w:szCs w:val="28"/>
      </w:rPr>
    </w:lvl>
    <w:lvl w:ilvl="1">
      <w:start w:val="1"/>
      <w:numFmt w:val="ideographTraditional"/>
      <w:lvlText w:val="%2、"/>
      <w:lvlJc w:val="left"/>
      <w:pPr>
        <w:ind w:left="2892" w:hanging="480"/>
      </w:pPr>
    </w:lvl>
    <w:lvl w:ilvl="2">
      <w:start w:val="1"/>
      <w:numFmt w:val="lowerRoman"/>
      <w:lvlText w:val="%3."/>
      <w:lvlJc w:val="right"/>
      <w:pPr>
        <w:ind w:left="3372" w:hanging="480"/>
      </w:pPr>
    </w:lvl>
    <w:lvl w:ilvl="3">
      <w:start w:val="1"/>
      <w:numFmt w:val="decimal"/>
      <w:lvlText w:val="%4."/>
      <w:lvlJc w:val="left"/>
      <w:pPr>
        <w:ind w:left="3852" w:hanging="480"/>
      </w:pPr>
    </w:lvl>
    <w:lvl w:ilvl="4">
      <w:start w:val="1"/>
      <w:numFmt w:val="ideographTraditional"/>
      <w:lvlText w:val="%5、"/>
      <w:lvlJc w:val="left"/>
      <w:pPr>
        <w:ind w:left="4332" w:hanging="480"/>
      </w:pPr>
    </w:lvl>
    <w:lvl w:ilvl="5">
      <w:start w:val="1"/>
      <w:numFmt w:val="lowerRoman"/>
      <w:lvlText w:val="%6."/>
      <w:lvlJc w:val="right"/>
      <w:pPr>
        <w:ind w:left="4812" w:hanging="480"/>
      </w:pPr>
    </w:lvl>
    <w:lvl w:ilvl="6">
      <w:start w:val="1"/>
      <w:numFmt w:val="decimal"/>
      <w:lvlText w:val="%7."/>
      <w:lvlJc w:val="left"/>
      <w:pPr>
        <w:ind w:left="5292" w:hanging="480"/>
      </w:pPr>
    </w:lvl>
    <w:lvl w:ilvl="7">
      <w:start w:val="1"/>
      <w:numFmt w:val="ideographTraditional"/>
      <w:lvlText w:val="%8、"/>
      <w:lvlJc w:val="left"/>
      <w:pPr>
        <w:ind w:left="5772" w:hanging="480"/>
      </w:pPr>
    </w:lvl>
    <w:lvl w:ilvl="8">
      <w:start w:val="1"/>
      <w:numFmt w:val="lowerRoman"/>
      <w:lvlText w:val="%9."/>
      <w:lvlJc w:val="right"/>
      <w:pPr>
        <w:ind w:left="6252" w:hanging="480"/>
      </w:pPr>
    </w:lvl>
  </w:abstractNum>
  <w:abstractNum w:abstractNumId="39" w15:restartNumberingAfterBreak="0">
    <w:nsid w:val="70193050"/>
    <w:multiLevelType w:val="hybridMultilevel"/>
    <w:tmpl w:val="4E5692D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073372B"/>
    <w:multiLevelType w:val="multilevel"/>
    <w:tmpl w:val="3E8C159E"/>
    <w:styleLink w:val="WWNum5"/>
    <w:lvl w:ilvl="0">
      <w:start w:val="1"/>
      <w:numFmt w:val="japaneseCounting"/>
      <w:lvlText w:val="%1、"/>
      <w:lvlJc w:val="left"/>
      <w:pPr>
        <w:ind w:left="1898" w:hanging="480"/>
      </w:pPr>
      <w:rPr>
        <w:rFonts w:ascii="標楷體" w:hAnsi="標楷體"/>
        <w:sz w:val="28"/>
        <w:u w:val="none"/>
      </w:rPr>
    </w:lvl>
    <w:lvl w:ilvl="1">
      <w:start w:val="1"/>
      <w:numFmt w:val="ideographTraditional"/>
      <w:lvlText w:val="%2、"/>
      <w:lvlJc w:val="left"/>
      <w:pPr>
        <w:ind w:left="1195" w:hanging="480"/>
      </w:pPr>
    </w:lvl>
    <w:lvl w:ilvl="2">
      <w:start w:val="1"/>
      <w:numFmt w:val="lowerRoman"/>
      <w:lvlText w:val="%3."/>
      <w:lvlJc w:val="right"/>
      <w:pPr>
        <w:ind w:left="1675" w:hanging="480"/>
      </w:pPr>
    </w:lvl>
    <w:lvl w:ilvl="3">
      <w:start w:val="1"/>
      <w:numFmt w:val="decimal"/>
      <w:lvlText w:val="%4."/>
      <w:lvlJc w:val="left"/>
      <w:pPr>
        <w:ind w:left="2155" w:hanging="480"/>
      </w:pPr>
    </w:lvl>
    <w:lvl w:ilvl="4">
      <w:start w:val="1"/>
      <w:numFmt w:val="ideographTraditional"/>
      <w:lvlText w:val="%5、"/>
      <w:lvlJc w:val="left"/>
      <w:pPr>
        <w:ind w:left="2635" w:hanging="480"/>
      </w:pPr>
    </w:lvl>
    <w:lvl w:ilvl="5">
      <w:start w:val="1"/>
      <w:numFmt w:val="lowerRoman"/>
      <w:lvlText w:val="%6."/>
      <w:lvlJc w:val="right"/>
      <w:pPr>
        <w:ind w:left="3115" w:hanging="480"/>
      </w:pPr>
    </w:lvl>
    <w:lvl w:ilvl="6">
      <w:start w:val="1"/>
      <w:numFmt w:val="decimal"/>
      <w:lvlText w:val="%7."/>
      <w:lvlJc w:val="left"/>
      <w:pPr>
        <w:ind w:left="3595" w:hanging="480"/>
      </w:pPr>
    </w:lvl>
    <w:lvl w:ilvl="7">
      <w:start w:val="1"/>
      <w:numFmt w:val="ideographTraditional"/>
      <w:lvlText w:val="%8、"/>
      <w:lvlJc w:val="left"/>
      <w:pPr>
        <w:ind w:left="4075" w:hanging="480"/>
      </w:pPr>
    </w:lvl>
    <w:lvl w:ilvl="8">
      <w:start w:val="1"/>
      <w:numFmt w:val="lowerRoman"/>
      <w:lvlText w:val="%9."/>
      <w:lvlJc w:val="right"/>
      <w:pPr>
        <w:ind w:left="4555" w:hanging="480"/>
      </w:pPr>
    </w:lvl>
  </w:abstractNum>
  <w:abstractNum w:abstractNumId="41" w15:restartNumberingAfterBreak="0">
    <w:nsid w:val="71470A09"/>
    <w:multiLevelType w:val="hybridMultilevel"/>
    <w:tmpl w:val="4AC25300"/>
    <w:lvl w:ilvl="0" w:tplc="8B0CF6CA">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1D714C9"/>
    <w:multiLevelType w:val="hybridMultilevel"/>
    <w:tmpl w:val="F182CCE8"/>
    <w:lvl w:ilvl="0" w:tplc="916699F4">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6921AA8"/>
    <w:multiLevelType w:val="hybridMultilevel"/>
    <w:tmpl w:val="1568B2BE"/>
    <w:lvl w:ilvl="0" w:tplc="B442D99E">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4" w15:restartNumberingAfterBreak="0">
    <w:nsid w:val="769C00E0"/>
    <w:multiLevelType w:val="multilevel"/>
    <w:tmpl w:val="8312D6E8"/>
    <w:styleLink w:val="WWNum18"/>
    <w:lvl w:ilvl="0">
      <w:start w:val="1"/>
      <w:numFmt w:val="decimal"/>
      <w:lvlText w:val="%1、"/>
      <w:lvlJc w:val="left"/>
      <w:pPr>
        <w:ind w:left="1005" w:hanging="480"/>
      </w:pPr>
      <w:rPr>
        <w:rFonts w:ascii="標楷體" w:eastAsia="標楷體" w:hAnsi="標楷體"/>
        <w:sz w:val="28"/>
      </w:rPr>
    </w:lvl>
    <w:lvl w:ilvl="1">
      <w:start w:val="1"/>
      <w:numFmt w:val="ideographTraditional"/>
      <w:lvlText w:val="%2、"/>
      <w:lvlJc w:val="left"/>
      <w:pPr>
        <w:ind w:left="1485" w:hanging="480"/>
      </w:pPr>
    </w:lvl>
    <w:lvl w:ilvl="2">
      <w:start w:val="1"/>
      <w:numFmt w:val="lowerRoman"/>
      <w:lvlText w:val="%3."/>
      <w:lvlJc w:val="right"/>
      <w:pPr>
        <w:ind w:left="1965" w:hanging="480"/>
      </w:pPr>
    </w:lvl>
    <w:lvl w:ilvl="3">
      <w:start w:val="1"/>
      <w:numFmt w:val="decimal"/>
      <w:lvlText w:val="%4."/>
      <w:lvlJc w:val="left"/>
      <w:pPr>
        <w:ind w:left="2445" w:hanging="480"/>
      </w:pPr>
    </w:lvl>
    <w:lvl w:ilvl="4">
      <w:start w:val="1"/>
      <w:numFmt w:val="ideographTraditional"/>
      <w:lvlText w:val="%5、"/>
      <w:lvlJc w:val="left"/>
      <w:pPr>
        <w:ind w:left="2925" w:hanging="480"/>
      </w:pPr>
    </w:lvl>
    <w:lvl w:ilvl="5">
      <w:start w:val="1"/>
      <w:numFmt w:val="lowerRoman"/>
      <w:lvlText w:val="%6."/>
      <w:lvlJc w:val="right"/>
      <w:pPr>
        <w:ind w:left="3405" w:hanging="480"/>
      </w:pPr>
    </w:lvl>
    <w:lvl w:ilvl="6">
      <w:start w:val="1"/>
      <w:numFmt w:val="decimal"/>
      <w:lvlText w:val="%7."/>
      <w:lvlJc w:val="left"/>
      <w:pPr>
        <w:ind w:left="3885" w:hanging="480"/>
      </w:pPr>
    </w:lvl>
    <w:lvl w:ilvl="7">
      <w:start w:val="1"/>
      <w:numFmt w:val="ideographTraditional"/>
      <w:lvlText w:val="%8、"/>
      <w:lvlJc w:val="left"/>
      <w:pPr>
        <w:ind w:left="4365" w:hanging="480"/>
      </w:pPr>
    </w:lvl>
    <w:lvl w:ilvl="8">
      <w:start w:val="1"/>
      <w:numFmt w:val="lowerRoman"/>
      <w:lvlText w:val="%9."/>
      <w:lvlJc w:val="right"/>
      <w:pPr>
        <w:ind w:left="4845" w:hanging="480"/>
      </w:pPr>
    </w:lvl>
  </w:abstractNum>
  <w:abstractNum w:abstractNumId="45" w15:restartNumberingAfterBreak="0">
    <w:nsid w:val="77106E09"/>
    <w:multiLevelType w:val="multilevel"/>
    <w:tmpl w:val="83F0360E"/>
    <w:styleLink w:val="WWNum38"/>
    <w:lvl w:ilvl="0">
      <w:start w:val="1"/>
      <w:numFmt w:val="japaneseCounting"/>
      <w:lvlText w:val="%1、"/>
      <w:lvlJc w:val="left"/>
      <w:pPr>
        <w:ind w:left="4764" w:hanging="510"/>
      </w:pPr>
      <w:rPr>
        <w:rFonts w:ascii="標楷體" w:eastAsia="標楷體" w:hAnsi="標楷體"/>
        <w:b/>
        <w:sz w:val="28"/>
        <w:szCs w:val="28"/>
        <w:u w:val="none"/>
      </w:rPr>
    </w:lvl>
    <w:lvl w:ilvl="1">
      <w:start w:val="1"/>
      <w:numFmt w:val="ideographTraditional"/>
      <w:lvlText w:val="%2、"/>
      <w:lvlJc w:val="left"/>
      <w:pPr>
        <w:ind w:left="3821" w:hanging="480"/>
      </w:pPr>
    </w:lvl>
    <w:lvl w:ilvl="2">
      <w:start w:val="1"/>
      <w:numFmt w:val="lowerRoman"/>
      <w:lvlText w:val="%3."/>
      <w:lvlJc w:val="right"/>
      <w:pPr>
        <w:ind w:left="4301" w:hanging="480"/>
      </w:pPr>
    </w:lvl>
    <w:lvl w:ilvl="3">
      <w:start w:val="1"/>
      <w:numFmt w:val="decimal"/>
      <w:lvlText w:val="%4."/>
      <w:lvlJc w:val="left"/>
      <w:pPr>
        <w:ind w:left="4781" w:hanging="480"/>
      </w:pPr>
    </w:lvl>
    <w:lvl w:ilvl="4">
      <w:start w:val="1"/>
      <w:numFmt w:val="ideographTraditional"/>
      <w:lvlText w:val="%5、"/>
      <w:lvlJc w:val="left"/>
      <w:pPr>
        <w:ind w:left="5261" w:hanging="480"/>
      </w:pPr>
    </w:lvl>
    <w:lvl w:ilvl="5">
      <w:start w:val="1"/>
      <w:numFmt w:val="lowerRoman"/>
      <w:lvlText w:val="%6."/>
      <w:lvlJc w:val="right"/>
      <w:pPr>
        <w:ind w:left="5741" w:hanging="480"/>
      </w:pPr>
    </w:lvl>
    <w:lvl w:ilvl="6">
      <w:start w:val="1"/>
      <w:numFmt w:val="decimal"/>
      <w:lvlText w:val="%7."/>
      <w:lvlJc w:val="left"/>
      <w:pPr>
        <w:ind w:left="6221" w:hanging="480"/>
      </w:pPr>
    </w:lvl>
    <w:lvl w:ilvl="7">
      <w:start w:val="1"/>
      <w:numFmt w:val="ideographTraditional"/>
      <w:lvlText w:val="%8、"/>
      <w:lvlJc w:val="left"/>
      <w:pPr>
        <w:ind w:left="6701" w:hanging="480"/>
      </w:pPr>
    </w:lvl>
    <w:lvl w:ilvl="8">
      <w:start w:val="1"/>
      <w:numFmt w:val="lowerRoman"/>
      <w:lvlText w:val="%9."/>
      <w:lvlJc w:val="right"/>
      <w:pPr>
        <w:ind w:left="7181" w:hanging="480"/>
      </w:pPr>
    </w:lvl>
  </w:abstractNum>
  <w:abstractNum w:abstractNumId="46" w15:restartNumberingAfterBreak="0">
    <w:nsid w:val="77F117A5"/>
    <w:multiLevelType w:val="hybridMultilevel"/>
    <w:tmpl w:val="78527514"/>
    <w:lvl w:ilvl="0" w:tplc="4CDCFC1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7" w15:restartNumberingAfterBreak="0">
    <w:nsid w:val="784B1D14"/>
    <w:multiLevelType w:val="hybridMultilevel"/>
    <w:tmpl w:val="B1B4FC48"/>
    <w:lvl w:ilvl="0" w:tplc="1B141162">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A7B11B0"/>
    <w:multiLevelType w:val="hybridMultilevel"/>
    <w:tmpl w:val="C9868D14"/>
    <w:lvl w:ilvl="0" w:tplc="3556AA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7B9A1DCE"/>
    <w:multiLevelType w:val="multilevel"/>
    <w:tmpl w:val="183ADDA6"/>
    <w:styleLink w:val="WWNum21"/>
    <w:lvl w:ilvl="0">
      <w:start w:val="1"/>
      <w:numFmt w:val="decimal"/>
      <w:lvlText w:val="%1、"/>
      <w:lvlJc w:val="left"/>
      <w:pPr>
        <w:ind w:left="962" w:hanging="480"/>
      </w:pPr>
      <w:rPr>
        <w:rFonts w:ascii="標楷體" w:eastAsia="標楷體" w:hAnsi="標楷體"/>
        <w:sz w:val="28"/>
      </w:rPr>
    </w:lvl>
    <w:lvl w:ilvl="1">
      <w:start w:val="1"/>
      <w:numFmt w:val="ideographTraditional"/>
      <w:lvlText w:val="%2、"/>
      <w:lvlJc w:val="left"/>
      <w:pPr>
        <w:ind w:left="1442" w:hanging="480"/>
      </w:pPr>
    </w:lvl>
    <w:lvl w:ilvl="2">
      <w:start w:val="1"/>
      <w:numFmt w:val="lowerRoman"/>
      <w:lvlText w:val="%3."/>
      <w:lvlJc w:val="right"/>
      <w:pPr>
        <w:ind w:left="1922" w:hanging="480"/>
      </w:pPr>
    </w:lvl>
    <w:lvl w:ilvl="3">
      <w:start w:val="1"/>
      <w:numFmt w:val="decimal"/>
      <w:lvlText w:val="%4."/>
      <w:lvlJc w:val="left"/>
      <w:pPr>
        <w:ind w:left="2402" w:hanging="480"/>
      </w:pPr>
    </w:lvl>
    <w:lvl w:ilvl="4">
      <w:start w:val="1"/>
      <w:numFmt w:val="ideographTraditional"/>
      <w:lvlText w:val="%5、"/>
      <w:lvlJc w:val="left"/>
      <w:pPr>
        <w:ind w:left="2882" w:hanging="480"/>
      </w:pPr>
    </w:lvl>
    <w:lvl w:ilvl="5">
      <w:start w:val="1"/>
      <w:numFmt w:val="lowerRoman"/>
      <w:lvlText w:val="%6."/>
      <w:lvlJc w:val="right"/>
      <w:pPr>
        <w:ind w:left="3362" w:hanging="480"/>
      </w:pPr>
    </w:lvl>
    <w:lvl w:ilvl="6">
      <w:start w:val="1"/>
      <w:numFmt w:val="decimal"/>
      <w:lvlText w:val="%7."/>
      <w:lvlJc w:val="left"/>
      <w:pPr>
        <w:ind w:left="3842" w:hanging="480"/>
      </w:pPr>
    </w:lvl>
    <w:lvl w:ilvl="7">
      <w:start w:val="1"/>
      <w:numFmt w:val="ideographTraditional"/>
      <w:lvlText w:val="%8、"/>
      <w:lvlJc w:val="left"/>
      <w:pPr>
        <w:ind w:left="4322" w:hanging="480"/>
      </w:pPr>
    </w:lvl>
    <w:lvl w:ilvl="8">
      <w:start w:val="1"/>
      <w:numFmt w:val="lowerRoman"/>
      <w:lvlText w:val="%9."/>
      <w:lvlJc w:val="right"/>
      <w:pPr>
        <w:ind w:left="4802" w:hanging="480"/>
      </w:pPr>
    </w:lvl>
  </w:abstractNum>
  <w:abstractNum w:abstractNumId="50" w15:restartNumberingAfterBreak="0">
    <w:nsid w:val="7D7F31D1"/>
    <w:multiLevelType w:val="multilevel"/>
    <w:tmpl w:val="B5E46E00"/>
    <w:styleLink w:val="WWNum2"/>
    <w:lvl w:ilvl="0">
      <w:start w:val="1"/>
      <w:numFmt w:val="japaneseCounting"/>
      <w:lvlText w:val="%1、"/>
      <w:lvlJc w:val="left"/>
      <w:pPr>
        <w:ind w:left="979" w:hanging="480"/>
      </w:pPr>
      <w:rPr>
        <w:rFonts w:ascii="標楷體" w:hAnsi="標楷體"/>
        <w:sz w:val="28"/>
      </w:rPr>
    </w:lvl>
    <w:lvl w:ilvl="1">
      <w:start w:val="1"/>
      <w:numFmt w:val="ideographTraditional"/>
      <w:lvlText w:val="%2、"/>
      <w:lvlJc w:val="left"/>
      <w:pPr>
        <w:ind w:left="1459" w:hanging="480"/>
      </w:pPr>
    </w:lvl>
    <w:lvl w:ilvl="2">
      <w:start w:val="1"/>
      <w:numFmt w:val="lowerRoman"/>
      <w:lvlText w:val="%3."/>
      <w:lvlJc w:val="right"/>
      <w:pPr>
        <w:ind w:left="1939" w:hanging="480"/>
      </w:pPr>
    </w:lvl>
    <w:lvl w:ilvl="3">
      <w:start w:val="1"/>
      <w:numFmt w:val="decimal"/>
      <w:lvlText w:val="%4."/>
      <w:lvlJc w:val="left"/>
      <w:pPr>
        <w:ind w:left="2419" w:hanging="480"/>
      </w:pPr>
    </w:lvl>
    <w:lvl w:ilvl="4">
      <w:start w:val="1"/>
      <w:numFmt w:val="ideographTraditional"/>
      <w:lvlText w:val="%5、"/>
      <w:lvlJc w:val="left"/>
      <w:pPr>
        <w:ind w:left="2899" w:hanging="480"/>
      </w:pPr>
    </w:lvl>
    <w:lvl w:ilvl="5">
      <w:start w:val="1"/>
      <w:numFmt w:val="lowerRoman"/>
      <w:lvlText w:val="%6."/>
      <w:lvlJc w:val="right"/>
      <w:pPr>
        <w:ind w:left="3379" w:hanging="480"/>
      </w:pPr>
    </w:lvl>
    <w:lvl w:ilvl="6">
      <w:start w:val="1"/>
      <w:numFmt w:val="decimal"/>
      <w:lvlText w:val="%7."/>
      <w:lvlJc w:val="left"/>
      <w:pPr>
        <w:ind w:left="3859" w:hanging="480"/>
      </w:pPr>
    </w:lvl>
    <w:lvl w:ilvl="7">
      <w:start w:val="1"/>
      <w:numFmt w:val="ideographTraditional"/>
      <w:lvlText w:val="%8、"/>
      <w:lvlJc w:val="left"/>
      <w:pPr>
        <w:ind w:left="4339" w:hanging="480"/>
      </w:pPr>
    </w:lvl>
    <w:lvl w:ilvl="8">
      <w:start w:val="1"/>
      <w:numFmt w:val="lowerRoman"/>
      <w:lvlText w:val="%9."/>
      <w:lvlJc w:val="right"/>
      <w:pPr>
        <w:ind w:left="4819" w:hanging="480"/>
      </w:pPr>
    </w:lvl>
  </w:abstractNum>
  <w:abstractNum w:abstractNumId="51" w15:restartNumberingAfterBreak="0">
    <w:nsid w:val="7FF949AA"/>
    <w:multiLevelType w:val="hybridMultilevel"/>
    <w:tmpl w:val="51B8657E"/>
    <w:lvl w:ilvl="0" w:tplc="6DF837E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51"/>
  </w:num>
  <w:num w:numId="2">
    <w:abstractNumId w:val="31"/>
  </w:num>
  <w:num w:numId="3">
    <w:abstractNumId w:val="23"/>
  </w:num>
  <w:num w:numId="4">
    <w:abstractNumId w:val="19"/>
  </w:num>
  <w:num w:numId="5">
    <w:abstractNumId w:val="5"/>
  </w:num>
  <w:num w:numId="6">
    <w:abstractNumId w:val="11"/>
  </w:num>
  <w:num w:numId="7">
    <w:abstractNumId w:val="48"/>
  </w:num>
  <w:num w:numId="8">
    <w:abstractNumId w:val="26"/>
  </w:num>
  <w:num w:numId="9">
    <w:abstractNumId w:val="37"/>
  </w:num>
  <w:num w:numId="10">
    <w:abstractNumId w:val="15"/>
  </w:num>
  <w:num w:numId="11">
    <w:abstractNumId w:val="50"/>
  </w:num>
  <w:num w:numId="12">
    <w:abstractNumId w:val="25"/>
  </w:num>
  <w:num w:numId="13">
    <w:abstractNumId w:val="8"/>
  </w:num>
  <w:num w:numId="14">
    <w:abstractNumId w:val="40"/>
  </w:num>
  <w:num w:numId="15">
    <w:abstractNumId w:val="17"/>
  </w:num>
  <w:num w:numId="16">
    <w:abstractNumId w:val="29"/>
  </w:num>
  <w:num w:numId="17">
    <w:abstractNumId w:val="6"/>
  </w:num>
  <w:num w:numId="18">
    <w:abstractNumId w:val="38"/>
  </w:num>
  <w:num w:numId="19">
    <w:abstractNumId w:val="36"/>
  </w:num>
  <w:num w:numId="20">
    <w:abstractNumId w:val="4"/>
  </w:num>
  <w:num w:numId="21">
    <w:abstractNumId w:val="2"/>
  </w:num>
  <w:num w:numId="22">
    <w:abstractNumId w:val="18"/>
  </w:num>
  <w:num w:numId="23">
    <w:abstractNumId w:val="44"/>
  </w:num>
  <w:num w:numId="24">
    <w:abstractNumId w:val="1"/>
  </w:num>
  <w:num w:numId="25">
    <w:abstractNumId w:val="49"/>
  </w:num>
  <w:num w:numId="26">
    <w:abstractNumId w:val="28"/>
  </w:num>
  <w:num w:numId="27">
    <w:abstractNumId w:val="13"/>
  </w:num>
  <w:num w:numId="28">
    <w:abstractNumId w:val="14"/>
  </w:num>
  <w:num w:numId="29">
    <w:abstractNumId w:val="21"/>
  </w:num>
  <w:num w:numId="30">
    <w:abstractNumId w:val="33"/>
  </w:num>
  <w:num w:numId="31">
    <w:abstractNumId w:val="7"/>
  </w:num>
  <w:num w:numId="32">
    <w:abstractNumId w:val="22"/>
  </w:num>
  <w:num w:numId="33">
    <w:abstractNumId w:val="30"/>
  </w:num>
  <w:num w:numId="34">
    <w:abstractNumId w:val="20"/>
  </w:num>
  <w:num w:numId="35">
    <w:abstractNumId w:val="45"/>
  </w:num>
  <w:num w:numId="36">
    <w:abstractNumId w:val="12"/>
  </w:num>
  <w:num w:numId="37">
    <w:abstractNumId w:val="0"/>
  </w:num>
  <w:num w:numId="38">
    <w:abstractNumId w:val="24"/>
  </w:num>
  <w:num w:numId="39">
    <w:abstractNumId w:val="34"/>
  </w:num>
  <w:num w:numId="40">
    <w:abstractNumId w:val="46"/>
  </w:num>
  <w:num w:numId="41">
    <w:abstractNumId w:val="9"/>
  </w:num>
  <w:num w:numId="42">
    <w:abstractNumId w:val="41"/>
  </w:num>
  <w:num w:numId="43">
    <w:abstractNumId w:val="27"/>
  </w:num>
  <w:num w:numId="44">
    <w:abstractNumId w:val="16"/>
  </w:num>
  <w:num w:numId="45">
    <w:abstractNumId w:val="42"/>
  </w:num>
  <w:num w:numId="46">
    <w:abstractNumId w:val="47"/>
  </w:num>
  <w:num w:numId="47">
    <w:abstractNumId w:val="39"/>
  </w:num>
  <w:num w:numId="48">
    <w:abstractNumId w:val="3"/>
  </w:num>
  <w:num w:numId="49">
    <w:abstractNumId w:val="32"/>
  </w:num>
  <w:num w:numId="50">
    <w:abstractNumId w:val="43"/>
  </w:num>
  <w:num w:numId="51">
    <w:abstractNumId w:val="35"/>
  </w:num>
  <w:num w:numId="52">
    <w:abstractNumId w:val="1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656"/>
    <w:rsid w:val="0000182C"/>
    <w:rsid w:val="00017593"/>
    <w:rsid w:val="000302EF"/>
    <w:rsid w:val="00073E24"/>
    <w:rsid w:val="00080912"/>
    <w:rsid w:val="000A3D4A"/>
    <w:rsid w:val="000D1F1C"/>
    <w:rsid w:val="000D6BAB"/>
    <w:rsid w:val="001204F3"/>
    <w:rsid w:val="0014148D"/>
    <w:rsid w:val="00146740"/>
    <w:rsid w:val="00184DEC"/>
    <w:rsid w:val="00192B53"/>
    <w:rsid w:val="00197086"/>
    <w:rsid w:val="001A2FE0"/>
    <w:rsid w:val="001B3E78"/>
    <w:rsid w:val="001D34A1"/>
    <w:rsid w:val="00211090"/>
    <w:rsid w:val="00253A9B"/>
    <w:rsid w:val="002742CC"/>
    <w:rsid w:val="0027674D"/>
    <w:rsid w:val="002778B3"/>
    <w:rsid w:val="00293ABD"/>
    <w:rsid w:val="00297E4C"/>
    <w:rsid w:val="00311924"/>
    <w:rsid w:val="0031305D"/>
    <w:rsid w:val="00321B7E"/>
    <w:rsid w:val="003226DC"/>
    <w:rsid w:val="003D4803"/>
    <w:rsid w:val="00425DE1"/>
    <w:rsid w:val="0043733F"/>
    <w:rsid w:val="004673B6"/>
    <w:rsid w:val="00486513"/>
    <w:rsid w:val="004E1656"/>
    <w:rsid w:val="00516E62"/>
    <w:rsid w:val="0052776B"/>
    <w:rsid w:val="00546395"/>
    <w:rsid w:val="00547F40"/>
    <w:rsid w:val="00551324"/>
    <w:rsid w:val="005637B6"/>
    <w:rsid w:val="005660B9"/>
    <w:rsid w:val="005D1BA2"/>
    <w:rsid w:val="005D4044"/>
    <w:rsid w:val="00604CC5"/>
    <w:rsid w:val="00625A89"/>
    <w:rsid w:val="006269F5"/>
    <w:rsid w:val="00626ECF"/>
    <w:rsid w:val="00661B69"/>
    <w:rsid w:val="006728C6"/>
    <w:rsid w:val="006765C3"/>
    <w:rsid w:val="00682736"/>
    <w:rsid w:val="00683271"/>
    <w:rsid w:val="00696130"/>
    <w:rsid w:val="006A1D8E"/>
    <w:rsid w:val="006A3606"/>
    <w:rsid w:val="006C2791"/>
    <w:rsid w:val="006C3A6E"/>
    <w:rsid w:val="006C61AA"/>
    <w:rsid w:val="00756E54"/>
    <w:rsid w:val="0077144A"/>
    <w:rsid w:val="007B47B3"/>
    <w:rsid w:val="007B6E7E"/>
    <w:rsid w:val="007D558F"/>
    <w:rsid w:val="00855492"/>
    <w:rsid w:val="008A082C"/>
    <w:rsid w:val="008A538F"/>
    <w:rsid w:val="008E550F"/>
    <w:rsid w:val="009374AB"/>
    <w:rsid w:val="00952718"/>
    <w:rsid w:val="0097473D"/>
    <w:rsid w:val="009B0FF8"/>
    <w:rsid w:val="009C5670"/>
    <w:rsid w:val="00A17281"/>
    <w:rsid w:val="00A32BFD"/>
    <w:rsid w:val="00A37392"/>
    <w:rsid w:val="00A649B7"/>
    <w:rsid w:val="00A765E6"/>
    <w:rsid w:val="00A81382"/>
    <w:rsid w:val="00AA2309"/>
    <w:rsid w:val="00AB736E"/>
    <w:rsid w:val="00B04906"/>
    <w:rsid w:val="00B06F82"/>
    <w:rsid w:val="00BD1083"/>
    <w:rsid w:val="00BD5CE4"/>
    <w:rsid w:val="00C2048A"/>
    <w:rsid w:val="00C77EBF"/>
    <w:rsid w:val="00C8014B"/>
    <w:rsid w:val="00CB2791"/>
    <w:rsid w:val="00CB50AE"/>
    <w:rsid w:val="00CC56CD"/>
    <w:rsid w:val="00CD7A34"/>
    <w:rsid w:val="00CF3A14"/>
    <w:rsid w:val="00D06FB6"/>
    <w:rsid w:val="00D277BC"/>
    <w:rsid w:val="00D30BEB"/>
    <w:rsid w:val="00D6597F"/>
    <w:rsid w:val="00D6622A"/>
    <w:rsid w:val="00D7216B"/>
    <w:rsid w:val="00D84B00"/>
    <w:rsid w:val="00DC5F38"/>
    <w:rsid w:val="00E1009A"/>
    <w:rsid w:val="00E21011"/>
    <w:rsid w:val="00E236F2"/>
    <w:rsid w:val="00E31D1F"/>
    <w:rsid w:val="00EA4B8E"/>
    <w:rsid w:val="00EB79AE"/>
    <w:rsid w:val="00EC05CF"/>
    <w:rsid w:val="00EF10EF"/>
    <w:rsid w:val="00F24C24"/>
    <w:rsid w:val="00F37EBE"/>
    <w:rsid w:val="00F50C9F"/>
    <w:rsid w:val="00F5128F"/>
    <w:rsid w:val="00FA1676"/>
    <w:rsid w:val="00FE6D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038713"/>
  <w15:chartTrackingRefBased/>
  <w15:docId w15:val="{5AABFF05-2241-4676-B5DE-26B75DA23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C2048A"/>
    <w:pPr>
      <w:widowControl w:val="0"/>
    </w:pPr>
  </w:style>
  <w:style w:type="paragraph" w:styleId="1">
    <w:name w:val="heading 1"/>
    <w:basedOn w:val="a0"/>
    <w:next w:val="a0"/>
    <w:link w:val="10"/>
    <w:autoRedefine/>
    <w:uiPriority w:val="1"/>
    <w:qFormat/>
    <w:rsid w:val="008A082C"/>
    <w:pPr>
      <w:keepNext/>
      <w:widowControl/>
      <w:ind w:right="-284"/>
      <w:outlineLvl w:val="0"/>
    </w:pPr>
    <w:rPr>
      <w:rFonts w:ascii="標楷體" w:eastAsia="標楷體" w:hAnsi="標楷體" w:cs="Times New Roman"/>
      <w:b/>
      <w:bCs/>
      <w:kern w:val="52"/>
      <w:sz w:val="32"/>
      <w:szCs w:val="24"/>
    </w:rPr>
  </w:style>
  <w:style w:type="paragraph" w:styleId="2">
    <w:name w:val="heading 2"/>
    <w:basedOn w:val="a0"/>
    <w:next w:val="a0"/>
    <w:link w:val="20"/>
    <w:uiPriority w:val="9"/>
    <w:unhideWhenUsed/>
    <w:qFormat/>
    <w:rsid w:val="00C2048A"/>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0"/>
    <w:next w:val="a0"/>
    <w:link w:val="30"/>
    <w:uiPriority w:val="1"/>
    <w:unhideWhenUsed/>
    <w:qFormat/>
    <w:rsid w:val="008A082C"/>
    <w:pPr>
      <w:keepNext/>
      <w:widowControl/>
      <w:spacing w:after="200" w:line="720" w:lineRule="auto"/>
      <w:outlineLvl w:val="2"/>
    </w:pPr>
    <w:rPr>
      <w:rFonts w:ascii="Calibri Light" w:eastAsia="新細明體" w:hAnsi="Calibri Light" w:cs="Times New Roman"/>
      <w:b/>
      <w:bCs/>
      <w:kern w:val="0"/>
      <w:sz w:val="36"/>
      <w:szCs w:val="36"/>
      <w:lang w:eastAsia="en-US"/>
    </w:rPr>
  </w:style>
  <w:style w:type="paragraph" w:styleId="4">
    <w:name w:val="heading 4"/>
    <w:basedOn w:val="a0"/>
    <w:next w:val="a0"/>
    <w:link w:val="40"/>
    <w:uiPriority w:val="1"/>
    <w:unhideWhenUsed/>
    <w:qFormat/>
    <w:rsid w:val="008A082C"/>
    <w:pPr>
      <w:keepNext/>
      <w:spacing w:line="720" w:lineRule="auto"/>
      <w:ind w:left="1276" w:hanging="567"/>
      <w:outlineLvl w:val="3"/>
    </w:pPr>
    <w:rPr>
      <w:rFonts w:ascii="Cambria" w:eastAsia="新細明體" w:hAnsi="Cambria" w:cs="Times New Roman"/>
      <w:sz w:val="36"/>
      <w:szCs w:val="36"/>
      <w:lang w:eastAsia="en-US"/>
    </w:rPr>
  </w:style>
  <w:style w:type="paragraph" w:styleId="5">
    <w:name w:val="heading 5"/>
    <w:basedOn w:val="a0"/>
    <w:next w:val="a0"/>
    <w:link w:val="50"/>
    <w:uiPriority w:val="1"/>
    <w:unhideWhenUsed/>
    <w:qFormat/>
    <w:rsid w:val="008A082C"/>
    <w:pPr>
      <w:keepNext/>
      <w:spacing w:line="720" w:lineRule="auto"/>
      <w:ind w:leftChars="200" w:left="200"/>
      <w:outlineLvl w:val="4"/>
    </w:pPr>
    <w:rPr>
      <w:rFonts w:asciiTheme="majorHAnsi" w:eastAsiaTheme="majorEastAsia" w:hAnsiTheme="majorHAnsi" w:cstheme="majorBidi"/>
      <w:b/>
      <w:bCs/>
      <w:sz w:val="36"/>
      <w:szCs w:val="36"/>
    </w:rPr>
  </w:style>
  <w:style w:type="paragraph" w:styleId="6">
    <w:name w:val="heading 6"/>
    <w:basedOn w:val="a0"/>
    <w:next w:val="a0"/>
    <w:link w:val="60"/>
    <w:uiPriority w:val="1"/>
    <w:unhideWhenUsed/>
    <w:qFormat/>
    <w:rsid w:val="008A082C"/>
    <w:pPr>
      <w:keepNext/>
      <w:spacing w:line="720" w:lineRule="auto"/>
      <w:ind w:leftChars="200" w:left="200"/>
      <w:outlineLvl w:val="5"/>
    </w:pPr>
    <w:rPr>
      <w:rFonts w:asciiTheme="majorHAnsi" w:eastAsiaTheme="majorEastAsia" w:hAnsiTheme="majorHAnsi" w:cstheme="majorBidi"/>
      <w:sz w:val="36"/>
      <w:szCs w:val="36"/>
    </w:rPr>
  </w:style>
  <w:style w:type="paragraph" w:styleId="7">
    <w:name w:val="heading 7"/>
    <w:basedOn w:val="a0"/>
    <w:link w:val="70"/>
    <w:uiPriority w:val="1"/>
    <w:qFormat/>
    <w:rsid w:val="008A082C"/>
    <w:pPr>
      <w:ind w:left="318"/>
      <w:outlineLvl w:val="6"/>
    </w:pPr>
    <w:rPr>
      <w:rFonts w:ascii="Microsoft YaHei" w:eastAsia="Microsoft YaHei" w:hAnsi="Microsoft YaHei" w:cs="Times New Roman"/>
      <w:b/>
      <w:bCs/>
      <w:kern w:val="0"/>
      <w:sz w:val="30"/>
      <w:szCs w:val="30"/>
      <w:lang w:eastAsia="en-US"/>
    </w:rPr>
  </w:style>
  <w:style w:type="paragraph" w:styleId="8">
    <w:name w:val="heading 8"/>
    <w:basedOn w:val="a0"/>
    <w:next w:val="a0"/>
    <w:link w:val="80"/>
    <w:uiPriority w:val="1"/>
    <w:qFormat/>
    <w:rsid w:val="008A082C"/>
    <w:pPr>
      <w:keepNext/>
      <w:spacing w:line="720" w:lineRule="auto"/>
      <w:ind w:leftChars="400" w:left="400"/>
      <w:outlineLvl w:val="7"/>
    </w:pPr>
    <w:rPr>
      <w:rFonts w:ascii="Calibri Light" w:eastAsia="新細明體" w:hAnsi="Calibri Light" w:cs="Times New Roman"/>
      <w:sz w:val="36"/>
      <w:szCs w:val="36"/>
    </w:rPr>
  </w:style>
  <w:style w:type="paragraph" w:styleId="9">
    <w:name w:val="heading 9"/>
    <w:basedOn w:val="a0"/>
    <w:link w:val="90"/>
    <w:uiPriority w:val="1"/>
    <w:qFormat/>
    <w:rsid w:val="008A082C"/>
    <w:pPr>
      <w:ind w:left="100"/>
      <w:outlineLvl w:val="8"/>
    </w:pPr>
    <w:rPr>
      <w:rFonts w:ascii="標楷體" w:eastAsia="標楷體" w:hAnsi="標楷體" w:cs="Times New Roman"/>
      <w:kern w:val="0"/>
      <w:sz w:val="26"/>
      <w:szCs w:val="26"/>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C2048A"/>
    <w:pPr>
      <w:tabs>
        <w:tab w:val="center" w:pos="4153"/>
        <w:tab w:val="right" w:pos="8306"/>
      </w:tabs>
      <w:snapToGrid w:val="0"/>
    </w:pPr>
    <w:rPr>
      <w:sz w:val="20"/>
      <w:szCs w:val="20"/>
    </w:rPr>
  </w:style>
  <w:style w:type="character" w:customStyle="1" w:styleId="a5">
    <w:name w:val="頁首 字元"/>
    <w:basedOn w:val="a1"/>
    <w:link w:val="a4"/>
    <w:uiPriority w:val="99"/>
    <w:rsid w:val="00C2048A"/>
    <w:rPr>
      <w:sz w:val="20"/>
      <w:szCs w:val="20"/>
    </w:rPr>
  </w:style>
  <w:style w:type="paragraph" w:styleId="a6">
    <w:name w:val="footer"/>
    <w:aliases w:val="字元 字元, 字元 字元"/>
    <w:basedOn w:val="a0"/>
    <w:link w:val="a7"/>
    <w:uiPriority w:val="99"/>
    <w:unhideWhenUsed/>
    <w:rsid w:val="00C2048A"/>
    <w:pPr>
      <w:tabs>
        <w:tab w:val="center" w:pos="4153"/>
        <w:tab w:val="right" w:pos="8306"/>
      </w:tabs>
      <w:snapToGrid w:val="0"/>
    </w:pPr>
    <w:rPr>
      <w:sz w:val="20"/>
      <w:szCs w:val="20"/>
    </w:rPr>
  </w:style>
  <w:style w:type="character" w:customStyle="1" w:styleId="a7">
    <w:name w:val="頁尾 字元"/>
    <w:aliases w:val="字元 字元 字元, 字元 字元 字元"/>
    <w:basedOn w:val="a1"/>
    <w:link w:val="a6"/>
    <w:uiPriority w:val="99"/>
    <w:rsid w:val="00C2048A"/>
    <w:rPr>
      <w:sz w:val="20"/>
      <w:szCs w:val="20"/>
    </w:rPr>
  </w:style>
  <w:style w:type="character" w:customStyle="1" w:styleId="20">
    <w:name w:val="標題 2 字元"/>
    <w:basedOn w:val="a1"/>
    <w:link w:val="2"/>
    <w:uiPriority w:val="9"/>
    <w:rsid w:val="00C2048A"/>
    <w:rPr>
      <w:rFonts w:asciiTheme="majorHAnsi" w:eastAsiaTheme="majorEastAsia" w:hAnsiTheme="majorHAnsi" w:cstheme="majorBidi"/>
      <w:b/>
      <w:bCs/>
      <w:sz w:val="48"/>
      <w:szCs w:val="48"/>
    </w:rPr>
  </w:style>
  <w:style w:type="paragraph" w:styleId="a8">
    <w:name w:val="List Paragraph"/>
    <w:aliases w:val="(1)(1)(1)(1)(1)(1)(1)(1),1.1.1.1清單段落,標題 (4),(二),列點,清單段落2,1.1,參考文獻,標1,標11,標12,lp1,FooterText,numbered,List Paragraph1,Paragraphe de liste1,12 20,表格標號,圖片標號,網推會說明清單,附錄1,1.2.3.,壹_二階,卑南壹,Recommendation,詳細說明,表名,List Paragraph"/>
    <w:basedOn w:val="a0"/>
    <w:link w:val="a9"/>
    <w:uiPriority w:val="34"/>
    <w:qFormat/>
    <w:rsid w:val="00E31D1F"/>
    <w:pPr>
      <w:ind w:leftChars="200" w:left="480"/>
    </w:pPr>
    <w:rPr>
      <w:rFonts w:ascii="Times New Roman" w:eastAsia="新細明體" w:hAnsi="Times New Roman" w:cs="Times New Roman"/>
      <w:szCs w:val="24"/>
    </w:rPr>
  </w:style>
  <w:style w:type="character" w:customStyle="1" w:styleId="a9">
    <w:name w:val="清單段落 字元"/>
    <w:aliases w:val="(1)(1)(1)(1)(1)(1)(1)(1) 字元,1.1.1.1清單段落 字元,標題 (4) 字元,(二) 字元,列點 字元,清單段落2 字元,1.1 字元,參考文獻 字元,標1 字元,標11 字元,標12 字元,lp1 字元,FooterText 字元,numbered 字元,List Paragraph1 字元,Paragraphe de liste1 字元,12 20 字元,表格標號 字元,圖片標號 字元,網推會說明清單 字元,附錄1 字元,1.2.3. 字元,卑南壹 字元"/>
    <w:link w:val="a8"/>
    <w:uiPriority w:val="34"/>
    <w:qFormat/>
    <w:rsid w:val="00E31D1F"/>
    <w:rPr>
      <w:rFonts w:ascii="Times New Roman" w:eastAsia="新細明體" w:hAnsi="Times New Roman" w:cs="Times New Roman"/>
      <w:szCs w:val="24"/>
    </w:rPr>
  </w:style>
  <w:style w:type="character" w:customStyle="1" w:styleId="10">
    <w:name w:val="標題 1 字元"/>
    <w:basedOn w:val="a1"/>
    <w:link w:val="1"/>
    <w:uiPriority w:val="1"/>
    <w:rsid w:val="008A082C"/>
    <w:rPr>
      <w:rFonts w:ascii="標楷體" w:eastAsia="標楷體" w:hAnsi="標楷體" w:cs="Times New Roman"/>
      <w:b/>
      <w:bCs/>
      <w:kern w:val="52"/>
      <w:sz w:val="32"/>
      <w:szCs w:val="24"/>
    </w:rPr>
  </w:style>
  <w:style w:type="character" w:customStyle="1" w:styleId="30">
    <w:name w:val="標題 3 字元"/>
    <w:basedOn w:val="a1"/>
    <w:link w:val="3"/>
    <w:uiPriority w:val="1"/>
    <w:rsid w:val="008A082C"/>
    <w:rPr>
      <w:rFonts w:ascii="Calibri Light" w:eastAsia="新細明體" w:hAnsi="Calibri Light" w:cs="Times New Roman"/>
      <w:b/>
      <w:bCs/>
      <w:kern w:val="0"/>
      <w:sz w:val="36"/>
      <w:szCs w:val="36"/>
      <w:lang w:eastAsia="en-US"/>
    </w:rPr>
  </w:style>
  <w:style w:type="character" w:customStyle="1" w:styleId="40">
    <w:name w:val="標題 4 字元"/>
    <w:basedOn w:val="a1"/>
    <w:link w:val="4"/>
    <w:uiPriority w:val="1"/>
    <w:rsid w:val="008A082C"/>
    <w:rPr>
      <w:rFonts w:ascii="Cambria" w:eastAsia="新細明體" w:hAnsi="Cambria" w:cs="Times New Roman"/>
      <w:sz w:val="36"/>
      <w:szCs w:val="36"/>
      <w:lang w:eastAsia="en-US"/>
    </w:rPr>
  </w:style>
  <w:style w:type="character" w:customStyle="1" w:styleId="50">
    <w:name w:val="標題 5 字元"/>
    <w:basedOn w:val="a1"/>
    <w:link w:val="5"/>
    <w:uiPriority w:val="1"/>
    <w:rsid w:val="008A082C"/>
    <w:rPr>
      <w:rFonts w:asciiTheme="majorHAnsi" w:eastAsiaTheme="majorEastAsia" w:hAnsiTheme="majorHAnsi" w:cstheme="majorBidi"/>
      <w:b/>
      <w:bCs/>
      <w:sz w:val="36"/>
      <w:szCs w:val="36"/>
    </w:rPr>
  </w:style>
  <w:style w:type="character" w:customStyle="1" w:styleId="60">
    <w:name w:val="標題 6 字元"/>
    <w:basedOn w:val="a1"/>
    <w:link w:val="6"/>
    <w:uiPriority w:val="1"/>
    <w:rsid w:val="008A082C"/>
    <w:rPr>
      <w:rFonts w:asciiTheme="majorHAnsi" w:eastAsiaTheme="majorEastAsia" w:hAnsiTheme="majorHAnsi" w:cstheme="majorBidi"/>
      <w:sz w:val="36"/>
      <w:szCs w:val="36"/>
    </w:rPr>
  </w:style>
  <w:style w:type="character" w:customStyle="1" w:styleId="70">
    <w:name w:val="標題 7 字元"/>
    <w:basedOn w:val="a1"/>
    <w:link w:val="7"/>
    <w:uiPriority w:val="1"/>
    <w:rsid w:val="008A082C"/>
    <w:rPr>
      <w:rFonts w:ascii="Microsoft YaHei" w:eastAsia="Microsoft YaHei" w:hAnsi="Microsoft YaHei" w:cs="Times New Roman"/>
      <w:b/>
      <w:bCs/>
      <w:kern w:val="0"/>
      <w:sz w:val="30"/>
      <w:szCs w:val="30"/>
      <w:lang w:eastAsia="en-US"/>
    </w:rPr>
  </w:style>
  <w:style w:type="character" w:customStyle="1" w:styleId="80">
    <w:name w:val="標題 8 字元"/>
    <w:basedOn w:val="a1"/>
    <w:link w:val="8"/>
    <w:uiPriority w:val="1"/>
    <w:rsid w:val="008A082C"/>
    <w:rPr>
      <w:rFonts w:ascii="Calibri Light" w:eastAsia="新細明體" w:hAnsi="Calibri Light" w:cs="Times New Roman"/>
      <w:sz w:val="36"/>
      <w:szCs w:val="36"/>
    </w:rPr>
  </w:style>
  <w:style w:type="character" w:customStyle="1" w:styleId="90">
    <w:name w:val="標題 9 字元"/>
    <w:basedOn w:val="a1"/>
    <w:link w:val="9"/>
    <w:uiPriority w:val="1"/>
    <w:rsid w:val="008A082C"/>
    <w:rPr>
      <w:rFonts w:ascii="標楷體" w:eastAsia="標楷體" w:hAnsi="標楷體" w:cs="Times New Roman"/>
      <w:kern w:val="0"/>
      <w:sz w:val="26"/>
      <w:szCs w:val="26"/>
      <w:lang w:eastAsia="en-US"/>
    </w:rPr>
  </w:style>
  <w:style w:type="paragraph" w:styleId="aa">
    <w:name w:val="Body Text"/>
    <w:basedOn w:val="a0"/>
    <w:link w:val="ab"/>
    <w:uiPriority w:val="1"/>
    <w:qFormat/>
    <w:rsid w:val="008A082C"/>
    <w:rPr>
      <w:rFonts w:ascii="Times New Roman" w:eastAsia="標楷體" w:hAnsi="Times New Roman" w:cs="Times New Roman"/>
      <w:sz w:val="36"/>
      <w:szCs w:val="24"/>
    </w:rPr>
  </w:style>
  <w:style w:type="character" w:customStyle="1" w:styleId="ab">
    <w:name w:val="本文 字元"/>
    <w:basedOn w:val="a1"/>
    <w:link w:val="aa"/>
    <w:uiPriority w:val="1"/>
    <w:rsid w:val="008A082C"/>
    <w:rPr>
      <w:rFonts w:ascii="Times New Roman" w:eastAsia="標楷體" w:hAnsi="Times New Roman" w:cs="Times New Roman"/>
      <w:sz w:val="36"/>
      <w:szCs w:val="24"/>
    </w:rPr>
  </w:style>
  <w:style w:type="character" w:styleId="ac">
    <w:name w:val="page number"/>
    <w:basedOn w:val="a1"/>
    <w:rsid w:val="008A082C"/>
  </w:style>
  <w:style w:type="paragraph" w:styleId="21">
    <w:name w:val="Body Text Indent 2"/>
    <w:basedOn w:val="a0"/>
    <w:link w:val="22"/>
    <w:uiPriority w:val="99"/>
    <w:rsid w:val="008A082C"/>
    <w:pPr>
      <w:tabs>
        <w:tab w:val="left" w:pos="11520"/>
      </w:tabs>
      <w:spacing w:after="120" w:line="560" w:lineRule="exact"/>
      <w:ind w:left="728" w:hanging="770"/>
      <w:jc w:val="both"/>
    </w:pPr>
    <w:rPr>
      <w:rFonts w:ascii="Times New Roman" w:eastAsia="標楷體" w:hAnsi="Times New Roman" w:cs="Times New Roman"/>
      <w:sz w:val="40"/>
      <w:szCs w:val="20"/>
    </w:rPr>
  </w:style>
  <w:style w:type="character" w:customStyle="1" w:styleId="22">
    <w:name w:val="本文縮排 2 字元"/>
    <w:basedOn w:val="a1"/>
    <w:link w:val="21"/>
    <w:uiPriority w:val="99"/>
    <w:rsid w:val="008A082C"/>
    <w:rPr>
      <w:rFonts w:ascii="Times New Roman" w:eastAsia="標楷體" w:hAnsi="Times New Roman" w:cs="Times New Roman"/>
      <w:sz w:val="40"/>
      <w:szCs w:val="20"/>
    </w:rPr>
  </w:style>
  <w:style w:type="paragraph" w:styleId="ad">
    <w:name w:val="Balloon Text"/>
    <w:basedOn w:val="a0"/>
    <w:link w:val="ae"/>
    <w:uiPriority w:val="99"/>
    <w:rsid w:val="008A082C"/>
    <w:rPr>
      <w:rFonts w:ascii="Arial" w:eastAsia="新細明體" w:hAnsi="Arial" w:cs="Times New Roman"/>
      <w:sz w:val="18"/>
      <w:szCs w:val="18"/>
    </w:rPr>
  </w:style>
  <w:style w:type="character" w:customStyle="1" w:styleId="ae">
    <w:name w:val="註解方塊文字 字元"/>
    <w:basedOn w:val="a1"/>
    <w:link w:val="ad"/>
    <w:uiPriority w:val="99"/>
    <w:rsid w:val="008A082C"/>
    <w:rPr>
      <w:rFonts w:ascii="Arial" w:eastAsia="新細明體" w:hAnsi="Arial" w:cs="Times New Roman"/>
      <w:sz w:val="18"/>
      <w:szCs w:val="18"/>
    </w:rPr>
  </w:style>
  <w:style w:type="paragraph" w:styleId="af">
    <w:name w:val="annotation text"/>
    <w:basedOn w:val="a0"/>
    <w:link w:val="af0"/>
    <w:uiPriority w:val="99"/>
    <w:rsid w:val="008A082C"/>
    <w:rPr>
      <w:rFonts w:ascii="Times New Roman" w:eastAsia="新細明體" w:hAnsi="Times New Roman" w:cs="Times New Roman"/>
      <w:szCs w:val="24"/>
    </w:rPr>
  </w:style>
  <w:style w:type="character" w:customStyle="1" w:styleId="af0">
    <w:name w:val="註解文字 字元"/>
    <w:basedOn w:val="a1"/>
    <w:link w:val="af"/>
    <w:uiPriority w:val="99"/>
    <w:rsid w:val="008A082C"/>
    <w:rPr>
      <w:rFonts w:ascii="Times New Roman" w:eastAsia="新細明體" w:hAnsi="Times New Roman" w:cs="Times New Roman"/>
      <w:szCs w:val="24"/>
    </w:rPr>
  </w:style>
  <w:style w:type="character" w:customStyle="1" w:styleId="af1">
    <w:name w:val="註解主旨 字元"/>
    <w:basedOn w:val="af0"/>
    <w:link w:val="af2"/>
    <w:uiPriority w:val="99"/>
    <w:rsid w:val="008A082C"/>
    <w:rPr>
      <w:rFonts w:ascii="Times New Roman" w:eastAsia="新細明體" w:hAnsi="Times New Roman" w:cs="Times New Roman"/>
      <w:b/>
      <w:bCs/>
      <w:szCs w:val="24"/>
    </w:rPr>
  </w:style>
  <w:style w:type="paragraph" w:styleId="af2">
    <w:name w:val="annotation subject"/>
    <w:basedOn w:val="af"/>
    <w:next w:val="af"/>
    <w:link w:val="af1"/>
    <w:uiPriority w:val="99"/>
    <w:rsid w:val="008A082C"/>
    <w:rPr>
      <w:b/>
      <w:bCs/>
    </w:rPr>
  </w:style>
  <w:style w:type="character" w:customStyle="1" w:styleId="11">
    <w:name w:val="註解主旨 字元1"/>
    <w:basedOn w:val="af0"/>
    <w:uiPriority w:val="99"/>
    <w:semiHidden/>
    <w:rsid w:val="008A082C"/>
    <w:rPr>
      <w:rFonts w:ascii="Times New Roman" w:eastAsia="新細明體" w:hAnsi="Times New Roman" w:cs="Times New Roman"/>
      <w:b/>
      <w:bCs/>
      <w:szCs w:val="24"/>
    </w:rPr>
  </w:style>
  <w:style w:type="character" w:styleId="af3">
    <w:name w:val="Hyperlink"/>
    <w:basedOn w:val="a1"/>
    <w:uiPriority w:val="99"/>
    <w:rsid w:val="008A082C"/>
    <w:rPr>
      <w:color w:val="0563C1" w:themeColor="hyperlink"/>
      <w:u w:val="single"/>
    </w:rPr>
  </w:style>
  <w:style w:type="table" w:styleId="af4">
    <w:name w:val="Table Grid"/>
    <w:aliases w:val="表格規格"/>
    <w:basedOn w:val="a2"/>
    <w:uiPriority w:val="39"/>
    <w:rsid w:val="008A082C"/>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A082C"/>
    <w:pPr>
      <w:widowControl w:val="0"/>
      <w:autoSpaceDE w:val="0"/>
      <w:autoSpaceDN w:val="0"/>
      <w:adjustRightInd w:val="0"/>
    </w:pPr>
    <w:rPr>
      <w:rFonts w:ascii="Times New Roman" w:hAnsi="Times New Roman" w:cs="Times New Roman"/>
      <w:color w:val="000000"/>
      <w:kern w:val="0"/>
      <w:szCs w:val="24"/>
    </w:rPr>
  </w:style>
  <w:style w:type="paragraph" w:customStyle="1" w:styleId="af5">
    <w:name w:val="（一）"/>
    <w:basedOn w:val="a8"/>
    <w:qFormat/>
    <w:rsid w:val="008A082C"/>
    <w:pPr>
      <w:ind w:leftChars="0" w:left="0"/>
    </w:pPr>
    <w:rPr>
      <w:rFonts w:eastAsia="標楷體" w:cstheme="minorBidi"/>
      <w:szCs w:val="22"/>
    </w:rPr>
  </w:style>
  <w:style w:type="paragraph" w:customStyle="1" w:styleId="af6">
    <w:name w:val="一、"/>
    <w:basedOn w:val="a8"/>
    <w:qFormat/>
    <w:rsid w:val="008A082C"/>
    <w:pPr>
      <w:ind w:leftChars="0" w:left="0"/>
    </w:pPr>
    <w:rPr>
      <w:rFonts w:eastAsia="標楷體" w:cstheme="minorBidi"/>
      <w:szCs w:val="22"/>
    </w:rPr>
  </w:style>
  <w:style w:type="paragraph" w:styleId="af7">
    <w:name w:val="Note Heading"/>
    <w:basedOn w:val="a0"/>
    <w:next w:val="a0"/>
    <w:link w:val="af8"/>
    <w:uiPriority w:val="99"/>
    <w:rsid w:val="008A082C"/>
    <w:pPr>
      <w:jc w:val="center"/>
    </w:pPr>
    <w:rPr>
      <w:rFonts w:ascii="Times New Roman" w:eastAsia="新細明體" w:hAnsi="Times New Roman" w:cs="Times New Roman"/>
      <w:szCs w:val="24"/>
    </w:rPr>
  </w:style>
  <w:style w:type="character" w:customStyle="1" w:styleId="af8">
    <w:name w:val="註釋標題 字元"/>
    <w:basedOn w:val="a1"/>
    <w:link w:val="af7"/>
    <w:uiPriority w:val="99"/>
    <w:rsid w:val="008A082C"/>
    <w:rPr>
      <w:rFonts w:ascii="Times New Roman" w:eastAsia="新細明體" w:hAnsi="Times New Roman" w:cs="Times New Roman"/>
      <w:szCs w:val="24"/>
    </w:rPr>
  </w:style>
  <w:style w:type="paragraph" w:customStyle="1" w:styleId="Textbody">
    <w:name w:val="Text body"/>
    <w:rsid w:val="008A082C"/>
    <w:pPr>
      <w:widowControl w:val="0"/>
      <w:suppressAutoHyphens/>
      <w:autoSpaceDN w:val="0"/>
      <w:textAlignment w:val="baseline"/>
    </w:pPr>
    <w:rPr>
      <w:rFonts w:ascii="Calibri" w:eastAsia="新細明體" w:hAnsi="Calibri" w:cs="Times New Roman"/>
      <w:spacing w:val="-12"/>
      <w:kern w:val="3"/>
    </w:rPr>
  </w:style>
  <w:style w:type="paragraph" w:customStyle="1" w:styleId="Standard">
    <w:name w:val="Standard"/>
    <w:rsid w:val="008A082C"/>
    <w:pPr>
      <w:autoSpaceDN w:val="0"/>
      <w:textAlignment w:val="baseline"/>
    </w:pPr>
    <w:rPr>
      <w:rFonts w:ascii="Calibri" w:eastAsia="新細明體" w:hAnsi="Calibri" w:cs="Times New Roman"/>
      <w:kern w:val="0"/>
      <w:sz w:val="20"/>
      <w:szCs w:val="20"/>
    </w:rPr>
  </w:style>
  <w:style w:type="paragraph" w:styleId="HTML">
    <w:name w:val="HTML Preformatted"/>
    <w:basedOn w:val="Textbody"/>
    <w:link w:val="HTML0"/>
    <w:uiPriority w:val="99"/>
    <w:rsid w:val="008A08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1"/>
    <w:link w:val="HTML"/>
    <w:uiPriority w:val="99"/>
    <w:rsid w:val="008A082C"/>
    <w:rPr>
      <w:rFonts w:ascii="細明體" w:eastAsia="細明體" w:hAnsi="細明體" w:cs="細明體"/>
      <w:spacing w:val="-12"/>
      <w:kern w:val="0"/>
      <w:szCs w:val="24"/>
    </w:rPr>
  </w:style>
  <w:style w:type="paragraph" w:styleId="Web">
    <w:name w:val="Normal (Web)"/>
    <w:basedOn w:val="Textbody"/>
    <w:uiPriority w:val="99"/>
    <w:rsid w:val="008A082C"/>
    <w:pPr>
      <w:widowControl/>
      <w:spacing w:before="100" w:after="119"/>
    </w:pPr>
    <w:rPr>
      <w:rFonts w:ascii="新細明體" w:hAnsi="新細明體" w:cs="新細明體"/>
      <w:kern w:val="0"/>
      <w:szCs w:val="24"/>
    </w:rPr>
  </w:style>
  <w:style w:type="paragraph" w:customStyle="1" w:styleId="TableContents">
    <w:name w:val="Table Contents"/>
    <w:basedOn w:val="Standard"/>
    <w:rsid w:val="008A082C"/>
    <w:pPr>
      <w:suppressLineNumbers/>
    </w:pPr>
  </w:style>
  <w:style w:type="paragraph" w:customStyle="1" w:styleId="TableHeading">
    <w:name w:val="Table Heading"/>
    <w:basedOn w:val="TableContents"/>
    <w:rsid w:val="008A082C"/>
    <w:pPr>
      <w:jc w:val="center"/>
    </w:pPr>
    <w:rPr>
      <w:b/>
      <w:bCs/>
    </w:rPr>
  </w:style>
  <w:style w:type="character" w:customStyle="1" w:styleId="NumberingSymbols">
    <w:name w:val="Numbering Symbols"/>
    <w:rsid w:val="008A082C"/>
  </w:style>
  <w:style w:type="paragraph" w:styleId="af9">
    <w:name w:val="Body Text Indent"/>
    <w:basedOn w:val="a0"/>
    <w:link w:val="afa"/>
    <w:unhideWhenUsed/>
    <w:rsid w:val="008A082C"/>
    <w:pPr>
      <w:spacing w:after="120"/>
      <w:ind w:leftChars="200" w:left="480"/>
    </w:pPr>
  </w:style>
  <w:style w:type="character" w:customStyle="1" w:styleId="afa">
    <w:name w:val="本文縮排 字元"/>
    <w:basedOn w:val="a1"/>
    <w:link w:val="af9"/>
    <w:rsid w:val="008A082C"/>
  </w:style>
  <w:style w:type="paragraph" w:styleId="31">
    <w:name w:val="Body Text Indent 3"/>
    <w:basedOn w:val="a0"/>
    <w:link w:val="32"/>
    <w:uiPriority w:val="99"/>
    <w:semiHidden/>
    <w:unhideWhenUsed/>
    <w:rsid w:val="008A082C"/>
    <w:pPr>
      <w:spacing w:after="120"/>
      <w:ind w:leftChars="200" w:left="480"/>
    </w:pPr>
    <w:rPr>
      <w:sz w:val="16"/>
      <w:szCs w:val="16"/>
    </w:rPr>
  </w:style>
  <w:style w:type="character" w:customStyle="1" w:styleId="32">
    <w:name w:val="本文縮排 3 字元"/>
    <w:basedOn w:val="a1"/>
    <w:link w:val="31"/>
    <w:uiPriority w:val="99"/>
    <w:semiHidden/>
    <w:rsid w:val="008A082C"/>
    <w:rPr>
      <w:sz w:val="16"/>
      <w:szCs w:val="16"/>
    </w:rPr>
  </w:style>
  <w:style w:type="paragraph" w:customStyle="1" w:styleId="-11">
    <w:name w:val="彩色清單 - 輔色 11"/>
    <w:basedOn w:val="Standard"/>
    <w:rsid w:val="008A082C"/>
    <w:pPr>
      <w:widowControl w:val="0"/>
      <w:suppressAutoHyphens/>
      <w:ind w:left="480"/>
    </w:pPr>
    <w:rPr>
      <w:kern w:val="3"/>
      <w:sz w:val="24"/>
      <w:szCs w:val="22"/>
    </w:rPr>
  </w:style>
  <w:style w:type="numbering" w:customStyle="1" w:styleId="WWNum2">
    <w:name w:val="WWNum2"/>
    <w:basedOn w:val="a3"/>
    <w:rsid w:val="008A082C"/>
    <w:pPr>
      <w:numPr>
        <w:numId w:val="11"/>
      </w:numPr>
    </w:pPr>
  </w:style>
  <w:style w:type="numbering" w:customStyle="1" w:styleId="WWNum3">
    <w:name w:val="WWNum3"/>
    <w:basedOn w:val="a3"/>
    <w:rsid w:val="008A082C"/>
    <w:pPr>
      <w:numPr>
        <w:numId w:val="12"/>
      </w:numPr>
    </w:pPr>
  </w:style>
  <w:style w:type="numbering" w:customStyle="1" w:styleId="WWNum4">
    <w:name w:val="WWNum4"/>
    <w:basedOn w:val="a3"/>
    <w:rsid w:val="008A082C"/>
    <w:pPr>
      <w:numPr>
        <w:numId w:val="13"/>
      </w:numPr>
    </w:pPr>
  </w:style>
  <w:style w:type="numbering" w:customStyle="1" w:styleId="WWNum5">
    <w:name w:val="WWNum5"/>
    <w:basedOn w:val="a3"/>
    <w:rsid w:val="008A082C"/>
    <w:pPr>
      <w:numPr>
        <w:numId w:val="14"/>
      </w:numPr>
    </w:pPr>
  </w:style>
  <w:style w:type="numbering" w:customStyle="1" w:styleId="WWNum8">
    <w:name w:val="WWNum8"/>
    <w:basedOn w:val="a3"/>
    <w:rsid w:val="008A082C"/>
    <w:pPr>
      <w:numPr>
        <w:numId w:val="15"/>
      </w:numPr>
    </w:pPr>
  </w:style>
  <w:style w:type="numbering" w:customStyle="1" w:styleId="WWNum27">
    <w:name w:val="WWNum27"/>
    <w:basedOn w:val="a3"/>
    <w:rsid w:val="008A082C"/>
    <w:pPr>
      <w:numPr>
        <w:numId w:val="16"/>
      </w:numPr>
    </w:pPr>
  </w:style>
  <w:style w:type="numbering" w:customStyle="1" w:styleId="WWNum38">
    <w:name w:val="WWNum38"/>
    <w:basedOn w:val="a3"/>
    <w:rsid w:val="008A082C"/>
    <w:pPr>
      <w:numPr>
        <w:numId w:val="35"/>
      </w:numPr>
    </w:pPr>
  </w:style>
  <w:style w:type="numbering" w:customStyle="1" w:styleId="WWNum43">
    <w:name w:val="WWNum43"/>
    <w:basedOn w:val="a3"/>
    <w:rsid w:val="008A082C"/>
    <w:pPr>
      <w:numPr>
        <w:numId w:val="17"/>
      </w:numPr>
    </w:pPr>
  </w:style>
  <w:style w:type="numbering" w:customStyle="1" w:styleId="WWNum45">
    <w:name w:val="WWNum45"/>
    <w:basedOn w:val="a3"/>
    <w:rsid w:val="008A082C"/>
    <w:pPr>
      <w:numPr>
        <w:numId w:val="18"/>
      </w:numPr>
    </w:pPr>
  </w:style>
  <w:style w:type="table" w:customStyle="1" w:styleId="12">
    <w:name w:val="表格格線1"/>
    <w:basedOn w:val="a2"/>
    <w:next w:val="af4"/>
    <w:uiPriority w:val="39"/>
    <w:rsid w:val="008A0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annotation reference"/>
    <w:basedOn w:val="a1"/>
    <w:uiPriority w:val="99"/>
    <w:rsid w:val="008A082C"/>
    <w:rPr>
      <w:sz w:val="18"/>
      <w:szCs w:val="18"/>
    </w:rPr>
  </w:style>
  <w:style w:type="table" w:customStyle="1" w:styleId="23">
    <w:name w:val="表格格線2"/>
    <w:basedOn w:val="a2"/>
    <w:next w:val="af4"/>
    <w:uiPriority w:val="39"/>
    <w:rsid w:val="008A082C"/>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1"/>
    <w:uiPriority w:val="22"/>
    <w:qFormat/>
    <w:rsid w:val="008A082C"/>
    <w:rPr>
      <w:b/>
      <w:bCs/>
    </w:rPr>
  </w:style>
  <w:style w:type="paragraph" w:customStyle="1" w:styleId="Textbodyindent">
    <w:name w:val="Text body indent"/>
    <w:basedOn w:val="Standard"/>
    <w:rsid w:val="008A082C"/>
    <w:pPr>
      <w:widowControl w:val="0"/>
      <w:suppressAutoHyphens/>
      <w:snapToGrid w:val="0"/>
      <w:spacing w:line="700" w:lineRule="exact"/>
      <w:ind w:left="600" w:hanging="600"/>
    </w:pPr>
    <w:rPr>
      <w:rFonts w:ascii="標楷體" w:eastAsia="標楷體" w:hAnsi="標楷體" w:cs="標楷體"/>
      <w:color w:val="000000"/>
      <w:kern w:val="3"/>
      <w:sz w:val="28"/>
    </w:rPr>
  </w:style>
  <w:style w:type="numbering" w:customStyle="1" w:styleId="WWNum6">
    <w:name w:val="WWNum6"/>
    <w:basedOn w:val="a3"/>
    <w:rsid w:val="008A082C"/>
    <w:pPr>
      <w:numPr>
        <w:numId w:val="19"/>
      </w:numPr>
    </w:pPr>
  </w:style>
  <w:style w:type="numbering" w:customStyle="1" w:styleId="WWNum7">
    <w:name w:val="WWNum7"/>
    <w:basedOn w:val="a3"/>
    <w:rsid w:val="008A082C"/>
    <w:pPr>
      <w:numPr>
        <w:numId w:val="20"/>
      </w:numPr>
    </w:pPr>
  </w:style>
  <w:style w:type="numbering" w:customStyle="1" w:styleId="WWNum9">
    <w:name w:val="WWNum9"/>
    <w:basedOn w:val="a3"/>
    <w:rsid w:val="008A082C"/>
    <w:pPr>
      <w:numPr>
        <w:numId w:val="21"/>
      </w:numPr>
    </w:pPr>
  </w:style>
  <w:style w:type="numbering" w:customStyle="1" w:styleId="WWNum12">
    <w:name w:val="WWNum12"/>
    <w:basedOn w:val="a3"/>
    <w:rsid w:val="008A082C"/>
    <w:pPr>
      <w:numPr>
        <w:numId w:val="34"/>
      </w:numPr>
    </w:pPr>
  </w:style>
  <w:style w:type="numbering" w:customStyle="1" w:styleId="WWNum15">
    <w:name w:val="WWNum15"/>
    <w:basedOn w:val="a3"/>
    <w:rsid w:val="008A082C"/>
    <w:pPr>
      <w:numPr>
        <w:numId w:val="22"/>
      </w:numPr>
    </w:pPr>
  </w:style>
  <w:style w:type="numbering" w:customStyle="1" w:styleId="WWNum18">
    <w:name w:val="WWNum18"/>
    <w:basedOn w:val="a3"/>
    <w:rsid w:val="008A082C"/>
    <w:pPr>
      <w:numPr>
        <w:numId w:val="23"/>
      </w:numPr>
    </w:pPr>
  </w:style>
  <w:style w:type="numbering" w:customStyle="1" w:styleId="WWNum20">
    <w:name w:val="WWNum20"/>
    <w:basedOn w:val="a3"/>
    <w:rsid w:val="008A082C"/>
    <w:pPr>
      <w:numPr>
        <w:numId w:val="24"/>
      </w:numPr>
    </w:pPr>
  </w:style>
  <w:style w:type="numbering" w:customStyle="1" w:styleId="WWNum21">
    <w:name w:val="WWNum21"/>
    <w:basedOn w:val="a3"/>
    <w:rsid w:val="008A082C"/>
    <w:pPr>
      <w:numPr>
        <w:numId w:val="25"/>
      </w:numPr>
    </w:pPr>
  </w:style>
  <w:style w:type="numbering" w:customStyle="1" w:styleId="WWNum23">
    <w:name w:val="WWNum23"/>
    <w:basedOn w:val="a3"/>
    <w:rsid w:val="008A082C"/>
    <w:pPr>
      <w:numPr>
        <w:numId w:val="26"/>
      </w:numPr>
    </w:pPr>
  </w:style>
  <w:style w:type="numbering" w:customStyle="1" w:styleId="WWNum25">
    <w:name w:val="WWNum25"/>
    <w:basedOn w:val="a3"/>
    <w:rsid w:val="008A082C"/>
    <w:pPr>
      <w:numPr>
        <w:numId w:val="27"/>
      </w:numPr>
    </w:pPr>
  </w:style>
  <w:style w:type="numbering" w:customStyle="1" w:styleId="WWNum26">
    <w:name w:val="WWNum26"/>
    <w:basedOn w:val="a3"/>
    <w:rsid w:val="008A082C"/>
    <w:pPr>
      <w:numPr>
        <w:numId w:val="28"/>
      </w:numPr>
    </w:pPr>
  </w:style>
  <w:style w:type="numbering" w:customStyle="1" w:styleId="WWNum28">
    <w:name w:val="WWNum28"/>
    <w:basedOn w:val="a3"/>
    <w:rsid w:val="008A082C"/>
    <w:pPr>
      <w:numPr>
        <w:numId w:val="29"/>
      </w:numPr>
    </w:pPr>
  </w:style>
  <w:style w:type="numbering" w:customStyle="1" w:styleId="WWNum30">
    <w:name w:val="WWNum30"/>
    <w:basedOn w:val="a3"/>
    <w:rsid w:val="008A082C"/>
    <w:pPr>
      <w:numPr>
        <w:numId w:val="30"/>
      </w:numPr>
    </w:pPr>
  </w:style>
  <w:style w:type="numbering" w:customStyle="1" w:styleId="WWNum39">
    <w:name w:val="WWNum39"/>
    <w:basedOn w:val="a3"/>
    <w:rsid w:val="008A082C"/>
    <w:pPr>
      <w:numPr>
        <w:numId w:val="31"/>
      </w:numPr>
    </w:pPr>
  </w:style>
  <w:style w:type="numbering" w:customStyle="1" w:styleId="WWNum40">
    <w:name w:val="WWNum40"/>
    <w:basedOn w:val="a3"/>
    <w:rsid w:val="008A082C"/>
    <w:pPr>
      <w:numPr>
        <w:numId w:val="32"/>
      </w:numPr>
    </w:pPr>
  </w:style>
  <w:style w:type="numbering" w:customStyle="1" w:styleId="WWNum42">
    <w:name w:val="WWNum42"/>
    <w:basedOn w:val="a3"/>
    <w:rsid w:val="008A082C"/>
    <w:pPr>
      <w:numPr>
        <w:numId w:val="33"/>
      </w:numPr>
    </w:pPr>
  </w:style>
  <w:style w:type="paragraph" w:styleId="afd">
    <w:name w:val="Title"/>
    <w:basedOn w:val="a0"/>
    <w:link w:val="afe"/>
    <w:uiPriority w:val="10"/>
    <w:qFormat/>
    <w:rsid w:val="008A082C"/>
    <w:pPr>
      <w:autoSpaceDE w:val="0"/>
      <w:autoSpaceDN w:val="0"/>
      <w:spacing w:line="483" w:lineRule="exact"/>
      <w:ind w:left="1252"/>
    </w:pPr>
    <w:rPr>
      <w:rFonts w:ascii="Noto Sans CJK JP Medium" w:eastAsia="Noto Sans CJK JP Medium" w:hAnsi="Noto Sans CJK JP Medium" w:cs="Noto Sans CJK JP Medium"/>
      <w:kern w:val="0"/>
      <w:sz w:val="32"/>
      <w:szCs w:val="32"/>
    </w:rPr>
  </w:style>
  <w:style w:type="character" w:customStyle="1" w:styleId="afe">
    <w:name w:val="標題 字元"/>
    <w:basedOn w:val="a1"/>
    <w:link w:val="afd"/>
    <w:uiPriority w:val="10"/>
    <w:rsid w:val="008A082C"/>
    <w:rPr>
      <w:rFonts w:ascii="Noto Sans CJK JP Medium" w:eastAsia="Noto Sans CJK JP Medium" w:hAnsi="Noto Sans CJK JP Medium" w:cs="Noto Sans CJK JP Medium"/>
      <w:kern w:val="0"/>
      <w:sz w:val="32"/>
      <w:szCs w:val="32"/>
    </w:rPr>
  </w:style>
  <w:style w:type="paragraph" w:styleId="24">
    <w:name w:val="toc 2"/>
    <w:basedOn w:val="a0"/>
    <w:next w:val="a0"/>
    <w:autoRedefine/>
    <w:uiPriority w:val="39"/>
    <w:unhideWhenUsed/>
    <w:rsid w:val="008A082C"/>
    <w:pPr>
      <w:widowControl/>
      <w:tabs>
        <w:tab w:val="left" w:pos="426"/>
        <w:tab w:val="right" w:leader="dot" w:pos="9356"/>
      </w:tabs>
      <w:snapToGrid w:val="0"/>
      <w:spacing w:line="400" w:lineRule="exact"/>
      <w:ind w:right="-1"/>
    </w:pPr>
    <w:rPr>
      <w:rFonts w:ascii="Times New Roman" w:eastAsia="標楷體" w:hAnsi="Times New Roman" w:cs="Times New Roman"/>
      <w:noProof/>
      <w:kern w:val="0"/>
      <w:szCs w:val="24"/>
    </w:rPr>
  </w:style>
  <w:style w:type="paragraph" w:styleId="13">
    <w:name w:val="toc 1"/>
    <w:basedOn w:val="a0"/>
    <w:next w:val="a0"/>
    <w:autoRedefine/>
    <w:uiPriority w:val="39"/>
    <w:unhideWhenUsed/>
    <w:rsid w:val="008A082C"/>
    <w:pPr>
      <w:tabs>
        <w:tab w:val="right" w:leader="dot" w:pos="9736"/>
      </w:tabs>
      <w:spacing w:line="360" w:lineRule="auto"/>
      <w:ind w:leftChars="200" w:left="960" w:right="-1" w:hangingChars="200" w:hanging="480"/>
    </w:pPr>
    <w:rPr>
      <w:rFonts w:ascii="Times New Roman" w:eastAsia="標楷體" w:hAnsi="Times New Roman" w:cs="Times New Roman"/>
      <w:bCs/>
      <w:noProof/>
      <w:kern w:val="52"/>
      <w:szCs w:val="24"/>
    </w:rPr>
  </w:style>
  <w:style w:type="character" w:styleId="aff">
    <w:name w:val="FollowedHyperlink"/>
    <w:basedOn w:val="a1"/>
    <w:uiPriority w:val="99"/>
    <w:semiHidden/>
    <w:unhideWhenUsed/>
    <w:rsid w:val="008A082C"/>
    <w:rPr>
      <w:color w:val="954F72" w:themeColor="followedHyperlink"/>
      <w:u w:val="single"/>
    </w:rPr>
  </w:style>
  <w:style w:type="paragraph" w:customStyle="1" w:styleId="msonormal0">
    <w:name w:val="msonormal"/>
    <w:basedOn w:val="a0"/>
    <w:rsid w:val="008A082C"/>
    <w:pPr>
      <w:widowControl/>
      <w:spacing w:before="100" w:beforeAutospacing="1" w:after="100" w:afterAutospacing="1"/>
    </w:pPr>
    <w:rPr>
      <w:rFonts w:ascii="新細明體" w:eastAsia="新細明體" w:hAnsi="新細明體" w:cs="新細明體"/>
      <w:kern w:val="0"/>
      <w:szCs w:val="24"/>
    </w:rPr>
  </w:style>
  <w:style w:type="paragraph" w:customStyle="1" w:styleId="ParaAttribute16">
    <w:name w:val="ParaAttribute16"/>
    <w:rsid w:val="008A082C"/>
    <w:pPr>
      <w:widowControl w:val="0"/>
      <w:spacing w:line="320" w:lineRule="exact"/>
      <w:ind w:left="-48" w:right="-48"/>
    </w:pPr>
    <w:rPr>
      <w:rFonts w:ascii="Times New Roman" w:eastAsia="Batang" w:hAnsi="Times New Roman" w:cs="Times New Roman"/>
      <w:kern w:val="0"/>
      <w:sz w:val="20"/>
      <w:szCs w:val="20"/>
    </w:rPr>
  </w:style>
  <w:style w:type="paragraph" w:customStyle="1" w:styleId="ParaAttribute15">
    <w:name w:val="ParaAttribute15"/>
    <w:rsid w:val="008A082C"/>
    <w:pPr>
      <w:widowControl w:val="0"/>
      <w:ind w:left="-48" w:right="-48"/>
      <w:jc w:val="center"/>
    </w:pPr>
    <w:rPr>
      <w:rFonts w:ascii="Times New Roman" w:eastAsia="Batang" w:hAnsi="Times New Roman" w:cs="Times New Roman"/>
      <w:kern w:val="0"/>
      <w:sz w:val="20"/>
      <w:szCs w:val="20"/>
    </w:rPr>
  </w:style>
  <w:style w:type="paragraph" w:customStyle="1" w:styleId="ParaAttribute17">
    <w:name w:val="ParaAttribute17"/>
    <w:rsid w:val="008A082C"/>
    <w:pPr>
      <w:widowControl w:val="0"/>
      <w:spacing w:line="320" w:lineRule="exact"/>
      <w:ind w:left="-48" w:right="-48"/>
      <w:jc w:val="both"/>
    </w:pPr>
    <w:rPr>
      <w:rFonts w:ascii="Times New Roman" w:eastAsia="Batang" w:hAnsi="Times New Roman" w:cs="Times New Roman"/>
      <w:kern w:val="0"/>
      <w:sz w:val="20"/>
      <w:szCs w:val="20"/>
    </w:rPr>
  </w:style>
  <w:style w:type="paragraph" w:customStyle="1" w:styleId="ParaAttribute18">
    <w:name w:val="ParaAttribute18"/>
    <w:rsid w:val="008A082C"/>
    <w:pPr>
      <w:widowControl w:val="0"/>
      <w:tabs>
        <w:tab w:val="left" w:pos="193"/>
      </w:tabs>
      <w:spacing w:line="320" w:lineRule="exact"/>
      <w:ind w:left="194" w:right="-48" w:hanging="240"/>
      <w:jc w:val="both"/>
    </w:pPr>
    <w:rPr>
      <w:rFonts w:ascii="Times New Roman" w:eastAsia="Batang" w:hAnsi="Times New Roman" w:cs="Times New Roman"/>
      <w:kern w:val="0"/>
      <w:sz w:val="20"/>
      <w:szCs w:val="20"/>
    </w:rPr>
  </w:style>
  <w:style w:type="paragraph" w:customStyle="1" w:styleId="ParaAttribute20">
    <w:name w:val="ParaAttribute20"/>
    <w:rsid w:val="008A082C"/>
    <w:pPr>
      <w:widowControl w:val="0"/>
      <w:spacing w:line="340" w:lineRule="exact"/>
      <w:ind w:left="242" w:right="-48" w:hanging="290"/>
    </w:pPr>
    <w:rPr>
      <w:rFonts w:ascii="Times New Roman" w:eastAsia="Batang" w:hAnsi="Times New Roman" w:cs="Times New Roman"/>
      <w:kern w:val="0"/>
      <w:sz w:val="20"/>
      <w:szCs w:val="20"/>
    </w:rPr>
  </w:style>
  <w:style w:type="paragraph" w:customStyle="1" w:styleId="ParaAttribute24">
    <w:name w:val="ParaAttribute24"/>
    <w:rsid w:val="008A082C"/>
    <w:pPr>
      <w:widowControl w:val="0"/>
      <w:ind w:left="-48" w:right="-48"/>
    </w:pPr>
    <w:rPr>
      <w:rFonts w:ascii="Times New Roman" w:eastAsia="Batang" w:hAnsi="Times New Roman" w:cs="Times New Roman"/>
      <w:kern w:val="0"/>
      <w:sz w:val="20"/>
      <w:szCs w:val="20"/>
    </w:rPr>
  </w:style>
  <w:style w:type="paragraph" w:customStyle="1" w:styleId="ParaAttribute25">
    <w:name w:val="ParaAttribute25"/>
    <w:rsid w:val="008A082C"/>
    <w:pPr>
      <w:widowControl w:val="0"/>
      <w:spacing w:line="330" w:lineRule="exact"/>
      <w:ind w:left="-48" w:right="-48"/>
    </w:pPr>
    <w:rPr>
      <w:rFonts w:ascii="Times New Roman" w:eastAsia="Batang" w:hAnsi="Times New Roman" w:cs="Times New Roman"/>
      <w:kern w:val="0"/>
      <w:sz w:val="20"/>
      <w:szCs w:val="20"/>
    </w:rPr>
  </w:style>
  <w:style w:type="paragraph" w:customStyle="1" w:styleId="ParaAttribute28">
    <w:name w:val="ParaAttribute28"/>
    <w:rsid w:val="008A082C"/>
    <w:pPr>
      <w:widowControl w:val="0"/>
      <w:spacing w:line="330" w:lineRule="exact"/>
      <w:ind w:left="-48" w:right="-48"/>
      <w:jc w:val="both"/>
    </w:pPr>
    <w:rPr>
      <w:rFonts w:ascii="Times New Roman" w:eastAsia="Batang" w:hAnsi="Times New Roman" w:cs="Times New Roman"/>
      <w:kern w:val="0"/>
      <w:sz w:val="20"/>
      <w:szCs w:val="20"/>
    </w:rPr>
  </w:style>
  <w:style w:type="paragraph" w:customStyle="1" w:styleId="ParaAttribute32">
    <w:name w:val="ParaAttribute32"/>
    <w:rsid w:val="008A082C"/>
    <w:pPr>
      <w:widowControl w:val="0"/>
      <w:spacing w:line="330" w:lineRule="exact"/>
      <w:ind w:left="242" w:right="-48" w:hanging="290"/>
    </w:pPr>
    <w:rPr>
      <w:rFonts w:ascii="Times New Roman" w:eastAsia="Batang" w:hAnsi="Times New Roman" w:cs="Times New Roman"/>
      <w:kern w:val="0"/>
      <w:sz w:val="20"/>
      <w:szCs w:val="20"/>
    </w:rPr>
  </w:style>
  <w:style w:type="paragraph" w:customStyle="1" w:styleId="ParaAttribute34">
    <w:name w:val="ParaAttribute34"/>
    <w:rsid w:val="008A082C"/>
    <w:pPr>
      <w:widowControl w:val="0"/>
      <w:ind w:left="-48" w:right="-48"/>
    </w:pPr>
    <w:rPr>
      <w:rFonts w:ascii="Times New Roman" w:eastAsia="Batang" w:hAnsi="Times New Roman" w:cs="Times New Roman"/>
      <w:kern w:val="0"/>
      <w:sz w:val="20"/>
      <w:szCs w:val="20"/>
    </w:rPr>
  </w:style>
  <w:style w:type="paragraph" w:customStyle="1" w:styleId="TableParagraph">
    <w:name w:val="Table Paragraph"/>
    <w:basedOn w:val="a0"/>
    <w:uiPriority w:val="1"/>
    <w:qFormat/>
    <w:rsid w:val="008A082C"/>
    <w:pPr>
      <w:autoSpaceDE w:val="0"/>
      <w:autoSpaceDN w:val="0"/>
    </w:pPr>
    <w:rPr>
      <w:rFonts w:ascii="新細明體" w:eastAsia="新細明體" w:hAnsi="新細明體" w:cs="新細明體"/>
      <w:kern w:val="0"/>
      <w:sz w:val="22"/>
      <w:lang w:val="zh-TW" w:bidi="zh-TW"/>
    </w:rPr>
  </w:style>
  <w:style w:type="character" w:customStyle="1" w:styleId="CharAttribute27">
    <w:name w:val="CharAttribute27"/>
    <w:rsid w:val="008A082C"/>
    <w:rPr>
      <w:rFonts w:ascii="Arial" w:eastAsia="華康明體 Std W5" w:hAnsi="Arial" w:cs="Arial" w:hint="default"/>
      <w:sz w:val="22"/>
    </w:rPr>
  </w:style>
  <w:style w:type="character" w:customStyle="1" w:styleId="CharAttribute28">
    <w:name w:val="CharAttribute28"/>
    <w:rsid w:val="008A082C"/>
    <w:rPr>
      <w:rFonts w:ascii="Arial" w:eastAsia="華康明體 Std W5" w:hAnsi="Arial" w:cs="Arial" w:hint="default"/>
      <w:color w:val="FF0000"/>
      <w:sz w:val="22"/>
    </w:rPr>
  </w:style>
  <w:style w:type="character" w:customStyle="1" w:styleId="CharAttribute26">
    <w:name w:val="CharAttribute26"/>
    <w:rsid w:val="008A082C"/>
    <w:rPr>
      <w:rFonts w:ascii="華康圓體 Std W5" w:eastAsia="華康圓體 Std W5" w:hAnsi="華康圓體 Std W5" w:hint="eastAsia"/>
      <w:sz w:val="22"/>
    </w:rPr>
  </w:style>
  <w:style w:type="character" w:customStyle="1" w:styleId="CharAttribute44">
    <w:name w:val="CharAttribute44"/>
    <w:rsid w:val="008A082C"/>
    <w:rPr>
      <w:rFonts w:ascii="Arial" w:eastAsia="華康明體 Std W5" w:hAnsi="Arial" w:cs="Arial" w:hint="default"/>
      <w:sz w:val="25"/>
    </w:rPr>
  </w:style>
  <w:style w:type="character" w:customStyle="1" w:styleId="CharAttribute31">
    <w:name w:val="CharAttribute31"/>
    <w:rsid w:val="008A082C"/>
    <w:rPr>
      <w:rFonts w:ascii="細明體" w:eastAsia="細明體" w:hAnsi="細明體" w:hint="eastAsia"/>
      <w:sz w:val="22"/>
    </w:rPr>
  </w:style>
  <w:style w:type="paragraph" w:customStyle="1" w:styleId="ParaAttribute6">
    <w:name w:val="ParaAttribute6"/>
    <w:rsid w:val="008A082C"/>
    <w:pPr>
      <w:spacing w:before="30" w:line="420" w:lineRule="exact"/>
      <w:ind w:firstLine="500"/>
      <w:jc w:val="both"/>
    </w:pPr>
    <w:rPr>
      <w:rFonts w:ascii="Times New Roman" w:eastAsia="Batang" w:hAnsi="Times New Roman" w:cs="Times New Roman"/>
      <w:kern w:val="0"/>
      <w:sz w:val="20"/>
      <w:szCs w:val="20"/>
    </w:rPr>
  </w:style>
  <w:style w:type="character" w:customStyle="1" w:styleId="CharAttribute10">
    <w:name w:val="CharAttribute10"/>
    <w:rsid w:val="008A082C"/>
    <w:rPr>
      <w:rFonts w:ascii="Arial" w:eastAsia="華康明體 Std W5"/>
      <w:sz w:val="25"/>
    </w:rPr>
  </w:style>
  <w:style w:type="character" w:customStyle="1" w:styleId="CharAttribute23">
    <w:name w:val="CharAttribute23"/>
    <w:rsid w:val="008A082C"/>
    <w:rPr>
      <w:rFonts w:ascii="Arial" w:eastAsia="華康黑體 Std W5"/>
      <w:sz w:val="29"/>
    </w:rPr>
  </w:style>
  <w:style w:type="paragraph" w:customStyle="1" w:styleId="ParaAttribute41">
    <w:name w:val="ParaAttribute41"/>
    <w:rsid w:val="008A082C"/>
    <w:pPr>
      <w:spacing w:before="100" w:line="420" w:lineRule="exact"/>
      <w:jc w:val="both"/>
    </w:pPr>
    <w:rPr>
      <w:rFonts w:ascii="Times New Roman" w:eastAsia="Batang" w:hAnsi="Times New Roman" w:cs="Times New Roman"/>
      <w:kern w:val="0"/>
      <w:sz w:val="20"/>
      <w:szCs w:val="20"/>
    </w:rPr>
  </w:style>
  <w:style w:type="paragraph" w:customStyle="1" w:styleId="ParaAttribute46">
    <w:name w:val="ParaAttribute46"/>
    <w:rsid w:val="008A082C"/>
    <w:pPr>
      <w:widowControl w:val="0"/>
      <w:tabs>
        <w:tab w:val="left" w:pos="518"/>
      </w:tabs>
      <w:spacing w:before="100" w:line="420" w:lineRule="exact"/>
      <w:ind w:hanging="538"/>
      <w:jc w:val="both"/>
    </w:pPr>
    <w:rPr>
      <w:rFonts w:ascii="Times New Roman" w:eastAsia="Batang" w:hAnsi="Times New Roman" w:cs="Times New Roman"/>
      <w:kern w:val="0"/>
      <w:sz w:val="20"/>
      <w:szCs w:val="20"/>
    </w:rPr>
  </w:style>
  <w:style w:type="character" w:customStyle="1" w:styleId="CharAttribute17">
    <w:name w:val="CharAttribute17"/>
    <w:rsid w:val="008A082C"/>
    <w:rPr>
      <w:rFonts w:ascii="華康明體 Std W5" w:eastAsia="華康明體 Std W5"/>
      <w:sz w:val="25"/>
    </w:rPr>
  </w:style>
  <w:style w:type="character" w:customStyle="1" w:styleId="CharAttribute41">
    <w:name w:val="CharAttribute41"/>
    <w:rsid w:val="008A082C"/>
    <w:rPr>
      <w:rFonts w:ascii="Arial" w:eastAsia="華康明體 Std W5"/>
      <w:color w:val="FF0000"/>
      <w:sz w:val="25"/>
    </w:rPr>
  </w:style>
  <w:style w:type="character" w:customStyle="1" w:styleId="CharAttribute42">
    <w:name w:val="CharAttribute42"/>
    <w:rsid w:val="008A082C"/>
    <w:rPr>
      <w:rFonts w:ascii="Arial" w:eastAsia="華康明體 Std W5"/>
      <w:sz w:val="25"/>
    </w:rPr>
  </w:style>
  <w:style w:type="character" w:customStyle="1" w:styleId="CharAttribute43">
    <w:name w:val="CharAttribute43"/>
    <w:rsid w:val="008A082C"/>
    <w:rPr>
      <w:rFonts w:ascii="Arial" w:eastAsia="華康明體 Std W5"/>
      <w:b/>
      <w:color w:val="FF0000"/>
      <w:sz w:val="25"/>
      <w:u w:val="single"/>
    </w:rPr>
  </w:style>
  <w:style w:type="character" w:customStyle="1" w:styleId="CharAttribute45">
    <w:name w:val="CharAttribute45"/>
    <w:rsid w:val="008A082C"/>
    <w:rPr>
      <w:rFonts w:ascii="Arial" w:eastAsia="華康明體 Std W5"/>
      <w:sz w:val="25"/>
      <w:u w:val="single"/>
    </w:rPr>
  </w:style>
  <w:style w:type="character" w:customStyle="1" w:styleId="CharAttribute46">
    <w:name w:val="CharAttribute46"/>
    <w:rsid w:val="008A082C"/>
    <w:rPr>
      <w:rFonts w:ascii="Arial" w:eastAsia="華康明體 Std W5"/>
      <w:sz w:val="25"/>
      <w:u w:val="single"/>
    </w:rPr>
  </w:style>
  <w:style w:type="character" w:customStyle="1" w:styleId="CharAttribute47">
    <w:name w:val="CharAttribute47"/>
    <w:rsid w:val="008A082C"/>
    <w:rPr>
      <w:rFonts w:ascii="Arial" w:eastAsia="華康明體 Std W5"/>
      <w:color w:val="FF0000"/>
      <w:sz w:val="25"/>
      <w:u w:val="single"/>
    </w:rPr>
  </w:style>
  <w:style w:type="character" w:customStyle="1" w:styleId="CharAttribute48">
    <w:name w:val="CharAttribute48"/>
    <w:rsid w:val="008A082C"/>
    <w:rPr>
      <w:rFonts w:ascii="華康明體 Std W5" w:eastAsia="華康明體 Std W5"/>
      <w:sz w:val="25"/>
    </w:rPr>
  </w:style>
  <w:style w:type="paragraph" w:customStyle="1" w:styleId="ParaAttribute48">
    <w:name w:val="ParaAttribute48"/>
    <w:rsid w:val="008A082C"/>
    <w:pPr>
      <w:widowControl w:val="0"/>
      <w:tabs>
        <w:tab w:val="left" w:pos="600"/>
      </w:tabs>
      <w:spacing w:line="480" w:lineRule="exact"/>
      <w:jc w:val="center"/>
    </w:pPr>
    <w:rPr>
      <w:rFonts w:ascii="Times New Roman" w:eastAsia="Batang" w:hAnsi="Times New Roman" w:cs="Times New Roman"/>
      <w:kern w:val="0"/>
      <w:sz w:val="20"/>
      <w:szCs w:val="20"/>
    </w:rPr>
  </w:style>
  <w:style w:type="paragraph" w:customStyle="1" w:styleId="ParaAttribute50">
    <w:name w:val="ParaAttribute50"/>
    <w:rsid w:val="008A082C"/>
    <w:pPr>
      <w:widowControl w:val="0"/>
    </w:pPr>
    <w:rPr>
      <w:rFonts w:ascii="Times New Roman" w:eastAsia="Batang" w:hAnsi="Times New Roman" w:cs="Times New Roman"/>
      <w:kern w:val="0"/>
      <w:sz w:val="20"/>
      <w:szCs w:val="20"/>
    </w:rPr>
  </w:style>
  <w:style w:type="paragraph" w:customStyle="1" w:styleId="ParaAttribute51">
    <w:name w:val="ParaAttribute51"/>
    <w:rsid w:val="008A082C"/>
    <w:pPr>
      <w:widowControl w:val="0"/>
    </w:pPr>
    <w:rPr>
      <w:rFonts w:ascii="Times New Roman" w:eastAsia="Batang" w:hAnsi="Times New Roman" w:cs="Times New Roman"/>
      <w:kern w:val="0"/>
      <w:sz w:val="20"/>
      <w:szCs w:val="20"/>
    </w:rPr>
  </w:style>
  <w:style w:type="paragraph" w:customStyle="1" w:styleId="ParaAttribute52">
    <w:name w:val="ParaAttribute52"/>
    <w:rsid w:val="008A082C"/>
    <w:pPr>
      <w:widowControl w:val="0"/>
    </w:pPr>
    <w:rPr>
      <w:rFonts w:ascii="Times New Roman" w:eastAsia="Batang" w:hAnsi="Times New Roman" w:cs="Times New Roman"/>
      <w:kern w:val="0"/>
      <w:sz w:val="20"/>
      <w:szCs w:val="20"/>
    </w:rPr>
  </w:style>
  <w:style w:type="paragraph" w:customStyle="1" w:styleId="ParaAttribute53">
    <w:name w:val="ParaAttribute53"/>
    <w:rsid w:val="008A082C"/>
    <w:pPr>
      <w:widowControl w:val="0"/>
      <w:ind w:right="48"/>
    </w:pPr>
    <w:rPr>
      <w:rFonts w:ascii="Times New Roman" w:eastAsia="Batang" w:hAnsi="Times New Roman" w:cs="Times New Roman"/>
      <w:kern w:val="0"/>
      <w:sz w:val="20"/>
      <w:szCs w:val="20"/>
    </w:rPr>
  </w:style>
  <w:style w:type="paragraph" w:customStyle="1" w:styleId="ParaAttribute54">
    <w:name w:val="ParaAttribute54"/>
    <w:rsid w:val="008A082C"/>
    <w:pPr>
      <w:widowControl w:val="0"/>
      <w:ind w:left="-10" w:right="48" w:hanging="48"/>
    </w:pPr>
    <w:rPr>
      <w:rFonts w:ascii="Times New Roman" w:eastAsia="Batang" w:hAnsi="Times New Roman" w:cs="Times New Roman"/>
      <w:kern w:val="0"/>
      <w:sz w:val="20"/>
      <w:szCs w:val="20"/>
    </w:rPr>
  </w:style>
  <w:style w:type="paragraph" w:customStyle="1" w:styleId="ParaAttribute55">
    <w:name w:val="ParaAttribute55"/>
    <w:rsid w:val="008A082C"/>
    <w:pPr>
      <w:widowControl w:val="0"/>
      <w:ind w:left="-7" w:right="48" w:hanging="41"/>
    </w:pPr>
    <w:rPr>
      <w:rFonts w:ascii="Times New Roman" w:eastAsia="Batang" w:hAnsi="Times New Roman" w:cs="Times New Roman"/>
      <w:kern w:val="0"/>
      <w:sz w:val="20"/>
      <w:szCs w:val="20"/>
    </w:rPr>
  </w:style>
  <w:style w:type="paragraph" w:customStyle="1" w:styleId="ParaAttribute56">
    <w:name w:val="ParaAttribute56"/>
    <w:rsid w:val="008A082C"/>
    <w:pPr>
      <w:widowControl w:val="0"/>
    </w:pPr>
    <w:rPr>
      <w:rFonts w:ascii="Times New Roman" w:eastAsia="Batang" w:hAnsi="Times New Roman" w:cs="Times New Roman"/>
      <w:kern w:val="0"/>
      <w:sz w:val="20"/>
      <w:szCs w:val="20"/>
    </w:rPr>
  </w:style>
  <w:style w:type="character" w:customStyle="1" w:styleId="CharAttribute54">
    <w:name w:val="CharAttribute54"/>
    <w:rsid w:val="008A082C"/>
    <w:rPr>
      <w:rFonts w:ascii="華康黑體 Std W7" w:eastAsia="華康黑體 Std W7"/>
      <w:sz w:val="32"/>
    </w:rPr>
  </w:style>
  <w:style w:type="character" w:customStyle="1" w:styleId="CharAttribute56">
    <w:name w:val="CharAttribute56"/>
    <w:rsid w:val="008A082C"/>
    <w:rPr>
      <w:rFonts w:ascii="Arial" w:eastAsia="標楷體"/>
      <w:sz w:val="24"/>
    </w:rPr>
  </w:style>
  <w:style w:type="character" w:customStyle="1" w:styleId="CharAttribute57">
    <w:name w:val="CharAttribute57"/>
    <w:rsid w:val="008A082C"/>
    <w:rPr>
      <w:rFonts w:ascii="華康圓體 Std W5" w:eastAsia="華康圓體 Std W5"/>
      <w:sz w:val="24"/>
    </w:rPr>
  </w:style>
  <w:style w:type="paragraph" w:customStyle="1" w:styleId="ParaAttribute43">
    <w:name w:val="ParaAttribute43"/>
    <w:rsid w:val="008A082C"/>
    <w:pPr>
      <w:tabs>
        <w:tab w:val="left" w:pos="518"/>
      </w:tabs>
      <w:spacing w:line="420" w:lineRule="exact"/>
      <w:ind w:hanging="518"/>
      <w:jc w:val="both"/>
    </w:pPr>
    <w:rPr>
      <w:rFonts w:ascii="Times New Roman" w:eastAsia="Batang" w:hAnsi="Times New Roman" w:cs="Times New Roman"/>
      <w:kern w:val="0"/>
      <w:sz w:val="20"/>
      <w:szCs w:val="20"/>
    </w:rPr>
  </w:style>
  <w:style w:type="paragraph" w:customStyle="1" w:styleId="ParaAttribute58">
    <w:name w:val="ParaAttribute58"/>
    <w:rsid w:val="008A082C"/>
    <w:pPr>
      <w:widowControl w:val="0"/>
      <w:spacing w:line="400" w:lineRule="exact"/>
      <w:jc w:val="center"/>
    </w:pPr>
    <w:rPr>
      <w:rFonts w:ascii="Times New Roman" w:eastAsia="Batang" w:hAnsi="Times New Roman" w:cs="Times New Roman"/>
      <w:kern w:val="0"/>
      <w:sz w:val="20"/>
      <w:szCs w:val="20"/>
    </w:rPr>
  </w:style>
  <w:style w:type="paragraph" w:customStyle="1" w:styleId="ParaAttribute59">
    <w:name w:val="ParaAttribute59"/>
    <w:rsid w:val="008A082C"/>
    <w:pPr>
      <w:widowControl w:val="0"/>
      <w:spacing w:line="400" w:lineRule="exact"/>
    </w:pPr>
    <w:rPr>
      <w:rFonts w:ascii="Times New Roman" w:eastAsia="Batang" w:hAnsi="Times New Roman" w:cs="Times New Roman"/>
      <w:kern w:val="0"/>
      <w:sz w:val="20"/>
      <w:szCs w:val="20"/>
    </w:rPr>
  </w:style>
  <w:style w:type="character" w:customStyle="1" w:styleId="CharAttribute58">
    <w:name w:val="CharAttribute58"/>
    <w:rsid w:val="008A082C"/>
    <w:rPr>
      <w:rFonts w:ascii="Arial" w:eastAsia="華康明體 Std W5"/>
      <w:b/>
      <w:sz w:val="36"/>
      <w:u w:val="single"/>
    </w:rPr>
  </w:style>
  <w:style w:type="character" w:customStyle="1" w:styleId="CharAttribute59">
    <w:name w:val="CharAttribute59"/>
    <w:rsid w:val="008A082C"/>
    <w:rPr>
      <w:rFonts w:ascii="Arial" w:eastAsia="華康明體 Std W5"/>
      <w:sz w:val="28"/>
    </w:rPr>
  </w:style>
  <w:style w:type="character" w:customStyle="1" w:styleId="CharAttribute60">
    <w:name w:val="CharAttribute60"/>
    <w:rsid w:val="008A082C"/>
    <w:rPr>
      <w:rFonts w:ascii="Arial" w:eastAsia="華康明體 Std W5"/>
      <w:sz w:val="28"/>
      <w:u w:val="single"/>
    </w:rPr>
  </w:style>
  <w:style w:type="character" w:customStyle="1" w:styleId="CharAttribute22">
    <w:name w:val="CharAttribute22"/>
    <w:rsid w:val="008A082C"/>
    <w:rPr>
      <w:rFonts w:ascii="Arial" w:eastAsia="華康明體 Std W5"/>
      <w:sz w:val="24"/>
    </w:rPr>
  </w:style>
  <w:style w:type="paragraph" w:customStyle="1" w:styleId="ParaAttribute62">
    <w:name w:val="ParaAttribute62"/>
    <w:rsid w:val="008A082C"/>
    <w:pPr>
      <w:widowControl w:val="0"/>
      <w:ind w:hanging="461"/>
    </w:pPr>
    <w:rPr>
      <w:rFonts w:ascii="Times New Roman" w:eastAsia="Batang" w:hAnsi="Times New Roman" w:cs="Times New Roman"/>
      <w:kern w:val="0"/>
      <w:sz w:val="20"/>
      <w:szCs w:val="20"/>
    </w:rPr>
  </w:style>
  <w:style w:type="paragraph" w:customStyle="1" w:styleId="ParaAttribute63">
    <w:name w:val="ParaAttribute63"/>
    <w:rsid w:val="008A082C"/>
    <w:pPr>
      <w:tabs>
        <w:tab w:val="left" w:pos="518"/>
      </w:tabs>
      <w:ind w:hanging="518"/>
    </w:pPr>
    <w:rPr>
      <w:rFonts w:ascii="Times New Roman" w:eastAsia="Batang" w:hAnsi="Times New Roman" w:cs="Times New Roman"/>
      <w:kern w:val="0"/>
      <w:sz w:val="20"/>
      <w:szCs w:val="20"/>
    </w:rPr>
  </w:style>
  <w:style w:type="paragraph" w:customStyle="1" w:styleId="ParaAttribute64">
    <w:name w:val="ParaAttribute64"/>
    <w:rsid w:val="008A082C"/>
    <w:pPr>
      <w:tabs>
        <w:tab w:val="left" w:pos="518"/>
      </w:tabs>
      <w:ind w:hanging="518"/>
      <w:jc w:val="both"/>
    </w:pPr>
    <w:rPr>
      <w:rFonts w:ascii="Times New Roman" w:eastAsia="Batang" w:hAnsi="Times New Roman" w:cs="Times New Roman"/>
      <w:kern w:val="0"/>
      <w:sz w:val="20"/>
      <w:szCs w:val="20"/>
    </w:rPr>
  </w:style>
  <w:style w:type="paragraph" w:customStyle="1" w:styleId="ParaAttribute66">
    <w:name w:val="ParaAttribute66"/>
    <w:rsid w:val="008A082C"/>
    <w:pPr>
      <w:widowControl w:val="0"/>
      <w:spacing w:before="20"/>
    </w:pPr>
    <w:rPr>
      <w:rFonts w:ascii="Times New Roman" w:eastAsia="Batang" w:hAnsi="Times New Roman" w:cs="Times New Roman"/>
      <w:kern w:val="0"/>
      <w:sz w:val="20"/>
      <w:szCs w:val="20"/>
    </w:rPr>
  </w:style>
  <w:style w:type="paragraph" w:customStyle="1" w:styleId="ParaAttribute67">
    <w:name w:val="ParaAttribute67"/>
    <w:rsid w:val="008A082C"/>
    <w:pPr>
      <w:widowControl w:val="0"/>
      <w:ind w:hanging="216"/>
    </w:pPr>
    <w:rPr>
      <w:rFonts w:ascii="Times New Roman" w:eastAsia="Batang" w:hAnsi="Times New Roman" w:cs="Times New Roman"/>
      <w:kern w:val="0"/>
      <w:sz w:val="20"/>
      <w:szCs w:val="20"/>
    </w:rPr>
  </w:style>
  <w:style w:type="character" w:customStyle="1" w:styleId="CharAttribute64">
    <w:name w:val="CharAttribute64"/>
    <w:rsid w:val="008A082C"/>
    <w:rPr>
      <w:rFonts w:ascii="華康圓體 Std W5" w:eastAsia="華康圓體 Std W5"/>
      <w:sz w:val="25"/>
    </w:rPr>
  </w:style>
  <w:style w:type="character" w:customStyle="1" w:styleId="CharAttribute65">
    <w:name w:val="CharAttribute65"/>
    <w:rsid w:val="008A082C"/>
    <w:rPr>
      <w:rFonts w:ascii="華康明體 Std W5" w:eastAsia="華康明體 Std W5"/>
      <w:sz w:val="24"/>
    </w:rPr>
  </w:style>
  <w:style w:type="character" w:customStyle="1" w:styleId="CharAttribute66">
    <w:name w:val="CharAttribute66"/>
    <w:rsid w:val="008A082C"/>
    <w:rPr>
      <w:rFonts w:ascii="Arial" w:eastAsia="華康明體 Std W5"/>
      <w:sz w:val="24"/>
      <w:u w:val="single"/>
    </w:rPr>
  </w:style>
  <w:style w:type="paragraph" w:customStyle="1" w:styleId="ParaAttribute19">
    <w:name w:val="ParaAttribute19"/>
    <w:rsid w:val="008A082C"/>
    <w:pPr>
      <w:widowControl w:val="0"/>
      <w:spacing w:line="340" w:lineRule="exact"/>
      <w:ind w:left="-48" w:right="-48"/>
    </w:pPr>
    <w:rPr>
      <w:rFonts w:ascii="Times New Roman" w:eastAsia="Batang" w:hAnsi="Times New Roman" w:cs="Times New Roman"/>
      <w:kern w:val="0"/>
      <w:sz w:val="20"/>
      <w:szCs w:val="20"/>
    </w:rPr>
  </w:style>
  <w:style w:type="paragraph" w:customStyle="1" w:styleId="ParaAttribute71">
    <w:name w:val="ParaAttribute71"/>
    <w:rsid w:val="008A082C"/>
    <w:rPr>
      <w:rFonts w:ascii="Times New Roman" w:eastAsia="Batang" w:hAnsi="Times New Roman" w:cs="Times New Roman"/>
      <w:kern w:val="0"/>
      <w:sz w:val="20"/>
      <w:szCs w:val="20"/>
    </w:rPr>
  </w:style>
  <w:style w:type="paragraph" w:customStyle="1" w:styleId="ParaAttribute72">
    <w:name w:val="ParaAttribute72"/>
    <w:rsid w:val="008A082C"/>
    <w:pPr>
      <w:widowControl w:val="0"/>
      <w:tabs>
        <w:tab w:val="left" w:pos="63"/>
      </w:tabs>
      <w:spacing w:line="340" w:lineRule="exact"/>
      <w:ind w:left="60" w:right="-48" w:firstLine="1"/>
      <w:jc w:val="both"/>
    </w:pPr>
    <w:rPr>
      <w:rFonts w:ascii="Times New Roman" w:eastAsia="Batang" w:hAnsi="Times New Roman" w:cs="Times New Roman"/>
      <w:kern w:val="0"/>
      <w:sz w:val="20"/>
      <w:szCs w:val="20"/>
    </w:rPr>
  </w:style>
  <w:style w:type="paragraph" w:customStyle="1" w:styleId="ParaAttribute73">
    <w:name w:val="ParaAttribute73"/>
    <w:rsid w:val="008A082C"/>
    <w:pPr>
      <w:spacing w:line="340" w:lineRule="exact"/>
    </w:pPr>
    <w:rPr>
      <w:rFonts w:ascii="Times New Roman" w:eastAsia="Batang" w:hAnsi="Times New Roman" w:cs="Times New Roman"/>
      <w:kern w:val="0"/>
      <w:sz w:val="20"/>
      <w:szCs w:val="20"/>
    </w:rPr>
  </w:style>
  <w:style w:type="paragraph" w:customStyle="1" w:styleId="ParaAttribute74">
    <w:name w:val="ParaAttribute74"/>
    <w:rsid w:val="008A082C"/>
    <w:pPr>
      <w:widowControl w:val="0"/>
      <w:tabs>
        <w:tab w:val="left" w:pos="193"/>
      </w:tabs>
      <w:spacing w:line="340" w:lineRule="exact"/>
      <w:ind w:left="192" w:right="-48" w:hanging="240"/>
      <w:jc w:val="both"/>
    </w:pPr>
    <w:rPr>
      <w:rFonts w:ascii="Times New Roman" w:eastAsia="Batang" w:hAnsi="Times New Roman" w:cs="Times New Roman"/>
      <w:kern w:val="0"/>
      <w:sz w:val="20"/>
      <w:szCs w:val="20"/>
    </w:rPr>
  </w:style>
  <w:style w:type="character" w:customStyle="1" w:styleId="CharAttribute70">
    <w:name w:val="CharAttribute70"/>
    <w:rsid w:val="008A082C"/>
    <w:rPr>
      <w:rFonts w:ascii="華康圓體 Std W5" w:eastAsia="華康圓體 Std W5"/>
      <w:color w:val="FF0000"/>
      <w:sz w:val="24"/>
    </w:rPr>
  </w:style>
  <w:style w:type="character" w:customStyle="1" w:styleId="CharAttribute71">
    <w:name w:val="CharAttribute71"/>
    <w:rsid w:val="008A082C"/>
    <w:rPr>
      <w:rFonts w:ascii="新細明體" w:eastAsia="標楷體"/>
      <w:color w:val="FF0000"/>
      <w:sz w:val="24"/>
    </w:rPr>
  </w:style>
  <w:style w:type="character" w:customStyle="1" w:styleId="CharAttribute72">
    <w:name w:val="CharAttribute72"/>
    <w:rsid w:val="008A082C"/>
    <w:rPr>
      <w:rFonts w:ascii="Times New Roman" w:eastAsia="標楷體"/>
      <w:color w:val="FF0000"/>
      <w:sz w:val="24"/>
    </w:rPr>
  </w:style>
  <w:style w:type="character" w:customStyle="1" w:styleId="CharAttribute73">
    <w:name w:val="CharAttribute73"/>
    <w:rsid w:val="008A082C"/>
    <w:rPr>
      <w:rFonts w:ascii="標楷體" w:eastAsia="標楷體"/>
      <w:color w:val="FF0000"/>
      <w:sz w:val="24"/>
    </w:rPr>
  </w:style>
  <w:style w:type="paragraph" w:customStyle="1" w:styleId="ParaAttribute77">
    <w:name w:val="ParaAttribute77"/>
    <w:rsid w:val="008A082C"/>
    <w:pPr>
      <w:widowControl w:val="0"/>
      <w:spacing w:before="30" w:line="320" w:lineRule="exact"/>
      <w:ind w:left="-48" w:right="-48"/>
    </w:pPr>
    <w:rPr>
      <w:rFonts w:ascii="Times New Roman" w:eastAsia="Batang" w:hAnsi="Times New Roman" w:cs="Times New Roman"/>
      <w:kern w:val="0"/>
      <w:sz w:val="20"/>
      <w:szCs w:val="20"/>
    </w:rPr>
  </w:style>
  <w:style w:type="paragraph" w:customStyle="1" w:styleId="ParaAttribute78">
    <w:name w:val="ParaAttribute78"/>
    <w:rsid w:val="008A082C"/>
    <w:pPr>
      <w:widowControl w:val="0"/>
      <w:tabs>
        <w:tab w:val="left" w:pos="438"/>
      </w:tabs>
      <w:spacing w:line="320" w:lineRule="exact"/>
      <w:ind w:left="438" w:right="-48" w:hanging="280"/>
    </w:pPr>
    <w:rPr>
      <w:rFonts w:ascii="Times New Roman" w:eastAsia="Batang" w:hAnsi="Times New Roman" w:cs="Times New Roman"/>
      <w:kern w:val="0"/>
      <w:sz w:val="20"/>
      <w:szCs w:val="20"/>
    </w:rPr>
  </w:style>
  <w:style w:type="character" w:customStyle="1" w:styleId="CharAttribute74">
    <w:name w:val="CharAttribute74"/>
    <w:rsid w:val="008A082C"/>
    <w:rPr>
      <w:rFonts w:ascii="Arial" w:eastAsia="華康明體 Std W5"/>
      <w:b/>
      <w:sz w:val="22"/>
    </w:rPr>
  </w:style>
  <w:style w:type="character" w:customStyle="1" w:styleId="CharAttribute75">
    <w:name w:val="CharAttribute75"/>
    <w:rsid w:val="008A082C"/>
    <w:rPr>
      <w:rFonts w:ascii="Arial" w:eastAsia="華康明體 Std W5"/>
    </w:rPr>
  </w:style>
  <w:style w:type="paragraph" w:customStyle="1" w:styleId="ParaAttribute81">
    <w:name w:val="ParaAttribute81"/>
    <w:rsid w:val="008A082C"/>
    <w:pPr>
      <w:spacing w:line="420" w:lineRule="exact"/>
      <w:jc w:val="both"/>
    </w:pPr>
    <w:rPr>
      <w:rFonts w:ascii="Times New Roman" w:eastAsia="Batang" w:hAnsi="Times New Roman" w:cs="Times New Roman"/>
      <w:kern w:val="0"/>
      <w:sz w:val="20"/>
      <w:szCs w:val="20"/>
    </w:rPr>
  </w:style>
  <w:style w:type="paragraph" w:customStyle="1" w:styleId="ParaAttribute82">
    <w:name w:val="ParaAttribute82"/>
    <w:rsid w:val="008A082C"/>
    <w:pPr>
      <w:widowControl w:val="0"/>
    </w:pPr>
    <w:rPr>
      <w:rFonts w:ascii="Times New Roman" w:eastAsia="Batang" w:hAnsi="Times New Roman" w:cs="Times New Roman"/>
      <w:kern w:val="0"/>
      <w:sz w:val="20"/>
      <w:szCs w:val="20"/>
    </w:rPr>
  </w:style>
  <w:style w:type="paragraph" w:customStyle="1" w:styleId="ParaAttribute83">
    <w:name w:val="ParaAttribute83"/>
    <w:rsid w:val="008A082C"/>
    <w:pPr>
      <w:widowControl w:val="0"/>
      <w:ind w:left="-24" w:right="-24"/>
      <w:jc w:val="both"/>
    </w:pPr>
    <w:rPr>
      <w:rFonts w:ascii="Times New Roman" w:eastAsia="Batang" w:hAnsi="Times New Roman" w:cs="Times New Roman"/>
      <w:kern w:val="0"/>
      <w:sz w:val="20"/>
      <w:szCs w:val="20"/>
    </w:rPr>
  </w:style>
  <w:style w:type="paragraph" w:customStyle="1" w:styleId="ParaAttribute84">
    <w:name w:val="ParaAttribute84"/>
    <w:rsid w:val="008A082C"/>
    <w:pPr>
      <w:widowControl w:val="0"/>
      <w:ind w:left="-24" w:right="-24"/>
      <w:jc w:val="both"/>
    </w:pPr>
    <w:rPr>
      <w:rFonts w:ascii="Times New Roman" w:eastAsia="Batang" w:hAnsi="Times New Roman" w:cs="Times New Roman"/>
      <w:kern w:val="0"/>
      <w:sz w:val="20"/>
      <w:szCs w:val="20"/>
    </w:rPr>
  </w:style>
  <w:style w:type="paragraph" w:customStyle="1" w:styleId="ParaAttribute85">
    <w:name w:val="ParaAttribute85"/>
    <w:rsid w:val="008A082C"/>
    <w:pPr>
      <w:widowControl w:val="0"/>
      <w:ind w:left="-24" w:right="-24"/>
    </w:pPr>
    <w:rPr>
      <w:rFonts w:ascii="Times New Roman" w:eastAsia="Batang" w:hAnsi="Times New Roman" w:cs="Times New Roman"/>
      <w:kern w:val="0"/>
      <w:sz w:val="20"/>
      <w:szCs w:val="20"/>
    </w:rPr>
  </w:style>
  <w:style w:type="paragraph" w:customStyle="1" w:styleId="ParaAttribute86">
    <w:name w:val="ParaAttribute86"/>
    <w:rsid w:val="008A082C"/>
    <w:pPr>
      <w:widowControl w:val="0"/>
      <w:ind w:left="-24" w:right="-24"/>
    </w:pPr>
    <w:rPr>
      <w:rFonts w:ascii="Times New Roman" w:eastAsia="Batang" w:hAnsi="Times New Roman" w:cs="Times New Roman"/>
      <w:kern w:val="0"/>
      <w:sz w:val="20"/>
      <w:szCs w:val="20"/>
    </w:rPr>
  </w:style>
  <w:style w:type="paragraph" w:customStyle="1" w:styleId="ParaAttribute87">
    <w:name w:val="ParaAttribute87"/>
    <w:rsid w:val="008A082C"/>
    <w:pPr>
      <w:widowControl w:val="0"/>
      <w:spacing w:line="300" w:lineRule="exact"/>
      <w:ind w:left="-48" w:right="-48"/>
    </w:pPr>
    <w:rPr>
      <w:rFonts w:ascii="Times New Roman" w:eastAsia="Batang" w:hAnsi="Times New Roman" w:cs="Times New Roman"/>
      <w:kern w:val="0"/>
      <w:sz w:val="20"/>
      <w:szCs w:val="20"/>
    </w:rPr>
  </w:style>
  <w:style w:type="paragraph" w:customStyle="1" w:styleId="ParaAttribute88">
    <w:name w:val="ParaAttribute88"/>
    <w:rsid w:val="008A082C"/>
    <w:pPr>
      <w:widowControl w:val="0"/>
      <w:spacing w:line="300" w:lineRule="exact"/>
      <w:ind w:left="-48" w:right="-48" w:firstLine="220"/>
    </w:pPr>
    <w:rPr>
      <w:rFonts w:ascii="Times New Roman" w:eastAsia="Batang" w:hAnsi="Times New Roman" w:cs="Times New Roman"/>
      <w:kern w:val="0"/>
      <w:sz w:val="20"/>
      <w:szCs w:val="20"/>
    </w:rPr>
  </w:style>
  <w:style w:type="paragraph" w:customStyle="1" w:styleId="ParaAttribute90">
    <w:name w:val="ParaAttribute90"/>
    <w:rsid w:val="008A082C"/>
    <w:pPr>
      <w:widowControl w:val="0"/>
    </w:pPr>
    <w:rPr>
      <w:rFonts w:ascii="Times New Roman" w:eastAsia="Batang" w:hAnsi="Times New Roman" w:cs="Times New Roman"/>
      <w:kern w:val="0"/>
      <w:sz w:val="20"/>
      <w:szCs w:val="20"/>
    </w:rPr>
  </w:style>
  <w:style w:type="paragraph" w:customStyle="1" w:styleId="ParaAttribute91">
    <w:name w:val="ParaAttribute91"/>
    <w:rsid w:val="008A082C"/>
    <w:pPr>
      <w:widowControl w:val="0"/>
      <w:spacing w:line="340" w:lineRule="exact"/>
    </w:pPr>
    <w:rPr>
      <w:rFonts w:ascii="Times New Roman" w:eastAsia="Batang" w:hAnsi="Times New Roman" w:cs="Times New Roman"/>
      <w:kern w:val="0"/>
      <w:sz w:val="20"/>
      <w:szCs w:val="20"/>
    </w:rPr>
  </w:style>
  <w:style w:type="paragraph" w:customStyle="1" w:styleId="ParaAttribute92">
    <w:name w:val="ParaAttribute92"/>
    <w:rsid w:val="008A082C"/>
    <w:pPr>
      <w:widowControl w:val="0"/>
      <w:ind w:right="358"/>
      <w:jc w:val="right"/>
    </w:pPr>
    <w:rPr>
      <w:rFonts w:ascii="Times New Roman" w:eastAsia="Batang" w:hAnsi="Times New Roman" w:cs="Times New Roman"/>
      <w:kern w:val="0"/>
      <w:sz w:val="20"/>
      <w:szCs w:val="20"/>
    </w:rPr>
  </w:style>
  <w:style w:type="paragraph" w:customStyle="1" w:styleId="ParaAttribute96">
    <w:name w:val="ParaAttribute96"/>
    <w:rsid w:val="008A082C"/>
    <w:pPr>
      <w:widowControl w:val="0"/>
      <w:tabs>
        <w:tab w:val="center" w:pos="4153"/>
        <w:tab w:val="right" w:pos="8306"/>
      </w:tabs>
    </w:pPr>
    <w:rPr>
      <w:rFonts w:ascii="Times New Roman" w:eastAsia="Batang" w:hAnsi="Times New Roman" w:cs="Times New Roman"/>
      <w:kern w:val="0"/>
      <w:sz w:val="20"/>
      <w:szCs w:val="20"/>
    </w:rPr>
  </w:style>
  <w:style w:type="character" w:customStyle="1" w:styleId="CharAttribute85">
    <w:name w:val="CharAttribute85"/>
    <w:rsid w:val="008A082C"/>
    <w:rPr>
      <w:rFonts w:ascii="Arial" w:eastAsia="標楷體"/>
      <w:sz w:val="22"/>
    </w:rPr>
  </w:style>
  <w:style w:type="paragraph" w:customStyle="1" w:styleId="ParaAttribute95">
    <w:name w:val="ParaAttribute95"/>
    <w:rsid w:val="008A082C"/>
    <w:pPr>
      <w:widowControl w:val="0"/>
      <w:spacing w:line="480" w:lineRule="exact"/>
      <w:ind w:left="307" w:right="-415" w:hanging="1075"/>
    </w:pPr>
    <w:rPr>
      <w:rFonts w:ascii="Times New Roman" w:eastAsia="Batang" w:hAnsi="Times New Roman" w:cs="Times New Roman"/>
      <w:kern w:val="0"/>
      <w:sz w:val="20"/>
      <w:szCs w:val="20"/>
    </w:rPr>
  </w:style>
  <w:style w:type="paragraph" w:customStyle="1" w:styleId="ParaAttribute97">
    <w:name w:val="ParaAttribute97"/>
    <w:rsid w:val="008A082C"/>
    <w:pPr>
      <w:widowControl w:val="0"/>
      <w:tabs>
        <w:tab w:val="center" w:pos="4153"/>
        <w:tab w:val="right" w:pos="8306"/>
      </w:tabs>
      <w:ind w:right="-24"/>
      <w:jc w:val="both"/>
    </w:pPr>
    <w:rPr>
      <w:rFonts w:ascii="Times New Roman" w:eastAsia="Batang" w:hAnsi="Times New Roman" w:cs="Times New Roman"/>
      <w:kern w:val="0"/>
      <w:sz w:val="20"/>
      <w:szCs w:val="20"/>
    </w:rPr>
  </w:style>
  <w:style w:type="paragraph" w:customStyle="1" w:styleId="ParaAttribute98">
    <w:name w:val="ParaAttribute98"/>
    <w:rsid w:val="008A082C"/>
    <w:pPr>
      <w:widowControl w:val="0"/>
      <w:tabs>
        <w:tab w:val="center" w:pos="4153"/>
        <w:tab w:val="right" w:pos="8306"/>
      </w:tabs>
      <w:ind w:hanging="211"/>
      <w:jc w:val="both"/>
    </w:pPr>
    <w:rPr>
      <w:rFonts w:ascii="Times New Roman" w:eastAsia="Batang" w:hAnsi="Times New Roman" w:cs="Times New Roman"/>
      <w:kern w:val="0"/>
      <w:sz w:val="20"/>
      <w:szCs w:val="20"/>
    </w:rPr>
  </w:style>
  <w:style w:type="paragraph" w:customStyle="1" w:styleId="ParaAttribute99">
    <w:name w:val="ParaAttribute99"/>
    <w:rsid w:val="008A082C"/>
    <w:pPr>
      <w:widowControl w:val="0"/>
      <w:tabs>
        <w:tab w:val="center" w:pos="4153"/>
        <w:tab w:val="right" w:pos="8306"/>
      </w:tabs>
      <w:ind w:hanging="180"/>
      <w:jc w:val="both"/>
    </w:pPr>
    <w:rPr>
      <w:rFonts w:ascii="Times New Roman" w:eastAsia="Batang" w:hAnsi="Times New Roman" w:cs="Times New Roman"/>
      <w:kern w:val="0"/>
      <w:sz w:val="20"/>
      <w:szCs w:val="20"/>
    </w:rPr>
  </w:style>
  <w:style w:type="paragraph" w:customStyle="1" w:styleId="ParaAttribute100">
    <w:name w:val="ParaAttribute100"/>
    <w:rsid w:val="008A082C"/>
    <w:pPr>
      <w:widowControl w:val="0"/>
      <w:jc w:val="both"/>
    </w:pPr>
    <w:rPr>
      <w:rFonts w:ascii="Times New Roman" w:eastAsia="Batang" w:hAnsi="Times New Roman" w:cs="Times New Roman"/>
      <w:kern w:val="0"/>
      <w:sz w:val="20"/>
      <w:szCs w:val="20"/>
    </w:rPr>
  </w:style>
  <w:style w:type="paragraph" w:customStyle="1" w:styleId="ParaAttribute101">
    <w:name w:val="ParaAttribute101"/>
    <w:rsid w:val="008A082C"/>
    <w:pPr>
      <w:widowControl w:val="0"/>
      <w:tabs>
        <w:tab w:val="center" w:pos="4153"/>
        <w:tab w:val="right" w:pos="8306"/>
      </w:tabs>
      <w:ind w:hanging="180"/>
    </w:pPr>
    <w:rPr>
      <w:rFonts w:ascii="Times New Roman" w:eastAsia="Batang" w:hAnsi="Times New Roman" w:cs="Times New Roman"/>
      <w:kern w:val="0"/>
      <w:sz w:val="20"/>
      <w:szCs w:val="20"/>
    </w:rPr>
  </w:style>
  <w:style w:type="paragraph" w:customStyle="1" w:styleId="ParaAttribute102">
    <w:name w:val="ParaAttribute102"/>
    <w:rsid w:val="008A082C"/>
    <w:pPr>
      <w:widowControl w:val="0"/>
      <w:tabs>
        <w:tab w:val="center" w:pos="4153"/>
        <w:tab w:val="right" w:pos="8306"/>
      </w:tabs>
      <w:jc w:val="both"/>
    </w:pPr>
    <w:rPr>
      <w:rFonts w:ascii="Times New Roman" w:eastAsia="Batang" w:hAnsi="Times New Roman" w:cs="Times New Roman"/>
      <w:kern w:val="0"/>
      <w:sz w:val="20"/>
      <w:szCs w:val="20"/>
    </w:rPr>
  </w:style>
  <w:style w:type="paragraph" w:customStyle="1" w:styleId="ParaAttribute103">
    <w:name w:val="ParaAttribute103"/>
    <w:rsid w:val="008A082C"/>
    <w:pPr>
      <w:widowControl w:val="0"/>
      <w:tabs>
        <w:tab w:val="center" w:pos="4153"/>
        <w:tab w:val="right" w:pos="8306"/>
      </w:tabs>
      <w:ind w:hanging="972"/>
    </w:pPr>
    <w:rPr>
      <w:rFonts w:ascii="Times New Roman" w:eastAsia="Batang" w:hAnsi="Times New Roman" w:cs="Times New Roman"/>
      <w:kern w:val="0"/>
      <w:sz w:val="20"/>
      <w:szCs w:val="20"/>
    </w:rPr>
  </w:style>
  <w:style w:type="paragraph" w:customStyle="1" w:styleId="ParaAttribute104">
    <w:name w:val="ParaAttribute104"/>
    <w:rsid w:val="008A082C"/>
    <w:pPr>
      <w:widowControl w:val="0"/>
      <w:tabs>
        <w:tab w:val="center" w:pos="4153"/>
        <w:tab w:val="right" w:pos="8306"/>
      </w:tabs>
      <w:ind w:left="928" w:hanging="480"/>
      <w:jc w:val="right"/>
    </w:pPr>
    <w:rPr>
      <w:rFonts w:ascii="Times New Roman" w:eastAsia="Batang" w:hAnsi="Times New Roman" w:cs="Times New Roman"/>
      <w:kern w:val="0"/>
      <w:sz w:val="20"/>
      <w:szCs w:val="20"/>
    </w:rPr>
  </w:style>
  <w:style w:type="paragraph" w:customStyle="1" w:styleId="ParaAttribute105">
    <w:name w:val="ParaAttribute105"/>
    <w:rsid w:val="008A082C"/>
    <w:pPr>
      <w:widowControl w:val="0"/>
      <w:tabs>
        <w:tab w:val="center" w:pos="4153"/>
        <w:tab w:val="right" w:pos="8306"/>
      </w:tabs>
      <w:ind w:left="2"/>
    </w:pPr>
    <w:rPr>
      <w:rFonts w:ascii="Times New Roman" w:eastAsia="Batang" w:hAnsi="Times New Roman" w:cs="Times New Roman"/>
      <w:kern w:val="0"/>
      <w:sz w:val="20"/>
      <w:szCs w:val="20"/>
    </w:rPr>
  </w:style>
  <w:style w:type="paragraph" w:customStyle="1" w:styleId="ParaAttribute106">
    <w:name w:val="ParaAttribute106"/>
    <w:rsid w:val="008A082C"/>
    <w:pPr>
      <w:widowControl w:val="0"/>
      <w:tabs>
        <w:tab w:val="center" w:pos="4153"/>
        <w:tab w:val="right" w:pos="8306"/>
      </w:tabs>
      <w:ind w:left="-108"/>
    </w:pPr>
    <w:rPr>
      <w:rFonts w:ascii="Times New Roman" w:eastAsia="Batang" w:hAnsi="Times New Roman" w:cs="Times New Roman"/>
      <w:kern w:val="0"/>
      <w:sz w:val="20"/>
      <w:szCs w:val="20"/>
    </w:rPr>
  </w:style>
  <w:style w:type="paragraph" w:customStyle="1" w:styleId="ParaAttribute107">
    <w:name w:val="ParaAttribute107"/>
    <w:rsid w:val="008A082C"/>
    <w:pPr>
      <w:widowControl w:val="0"/>
      <w:tabs>
        <w:tab w:val="center" w:pos="4153"/>
        <w:tab w:val="right" w:pos="8306"/>
      </w:tabs>
      <w:ind w:left="1440" w:hanging="480"/>
      <w:jc w:val="right"/>
    </w:pPr>
    <w:rPr>
      <w:rFonts w:ascii="Times New Roman" w:eastAsia="Batang" w:hAnsi="Times New Roman" w:cs="Times New Roman"/>
      <w:kern w:val="0"/>
      <w:sz w:val="20"/>
      <w:szCs w:val="20"/>
    </w:rPr>
  </w:style>
  <w:style w:type="character" w:customStyle="1" w:styleId="CharAttribute90">
    <w:name w:val="CharAttribute90"/>
    <w:rsid w:val="008A082C"/>
    <w:rPr>
      <w:rFonts w:ascii="Arial" w:eastAsia="華康黑體 Std W5"/>
      <w:sz w:val="28"/>
    </w:rPr>
  </w:style>
  <w:style w:type="character" w:customStyle="1" w:styleId="CharAttribute91">
    <w:name w:val="CharAttribute91"/>
    <w:rsid w:val="008A082C"/>
    <w:rPr>
      <w:rFonts w:ascii="µØ±d©úÅé Std W5 Western" w:eastAsia="華康明體 Std W5"/>
      <w:sz w:val="28"/>
    </w:rPr>
  </w:style>
  <w:style w:type="character" w:customStyle="1" w:styleId="CharAttribute92">
    <w:name w:val="CharAttribute92"/>
    <w:rsid w:val="008A082C"/>
    <w:rPr>
      <w:rFonts w:ascii="Arial" w:eastAsia="華康黑體 Std W5"/>
      <w:color w:val="FF0000"/>
      <w:sz w:val="28"/>
    </w:rPr>
  </w:style>
  <w:style w:type="character" w:customStyle="1" w:styleId="CharAttribute93">
    <w:name w:val="CharAttribute93"/>
    <w:rsid w:val="008A082C"/>
    <w:rPr>
      <w:rFonts w:ascii="標楷體" w:eastAsia="標楷體"/>
      <w:sz w:val="24"/>
    </w:rPr>
  </w:style>
  <w:style w:type="character" w:customStyle="1" w:styleId="CharAttribute94">
    <w:name w:val="CharAttribute94"/>
    <w:rsid w:val="008A082C"/>
    <w:rPr>
      <w:rFonts w:ascii="Arial" w:eastAsia="華康明體 Std W5"/>
      <w:color w:val="FF0000"/>
      <w:sz w:val="24"/>
    </w:rPr>
  </w:style>
  <w:style w:type="paragraph" w:customStyle="1" w:styleId="ParaAttribute111">
    <w:name w:val="ParaAttribute111"/>
    <w:rsid w:val="008A082C"/>
    <w:pPr>
      <w:widowControl w:val="0"/>
      <w:spacing w:line="480" w:lineRule="exact"/>
      <w:ind w:hanging="1162"/>
    </w:pPr>
    <w:rPr>
      <w:rFonts w:ascii="Times New Roman" w:eastAsia="Batang" w:hAnsi="Times New Roman" w:cs="Times New Roman"/>
      <w:kern w:val="0"/>
      <w:sz w:val="20"/>
      <w:szCs w:val="20"/>
    </w:rPr>
  </w:style>
  <w:style w:type="paragraph" w:customStyle="1" w:styleId="ParaAttribute112">
    <w:name w:val="ParaAttribute112"/>
    <w:rsid w:val="008A082C"/>
    <w:pPr>
      <w:widowControl w:val="0"/>
      <w:spacing w:line="480" w:lineRule="exact"/>
      <w:jc w:val="center"/>
    </w:pPr>
    <w:rPr>
      <w:rFonts w:ascii="Times New Roman" w:eastAsia="Batang" w:hAnsi="Times New Roman" w:cs="Times New Roman"/>
      <w:kern w:val="0"/>
      <w:sz w:val="20"/>
      <w:szCs w:val="20"/>
    </w:rPr>
  </w:style>
  <w:style w:type="paragraph" w:customStyle="1" w:styleId="ParaAttribute113">
    <w:name w:val="ParaAttribute113"/>
    <w:rsid w:val="008A082C"/>
    <w:pPr>
      <w:spacing w:before="80" w:line="420" w:lineRule="exact"/>
      <w:ind w:left="-286"/>
      <w:jc w:val="both"/>
    </w:pPr>
    <w:rPr>
      <w:rFonts w:ascii="Times New Roman" w:eastAsia="Batang" w:hAnsi="Times New Roman" w:cs="Times New Roman"/>
      <w:kern w:val="0"/>
      <w:sz w:val="20"/>
      <w:szCs w:val="20"/>
    </w:rPr>
  </w:style>
  <w:style w:type="paragraph" w:customStyle="1" w:styleId="ParaAttribute114">
    <w:name w:val="ParaAttribute114"/>
    <w:rsid w:val="008A082C"/>
    <w:pPr>
      <w:widowControl w:val="0"/>
      <w:spacing w:line="320" w:lineRule="exact"/>
    </w:pPr>
    <w:rPr>
      <w:rFonts w:ascii="Times New Roman" w:eastAsia="Batang" w:hAnsi="Times New Roman" w:cs="Times New Roman"/>
      <w:kern w:val="0"/>
      <w:sz w:val="20"/>
      <w:szCs w:val="20"/>
    </w:rPr>
  </w:style>
  <w:style w:type="character" w:customStyle="1" w:styleId="CharAttribute37">
    <w:name w:val="CharAttribute37"/>
    <w:rsid w:val="008A082C"/>
    <w:rPr>
      <w:rFonts w:ascii="Times New Roman" w:eastAsia="新細明體"/>
      <w:sz w:val="24"/>
    </w:rPr>
  </w:style>
  <w:style w:type="character" w:customStyle="1" w:styleId="CharAttribute97">
    <w:name w:val="CharAttribute97"/>
    <w:rsid w:val="008A082C"/>
    <w:rPr>
      <w:rFonts w:ascii="µØ±d¶ÂÅé Std W5 Western" w:eastAsia="華康黑體 Std W5"/>
      <w:sz w:val="28"/>
    </w:rPr>
  </w:style>
  <w:style w:type="character" w:customStyle="1" w:styleId="CharAttribute98">
    <w:name w:val="CharAttribute98"/>
    <w:rsid w:val="008A082C"/>
    <w:rPr>
      <w:rFonts w:ascii="µØ±d©úÅé Std W5 Western" w:eastAsia="華康明體 Std W5"/>
      <w:sz w:val="24"/>
    </w:rPr>
  </w:style>
  <w:style w:type="paragraph" w:customStyle="1" w:styleId="ParaAttribute116">
    <w:name w:val="ParaAttribute116"/>
    <w:rsid w:val="008A082C"/>
    <w:pPr>
      <w:spacing w:before="80" w:line="420" w:lineRule="exact"/>
      <w:jc w:val="both"/>
    </w:pPr>
    <w:rPr>
      <w:rFonts w:ascii="Times New Roman" w:eastAsia="Batang" w:hAnsi="Times New Roman" w:cs="Times New Roman"/>
      <w:kern w:val="0"/>
      <w:sz w:val="20"/>
      <w:szCs w:val="20"/>
    </w:rPr>
  </w:style>
  <w:style w:type="paragraph" w:customStyle="1" w:styleId="ParaAttribute117">
    <w:name w:val="ParaAttribute117"/>
    <w:rsid w:val="008A082C"/>
    <w:pPr>
      <w:widowControl w:val="0"/>
      <w:spacing w:line="300" w:lineRule="exact"/>
    </w:pPr>
    <w:rPr>
      <w:rFonts w:ascii="Times New Roman" w:eastAsia="Batang" w:hAnsi="Times New Roman" w:cs="Times New Roman"/>
      <w:kern w:val="0"/>
      <w:sz w:val="20"/>
      <w:szCs w:val="20"/>
    </w:rPr>
  </w:style>
  <w:style w:type="paragraph" w:customStyle="1" w:styleId="ParaAttribute118">
    <w:name w:val="ParaAttribute118"/>
    <w:rsid w:val="008A082C"/>
    <w:pPr>
      <w:widowControl w:val="0"/>
      <w:spacing w:line="260" w:lineRule="exact"/>
    </w:pPr>
    <w:rPr>
      <w:rFonts w:ascii="Times New Roman" w:eastAsia="Batang" w:hAnsi="Times New Roman" w:cs="Times New Roman"/>
      <w:kern w:val="0"/>
      <w:sz w:val="20"/>
      <w:szCs w:val="20"/>
    </w:rPr>
  </w:style>
  <w:style w:type="paragraph" w:customStyle="1" w:styleId="ParaAttribute119">
    <w:name w:val="ParaAttribute119"/>
    <w:rsid w:val="008A082C"/>
    <w:pPr>
      <w:widowControl w:val="0"/>
      <w:jc w:val="right"/>
    </w:pPr>
    <w:rPr>
      <w:rFonts w:ascii="Times New Roman" w:eastAsia="Batang" w:hAnsi="Times New Roman" w:cs="Times New Roman"/>
      <w:kern w:val="0"/>
      <w:sz w:val="20"/>
      <w:szCs w:val="20"/>
    </w:rPr>
  </w:style>
  <w:style w:type="paragraph" w:customStyle="1" w:styleId="ParaAttribute120">
    <w:name w:val="ParaAttribute120"/>
    <w:rsid w:val="008A082C"/>
    <w:pPr>
      <w:widowControl w:val="0"/>
      <w:jc w:val="right"/>
    </w:pPr>
    <w:rPr>
      <w:rFonts w:ascii="Times New Roman" w:eastAsia="Batang" w:hAnsi="Times New Roman" w:cs="Times New Roman"/>
      <w:kern w:val="0"/>
      <w:sz w:val="20"/>
      <w:szCs w:val="20"/>
    </w:rPr>
  </w:style>
  <w:style w:type="character" w:customStyle="1" w:styleId="CharAttribute99">
    <w:name w:val="CharAttribute99"/>
    <w:rsid w:val="008A082C"/>
    <w:rPr>
      <w:rFonts w:ascii="細明體" w:eastAsia="細明體"/>
      <w:sz w:val="24"/>
    </w:rPr>
  </w:style>
  <w:style w:type="character" w:customStyle="1" w:styleId="CharAttribute100">
    <w:name w:val="CharAttribute100"/>
    <w:rsid w:val="008A082C"/>
    <w:rPr>
      <w:rFonts w:ascii="Arial" w:eastAsia="華康明體 Std W5"/>
      <w:sz w:val="24"/>
    </w:rPr>
  </w:style>
  <w:style w:type="paragraph" w:customStyle="1" w:styleId="ParaAttribute122">
    <w:name w:val="ParaAttribute122"/>
    <w:rsid w:val="008A082C"/>
    <w:pPr>
      <w:widowControl w:val="0"/>
      <w:spacing w:line="480" w:lineRule="exact"/>
      <w:ind w:hanging="996"/>
    </w:pPr>
    <w:rPr>
      <w:rFonts w:ascii="Times New Roman" w:eastAsia="Batang" w:hAnsi="Times New Roman" w:cs="Times New Roman"/>
      <w:kern w:val="0"/>
      <w:sz w:val="20"/>
      <w:szCs w:val="20"/>
    </w:rPr>
  </w:style>
  <w:style w:type="paragraph" w:customStyle="1" w:styleId="ParaAttribute123">
    <w:name w:val="ParaAttribute123"/>
    <w:rsid w:val="008A082C"/>
    <w:pPr>
      <w:widowControl w:val="0"/>
      <w:spacing w:line="280" w:lineRule="exact"/>
    </w:pPr>
    <w:rPr>
      <w:rFonts w:ascii="Times New Roman" w:eastAsia="Batang" w:hAnsi="Times New Roman" w:cs="Times New Roman"/>
      <w:kern w:val="0"/>
      <w:sz w:val="20"/>
      <w:szCs w:val="20"/>
    </w:rPr>
  </w:style>
  <w:style w:type="paragraph" w:customStyle="1" w:styleId="ParaAttribute124">
    <w:name w:val="ParaAttribute124"/>
    <w:rsid w:val="008A082C"/>
    <w:pPr>
      <w:widowControl w:val="0"/>
      <w:wordWrap w:val="0"/>
    </w:pPr>
    <w:rPr>
      <w:rFonts w:ascii="Times New Roman" w:eastAsia="Batang" w:hAnsi="Times New Roman" w:cs="Times New Roman"/>
      <w:kern w:val="0"/>
      <w:sz w:val="20"/>
      <w:szCs w:val="20"/>
    </w:rPr>
  </w:style>
  <w:style w:type="paragraph" w:customStyle="1" w:styleId="ParaAttribute126">
    <w:name w:val="ParaAttribute126"/>
    <w:rsid w:val="008A082C"/>
    <w:pPr>
      <w:widowControl w:val="0"/>
      <w:spacing w:before="30"/>
      <w:jc w:val="right"/>
    </w:pPr>
    <w:rPr>
      <w:rFonts w:ascii="Times New Roman" w:eastAsia="Batang" w:hAnsi="Times New Roman" w:cs="Times New Roman"/>
      <w:kern w:val="0"/>
      <w:sz w:val="20"/>
      <w:szCs w:val="20"/>
    </w:rPr>
  </w:style>
  <w:style w:type="character" w:customStyle="1" w:styleId="CharAttribute108">
    <w:name w:val="CharAttribute108"/>
    <w:rsid w:val="008A082C"/>
    <w:rPr>
      <w:rFonts w:ascii="Arial" w:eastAsia="華康黑體 Std W5"/>
      <w:sz w:val="28"/>
    </w:rPr>
  </w:style>
  <w:style w:type="character" w:customStyle="1" w:styleId="CharAttribute109">
    <w:name w:val="CharAttribute109"/>
    <w:rsid w:val="008A082C"/>
    <w:rPr>
      <w:rFonts w:ascii="華康黑體 Std W5" w:eastAsia="華康黑體 Std W5"/>
      <w:sz w:val="28"/>
    </w:rPr>
  </w:style>
  <w:style w:type="character" w:customStyle="1" w:styleId="CharAttribute110">
    <w:name w:val="CharAttribute110"/>
    <w:rsid w:val="008A082C"/>
    <w:rPr>
      <w:rFonts w:ascii="華康黑體 Std W5" w:eastAsia="華康黑體 Std W5"/>
      <w:color w:val="FF0000"/>
      <w:sz w:val="28"/>
    </w:rPr>
  </w:style>
  <w:style w:type="character" w:customStyle="1" w:styleId="14">
    <w:name w:val="註解文字 字元1"/>
    <w:basedOn w:val="a1"/>
    <w:uiPriority w:val="99"/>
    <w:semiHidden/>
    <w:rsid w:val="008A082C"/>
    <w:rPr>
      <w:rFonts w:ascii="Times New Roman" w:eastAsia="新細明體" w:hAnsi="Times New Roman" w:cs="Times New Roman"/>
      <w:szCs w:val="24"/>
    </w:rPr>
  </w:style>
  <w:style w:type="paragraph" w:customStyle="1" w:styleId="ParaAttribute140">
    <w:name w:val="ParaAttribute140"/>
    <w:rsid w:val="008A082C"/>
    <w:pPr>
      <w:widowControl w:val="0"/>
      <w:ind w:left="-120" w:right="-120"/>
    </w:pPr>
    <w:rPr>
      <w:rFonts w:ascii="Times New Roman" w:eastAsia="Batang" w:hAnsi="Times New Roman" w:cs="Times New Roman"/>
      <w:kern w:val="0"/>
      <w:sz w:val="20"/>
      <w:szCs w:val="20"/>
    </w:rPr>
  </w:style>
  <w:style w:type="paragraph" w:customStyle="1" w:styleId="ParaAttribute141">
    <w:name w:val="ParaAttribute141"/>
    <w:rsid w:val="008A082C"/>
    <w:pPr>
      <w:widowControl w:val="0"/>
      <w:spacing w:line="400" w:lineRule="exact"/>
      <w:ind w:left="-24" w:right="-24"/>
    </w:pPr>
    <w:rPr>
      <w:rFonts w:ascii="Times New Roman" w:eastAsia="Batang" w:hAnsi="Times New Roman" w:cs="Times New Roman"/>
      <w:kern w:val="0"/>
      <w:sz w:val="20"/>
      <w:szCs w:val="20"/>
    </w:rPr>
  </w:style>
  <w:style w:type="paragraph" w:customStyle="1" w:styleId="ParaAttribute142">
    <w:name w:val="ParaAttribute142"/>
    <w:rsid w:val="008A082C"/>
    <w:pPr>
      <w:widowControl w:val="0"/>
      <w:spacing w:line="400" w:lineRule="exact"/>
      <w:ind w:left="-24" w:right="-24"/>
      <w:jc w:val="both"/>
    </w:pPr>
    <w:rPr>
      <w:rFonts w:ascii="Times New Roman" w:eastAsia="Batang" w:hAnsi="Times New Roman" w:cs="Times New Roman"/>
      <w:kern w:val="0"/>
      <w:sz w:val="20"/>
      <w:szCs w:val="20"/>
    </w:rPr>
  </w:style>
  <w:style w:type="paragraph" w:customStyle="1" w:styleId="ParaAttribute143">
    <w:name w:val="ParaAttribute143"/>
    <w:rsid w:val="008A082C"/>
    <w:pPr>
      <w:widowControl w:val="0"/>
      <w:spacing w:line="400" w:lineRule="exact"/>
      <w:ind w:left="214" w:right="-24" w:hanging="238"/>
    </w:pPr>
    <w:rPr>
      <w:rFonts w:ascii="Times New Roman" w:eastAsia="Batang" w:hAnsi="Times New Roman" w:cs="Times New Roman"/>
      <w:kern w:val="0"/>
      <w:sz w:val="20"/>
      <w:szCs w:val="20"/>
    </w:rPr>
  </w:style>
  <w:style w:type="character" w:customStyle="1" w:styleId="CharAttribute135">
    <w:name w:val="CharAttribute135"/>
    <w:rsid w:val="008A082C"/>
    <w:rPr>
      <w:rFonts w:ascii="Arial" w:eastAsia="華康圓體 Std W5"/>
      <w:sz w:val="24"/>
    </w:rPr>
  </w:style>
  <w:style w:type="character" w:customStyle="1" w:styleId="CharAttribute136">
    <w:name w:val="CharAttribute136"/>
    <w:rsid w:val="008A082C"/>
    <w:rPr>
      <w:rFonts w:ascii="Arial" w:eastAsia="華康圓體 Std W5"/>
      <w:sz w:val="22"/>
    </w:rPr>
  </w:style>
  <w:style w:type="character" w:customStyle="1" w:styleId="CharAttribute55">
    <w:name w:val="CharAttribute55"/>
    <w:rsid w:val="008A082C"/>
    <w:rPr>
      <w:rFonts w:ascii="Arial" w:eastAsia="華康明體 Std W5"/>
      <w:b/>
      <w:sz w:val="25"/>
    </w:rPr>
  </w:style>
  <w:style w:type="paragraph" w:customStyle="1" w:styleId="ParaAttribute147">
    <w:name w:val="ParaAttribute147"/>
    <w:rsid w:val="008A082C"/>
    <w:pPr>
      <w:tabs>
        <w:tab w:val="left" w:pos="546"/>
      </w:tabs>
      <w:spacing w:before="80" w:line="420" w:lineRule="exact"/>
      <w:ind w:hanging="530"/>
      <w:jc w:val="both"/>
    </w:pPr>
    <w:rPr>
      <w:rFonts w:ascii="Times New Roman" w:eastAsia="Batang" w:hAnsi="Times New Roman" w:cs="Times New Roman"/>
      <w:kern w:val="0"/>
      <w:sz w:val="20"/>
      <w:szCs w:val="20"/>
    </w:rPr>
  </w:style>
  <w:style w:type="paragraph" w:customStyle="1" w:styleId="ParaAttribute148">
    <w:name w:val="ParaAttribute148"/>
    <w:rsid w:val="008A082C"/>
    <w:pPr>
      <w:tabs>
        <w:tab w:val="left" w:pos="770"/>
      </w:tabs>
      <w:spacing w:line="420" w:lineRule="exact"/>
      <w:ind w:hanging="783"/>
      <w:jc w:val="both"/>
    </w:pPr>
    <w:rPr>
      <w:rFonts w:ascii="Times New Roman" w:eastAsia="Batang" w:hAnsi="Times New Roman" w:cs="Times New Roman"/>
      <w:kern w:val="0"/>
      <w:sz w:val="20"/>
      <w:szCs w:val="20"/>
    </w:rPr>
  </w:style>
  <w:style w:type="character" w:customStyle="1" w:styleId="CharAttribute143">
    <w:name w:val="CharAttribute143"/>
    <w:rsid w:val="008A082C"/>
    <w:rPr>
      <w:rFonts w:ascii="華康明體 Std W5" w:eastAsia="華康明體 Std W5"/>
      <w:sz w:val="25"/>
      <w:u w:val="single"/>
    </w:rPr>
  </w:style>
  <w:style w:type="character" w:customStyle="1" w:styleId="CharAttribute146">
    <w:name w:val="CharAttribute146"/>
    <w:rsid w:val="008A082C"/>
    <w:rPr>
      <w:rFonts w:ascii="Arial" w:eastAsia="華康明體 Std W5"/>
      <w:b/>
      <w:sz w:val="25"/>
    </w:rPr>
  </w:style>
  <w:style w:type="paragraph" w:customStyle="1" w:styleId="ParaAttribute240">
    <w:name w:val="ParaAttribute240"/>
    <w:rsid w:val="008A082C"/>
    <w:pPr>
      <w:tabs>
        <w:tab w:val="left" w:pos="4837"/>
      </w:tabs>
      <w:spacing w:line="320" w:lineRule="exact"/>
    </w:pPr>
    <w:rPr>
      <w:rFonts w:ascii="Times New Roman" w:eastAsia="Batang" w:hAnsi="Times New Roman" w:cs="Times New Roman"/>
      <w:kern w:val="0"/>
      <w:sz w:val="20"/>
      <w:szCs w:val="20"/>
    </w:rPr>
  </w:style>
  <w:style w:type="paragraph" w:customStyle="1" w:styleId="ParaAttribute241">
    <w:name w:val="ParaAttribute241"/>
    <w:rsid w:val="008A082C"/>
    <w:pPr>
      <w:spacing w:line="320" w:lineRule="exact"/>
    </w:pPr>
    <w:rPr>
      <w:rFonts w:ascii="Times New Roman" w:eastAsia="Batang" w:hAnsi="Times New Roman" w:cs="Times New Roman"/>
      <w:kern w:val="0"/>
      <w:sz w:val="20"/>
      <w:szCs w:val="20"/>
    </w:rPr>
  </w:style>
  <w:style w:type="paragraph" w:customStyle="1" w:styleId="ParaAttribute242">
    <w:name w:val="ParaAttribute242"/>
    <w:rsid w:val="008A082C"/>
    <w:pPr>
      <w:spacing w:line="320" w:lineRule="exact"/>
      <w:jc w:val="right"/>
    </w:pPr>
    <w:rPr>
      <w:rFonts w:ascii="Times New Roman" w:eastAsia="Batang" w:hAnsi="Times New Roman" w:cs="Times New Roman"/>
      <w:kern w:val="0"/>
      <w:sz w:val="20"/>
      <w:szCs w:val="20"/>
    </w:rPr>
  </w:style>
  <w:style w:type="paragraph" w:customStyle="1" w:styleId="ParaAttribute243">
    <w:name w:val="ParaAttribute243"/>
    <w:rsid w:val="008A082C"/>
    <w:pPr>
      <w:spacing w:line="240" w:lineRule="exact"/>
    </w:pPr>
    <w:rPr>
      <w:rFonts w:ascii="Times New Roman" w:eastAsia="Batang" w:hAnsi="Times New Roman" w:cs="Times New Roman"/>
      <w:kern w:val="0"/>
      <w:sz w:val="20"/>
      <w:szCs w:val="20"/>
    </w:rPr>
  </w:style>
  <w:style w:type="character" w:customStyle="1" w:styleId="CharAttribute201">
    <w:name w:val="CharAttribute201"/>
    <w:rsid w:val="008A082C"/>
    <w:rPr>
      <w:rFonts w:ascii="Arial" w:eastAsia="標楷體"/>
      <w:b/>
      <w:sz w:val="36"/>
    </w:rPr>
  </w:style>
  <w:style w:type="character" w:customStyle="1" w:styleId="CharAttribute208">
    <w:name w:val="CharAttribute208"/>
    <w:rsid w:val="008A082C"/>
    <w:rPr>
      <w:rFonts w:ascii="Arial" w:eastAsia="標楷體"/>
      <w:b/>
      <w:sz w:val="24"/>
    </w:rPr>
  </w:style>
  <w:style w:type="character" w:customStyle="1" w:styleId="CharAttribute215">
    <w:name w:val="CharAttribute215"/>
    <w:rsid w:val="008A082C"/>
    <w:rPr>
      <w:rFonts w:ascii="Arial" w:eastAsia="標楷體"/>
      <w:sz w:val="24"/>
    </w:rPr>
  </w:style>
  <w:style w:type="character" w:customStyle="1" w:styleId="CharAttribute228">
    <w:name w:val="CharAttribute228"/>
    <w:rsid w:val="008A082C"/>
    <w:rPr>
      <w:rFonts w:ascii="Arial" w:eastAsia="標楷體"/>
      <w:b/>
      <w:sz w:val="36"/>
    </w:rPr>
  </w:style>
  <w:style w:type="character" w:customStyle="1" w:styleId="CharAttribute229">
    <w:name w:val="CharAttribute229"/>
    <w:rsid w:val="008A082C"/>
    <w:rPr>
      <w:rFonts w:ascii="標楷體" w:eastAsia="標楷體"/>
      <w:b/>
      <w:sz w:val="24"/>
    </w:rPr>
  </w:style>
  <w:style w:type="character" w:customStyle="1" w:styleId="CharAttribute230">
    <w:name w:val="CharAttribute230"/>
    <w:rsid w:val="008A082C"/>
    <w:rPr>
      <w:rFonts w:ascii="Arial" w:eastAsia="標楷體"/>
      <w:b/>
      <w:color w:val="0000FF"/>
      <w:sz w:val="24"/>
    </w:rPr>
  </w:style>
  <w:style w:type="character" w:customStyle="1" w:styleId="CharAttribute231">
    <w:name w:val="CharAttribute231"/>
    <w:rsid w:val="008A082C"/>
    <w:rPr>
      <w:rFonts w:ascii="Arial" w:eastAsia="標楷體"/>
      <w:sz w:val="24"/>
    </w:rPr>
  </w:style>
  <w:style w:type="character" w:customStyle="1" w:styleId="CharAttribute232">
    <w:name w:val="CharAttribute232"/>
    <w:rsid w:val="008A082C"/>
    <w:rPr>
      <w:rFonts w:ascii="Arial" w:eastAsia="標楷體"/>
      <w:b/>
      <w:sz w:val="24"/>
    </w:rPr>
  </w:style>
  <w:style w:type="character" w:customStyle="1" w:styleId="CharAttribute233">
    <w:name w:val="CharAttribute233"/>
    <w:rsid w:val="008A082C"/>
    <w:rPr>
      <w:rFonts w:ascii="Arial" w:eastAsia="標楷體"/>
      <w:b/>
      <w:strike/>
      <w:color w:val="FF0000"/>
      <w:sz w:val="24"/>
    </w:rPr>
  </w:style>
  <w:style w:type="character" w:customStyle="1" w:styleId="CharAttribute234">
    <w:name w:val="CharAttribute234"/>
    <w:rsid w:val="008A082C"/>
    <w:rPr>
      <w:rFonts w:ascii="Arial" w:eastAsia="標楷體"/>
      <w:b/>
      <w:color w:val="FF0000"/>
      <w:sz w:val="24"/>
    </w:rPr>
  </w:style>
  <w:style w:type="character" w:customStyle="1" w:styleId="CharAttribute235">
    <w:name w:val="CharAttribute235"/>
    <w:rsid w:val="008A082C"/>
    <w:rPr>
      <w:rFonts w:ascii="Arial" w:eastAsia="標楷體"/>
      <w:w w:val="90"/>
      <w:sz w:val="24"/>
    </w:rPr>
  </w:style>
  <w:style w:type="character" w:customStyle="1" w:styleId="CharAttribute236">
    <w:name w:val="CharAttribute236"/>
    <w:rsid w:val="008A082C"/>
    <w:rPr>
      <w:rFonts w:ascii="Arial" w:eastAsia="標楷體"/>
      <w:sz w:val="24"/>
    </w:rPr>
  </w:style>
  <w:style w:type="character" w:customStyle="1" w:styleId="CharAttribute238">
    <w:name w:val="CharAttribute238"/>
    <w:rsid w:val="008A082C"/>
    <w:rPr>
      <w:rFonts w:ascii="Arial" w:eastAsia="標楷體"/>
    </w:rPr>
  </w:style>
  <w:style w:type="paragraph" w:customStyle="1" w:styleId="ParaAttribute159">
    <w:name w:val="ParaAttribute159"/>
    <w:rsid w:val="008A082C"/>
    <w:pPr>
      <w:widowControl w:val="0"/>
      <w:spacing w:line="300" w:lineRule="exact"/>
      <w:jc w:val="both"/>
    </w:pPr>
    <w:rPr>
      <w:rFonts w:ascii="Times New Roman" w:eastAsia="Batang" w:hAnsi="Times New Roman" w:cs="Times New Roman"/>
      <w:kern w:val="0"/>
      <w:sz w:val="20"/>
      <w:szCs w:val="20"/>
    </w:rPr>
  </w:style>
  <w:style w:type="paragraph" w:customStyle="1" w:styleId="ParaAttribute162">
    <w:name w:val="ParaAttribute162"/>
    <w:rsid w:val="008A082C"/>
    <w:pPr>
      <w:widowControl w:val="0"/>
      <w:spacing w:line="300" w:lineRule="exact"/>
      <w:ind w:hanging="691"/>
      <w:jc w:val="both"/>
    </w:pPr>
    <w:rPr>
      <w:rFonts w:ascii="Times New Roman" w:eastAsia="Batang" w:hAnsi="Times New Roman" w:cs="Times New Roman"/>
      <w:kern w:val="0"/>
      <w:sz w:val="20"/>
      <w:szCs w:val="20"/>
    </w:rPr>
  </w:style>
  <w:style w:type="paragraph" w:customStyle="1" w:styleId="ParaAttribute166">
    <w:name w:val="ParaAttribute166"/>
    <w:rsid w:val="008A082C"/>
    <w:pPr>
      <w:widowControl w:val="0"/>
      <w:tabs>
        <w:tab w:val="left" w:pos="1744"/>
      </w:tabs>
      <w:spacing w:line="300" w:lineRule="exact"/>
      <w:jc w:val="both"/>
    </w:pPr>
    <w:rPr>
      <w:rFonts w:ascii="Times New Roman" w:eastAsia="Batang" w:hAnsi="Times New Roman" w:cs="Times New Roman"/>
      <w:kern w:val="0"/>
      <w:sz w:val="20"/>
      <w:szCs w:val="20"/>
    </w:rPr>
  </w:style>
  <w:style w:type="paragraph" w:styleId="33">
    <w:name w:val="toc 3"/>
    <w:basedOn w:val="a0"/>
    <w:next w:val="a0"/>
    <w:autoRedefine/>
    <w:uiPriority w:val="39"/>
    <w:unhideWhenUsed/>
    <w:rsid w:val="008A082C"/>
    <w:pPr>
      <w:widowControl/>
      <w:tabs>
        <w:tab w:val="left" w:pos="1001"/>
        <w:tab w:val="left" w:pos="1920"/>
        <w:tab w:val="right" w:leader="dot" w:pos="9355"/>
      </w:tabs>
      <w:snapToGrid w:val="0"/>
      <w:spacing w:line="360" w:lineRule="auto"/>
      <w:ind w:leftChars="200" w:left="991" w:hangingChars="213" w:hanging="511"/>
      <w:jc w:val="both"/>
    </w:pPr>
    <w:rPr>
      <w:rFonts w:ascii="Times New Roman" w:eastAsia="標楷體" w:hAnsi="Times New Roman" w:cs="Times New Roman"/>
      <w:noProof/>
      <w:kern w:val="0"/>
      <w:szCs w:val="24"/>
    </w:rPr>
  </w:style>
  <w:style w:type="paragraph" w:customStyle="1" w:styleId="ParaAttribute21">
    <w:name w:val="ParaAttribute21"/>
    <w:rsid w:val="008A082C"/>
    <w:pPr>
      <w:widowControl w:val="0"/>
      <w:tabs>
        <w:tab w:val="left" w:pos="193"/>
      </w:tabs>
      <w:spacing w:line="340" w:lineRule="exact"/>
      <w:ind w:left="194" w:right="-48" w:hanging="240"/>
      <w:jc w:val="both"/>
    </w:pPr>
    <w:rPr>
      <w:rFonts w:ascii="Times New Roman" w:eastAsia="Batang" w:hAnsi="Times New Roman" w:cs="Times New Roman"/>
      <w:kern w:val="0"/>
      <w:sz w:val="20"/>
      <w:szCs w:val="20"/>
    </w:rPr>
  </w:style>
  <w:style w:type="paragraph" w:customStyle="1" w:styleId="ParaAttribute26">
    <w:name w:val="ParaAttribute26"/>
    <w:rsid w:val="008A082C"/>
    <w:pPr>
      <w:widowControl w:val="0"/>
      <w:tabs>
        <w:tab w:val="left" w:pos="193"/>
      </w:tabs>
      <w:spacing w:line="330" w:lineRule="exact"/>
      <w:ind w:left="194" w:right="-48" w:hanging="240"/>
      <w:jc w:val="both"/>
    </w:pPr>
    <w:rPr>
      <w:rFonts w:ascii="Times New Roman" w:eastAsia="Batang" w:hAnsi="Times New Roman" w:cs="Times New Roman"/>
      <w:kern w:val="0"/>
      <w:sz w:val="20"/>
      <w:szCs w:val="20"/>
    </w:rPr>
  </w:style>
  <w:style w:type="paragraph" w:customStyle="1" w:styleId="ParaAttribute27">
    <w:name w:val="ParaAttribute27"/>
    <w:rsid w:val="008A082C"/>
    <w:pPr>
      <w:widowControl w:val="0"/>
      <w:tabs>
        <w:tab w:val="left" w:pos="291"/>
      </w:tabs>
      <w:spacing w:line="330" w:lineRule="exact"/>
      <w:ind w:left="242" w:right="-48" w:hanging="290"/>
      <w:jc w:val="both"/>
    </w:pPr>
    <w:rPr>
      <w:rFonts w:ascii="Times New Roman" w:eastAsia="Batang" w:hAnsi="Times New Roman" w:cs="Times New Roman"/>
      <w:kern w:val="0"/>
      <w:sz w:val="20"/>
      <w:szCs w:val="20"/>
    </w:rPr>
  </w:style>
  <w:style w:type="paragraph" w:customStyle="1" w:styleId="ParaAttribute29">
    <w:name w:val="ParaAttribute29"/>
    <w:rsid w:val="008A082C"/>
    <w:pPr>
      <w:widowControl w:val="0"/>
      <w:tabs>
        <w:tab w:val="left" w:pos="297"/>
      </w:tabs>
      <w:spacing w:line="330" w:lineRule="exact"/>
      <w:ind w:left="194" w:right="-48" w:hanging="240"/>
      <w:jc w:val="both"/>
    </w:pPr>
    <w:rPr>
      <w:rFonts w:ascii="Times New Roman" w:eastAsia="Batang" w:hAnsi="Times New Roman" w:cs="Times New Roman"/>
      <w:kern w:val="0"/>
      <w:sz w:val="20"/>
      <w:szCs w:val="20"/>
    </w:rPr>
  </w:style>
  <w:style w:type="paragraph" w:customStyle="1" w:styleId="ParaAttribute30">
    <w:name w:val="ParaAttribute30"/>
    <w:rsid w:val="008A082C"/>
    <w:pPr>
      <w:widowControl w:val="0"/>
      <w:spacing w:line="330" w:lineRule="exact"/>
      <w:ind w:left="204" w:right="-48"/>
      <w:jc w:val="both"/>
    </w:pPr>
    <w:rPr>
      <w:rFonts w:ascii="Times New Roman" w:eastAsia="Batang" w:hAnsi="Times New Roman" w:cs="Times New Roman"/>
      <w:kern w:val="0"/>
      <w:sz w:val="20"/>
      <w:szCs w:val="20"/>
    </w:rPr>
  </w:style>
  <w:style w:type="character" w:customStyle="1" w:styleId="CharAttribute29">
    <w:name w:val="CharAttribute29"/>
    <w:rsid w:val="008A082C"/>
    <w:rPr>
      <w:rFonts w:ascii="Arial" w:eastAsia="華康明體 Std W5"/>
      <w:sz w:val="22"/>
      <w:u w:val="single"/>
    </w:rPr>
  </w:style>
  <w:style w:type="character" w:customStyle="1" w:styleId="CharAttribute30">
    <w:name w:val="CharAttribute30"/>
    <w:rsid w:val="008A082C"/>
    <w:rPr>
      <w:rFonts w:ascii="Arial" w:eastAsia="華康明體 Std W5"/>
      <w:color w:val="FF0000"/>
      <w:sz w:val="22"/>
      <w:u w:val="single"/>
    </w:rPr>
  </w:style>
  <w:style w:type="character" w:customStyle="1" w:styleId="CharAttribute32">
    <w:name w:val="CharAttribute32"/>
    <w:rsid w:val="008A082C"/>
    <w:rPr>
      <w:rFonts w:ascii="Arial" w:eastAsia="華康明體 Std W5"/>
      <w:sz w:val="22"/>
      <w:u w:val="single"/>
    </w:rPr>
  </w:style>
  <w:style w:type="paragraph" w:styleId="aff0">
    <w:name w:val="Date"/>
    <w:basedOn w:val="a0"/>
    <w:next w:val="a0"/>
    <w:link w:val="aff1"/>
    <w:uiPriority w:val="99"/>
    <w:unhideWhenUsed/>
    <w:rsid w:val="008A082C"/>
    <w:pPr>
      <w:widowControl/>
      <w:spacing w:after="200" w:line="276" w:lineRule="auto"/>
      <w:jc w:val="right"/>
    </w:pPr>
    <w:rPr>
      <w:rFonts w:ascii="Calibri" w:eastAsia="新細明體" w:hAnsi="Calibri" w:cs="Times New Roman"/>
      <w:kern w:val="0"/>
      <w:sz w:val="22"/>
      <w:szCs w:val="20"/>
      <w:lang w:eastAsia="en-US"/>
    </w:rPr>
  </w:style>
  <w:style w:type="character" w:customStyle="1" w:styleId="aff1">
    <w:name w:val="日期 字元"/>
    <w:basedOn w:val="a1"/>
    <w:link w:val="aff0"/>
    <w:uiPriority w:val="99"/>
    <w:rsid w:val="008A082C"/>
    <w:rPr>
      <w:rFonts w:ascii="Calibri" w:eastAsia="新細明體" w:hAnsi="Calibri" w:cs="Times New Roman"/>
      <w:kern w:val="0"/>
      <w:sz w:val="22"/>
      <w:szCs w:val="20"/>
      <w:lang w:eastAsia="en-US"/>
    </w:rPr>
  </w:style>
  <w:style w:type="character" w:styleId="aff2">
    <w:name w:val="line number"/>
    <w:basedOn w:val="a1"/>
    <w:rsid w:val="008A082C"/>
  </w:style>
  <w:style w:type="paragraph" w:customStyle="1" w:styleId="c16">
    <w:name w:val="c16"/>
    <w:basedOn w:val="a0"/>
    <w:rsid w:val="008A082C"/>
    <w:pPr>
      <w:widowControl/>
      <w:spacing w:before="100" w:beforeAutospacing="1" w:after="100" w:afterAutospacing="1"/>
      <w:ind w:left="552" w:hanging="552"/>
    </w:pPr>
    <w:rPr>
      <w:rFonts w:ascii="標楷體" w:eastAsia="標楷體" w:hAnsi="Times New Roman" w:cs="Times New Roman" w:hint="eastAsia"/>
      <w:kern w:val="0"/>
      <w:sz w:val="32"/>
      <w:szCs w:val="32"/>
    </w:rPr>
  </w:style>
  <w:style w:type="paragraph" w:customStyle="1" w:styleId="c12">
    <w:name w:val="c12"/>
    <w:basedOn w:val="a0"/>
    <w:rsid w:val="008A082C"/>
    <w:pPr>
      <w:widowControl/>
      <w:spacing w:before="100" w:beforeAutospacing="1" w:after="100" w:afterAutospacing="1"/>
    </w:pPr>
    <w:rPr>
      <w:rFonts w:ascii="新細明體" w:eastAsia="新細明體" w:hAnsi="Times New Roman" w:cs="Times New Roman" w:hint="eastAsia"/>
      <w:kern w:val="0"/>
      <w:szCs w:val="24"/>
    </w:rPr>
  </w:style>
  <w:style w:type="character" w:customStyle="1" w:styleId="aff3">
    <w:name w:val="文件引導模式 字元"/>
    <w:basedOn w:val="a1"/>
    <w:link w:val="aff4"/>
    <w:semiHidden/>
    <w:rsid w:val="008A082C"/>
    <w:rPr>
      <w:rFonts w:ascii="Arial" w:eastAsia="新細明體" w:hAnsi="Arial" w:cs="Times New Roman"/>
      <w:kern w:val="0"/>
      <w:sz w:val="20"/>
      <w:szCs w:val="24"/>
      <w:shd w:val="clear" w:color="auto" w:fill="000080"/>
      <w:lang w:eastAsia="en-US"/>
    </w:rPr>
  </w:style>
  <w:style w:type="paragraph" w:styleId="aff4">
    <w:name w:val="Document Map"/>
    <w:basedOn w:val="a0"/>
    <w:link w:val="aff3"/>
    <w:semiHidden/>
    <w:rsid w:val="008A082C"/>
    <w:pPr>
      <w:shd w:val="clear" w:color="auto" w:fill="000080"/>
    </w:pPr>
    <w:rPr>
      <w:rFonts w:ascii="Arial" w:eastAsia="新細明體" w:hAnsi="Arial" w:cs="Times New Roman"/>
      <w:kern w:val="0"/>
      <w:sz w:val="20"/>
      <w:szCs w:val="24"/>
      <w:lang w:eastAsia="en-US"/>
    </w:rPr>
  </w:style>
  <w:style w:type="character" w:customStyle="1" w:styleId="15">
    <w:name w:val="文件引導模式 字元1"/>
    <w:basedOn w:val="a1"/>
    <w:uiPriority w:val="99"/>
    <w:semiHidden/>
    <w:rsid w:val="008A082C"/>
    <w:rPr>
      <w:rFonts w:ascii="Microsoft JhengHei UI" w:eastAsia="Microsoft JhengHei UI"/>
      <w:sz w:val="18"/>
      <w:szCs w:val="18"/>
    </w:rPr>
  </w:style>
  <w:style w:type="paragraph" w:customStyle="1" w:styleId="c18">
    <w:name w:val="c18"/>
    <w:basedOn w:val="a0"/>
    <w:rsid w:val="008A082C"/>
    <w:pPr>
      <w:widowControl/>
      <w:spacing w:before="100" w:beforeAutospacing="1" w:after="100" w:afterAutospacing="1"/>
      <w:ind w:left="552" w:hanging="552"/>
    </w:pPr>
    <w:rPr>
      <w:rFonts w:ascii="標楷體" w:eastAsia="標楷體" w:hAnsi="Times New Roman" w:cs="Times New Roman" w:hint="eastAsia"/>
      <w:kern w:val="0"/>
      <w:sz w:val="36"/>
      <w:szCs w:val="36"/>
    </w:rPr>
  </w:style>
  <w:style w:type="paragraph" w:customStyle="1" w:styleId="c22">
    <w:name w:val="c22"/>
    <w:basedOn w:val="a0"/>
    <w:rsid w:val="008A082C"/>
    <w:pPr>
      <w:widowControl/>
      <w:spacing w:before="100" w:beforeAutospacing="1" w:after="100" w:afterAutospacing="1"/>
      <w:ind w:left="552" w:hanging="552"/>
    </w:pPr>
    <w:rPr>
      <w:rFonts w:ascii="標楷體" w:eastAsia="標楷體" w:hAnsi="Times New Roman" w:cs="Times New Roman" w:hint="eastAsia"/>
      <w:kern w:val="0"/>
      <w:sz w:val="44"/>
      <w:szCs w:val="44"/>
    </w:rPr>
  </w:style>
  <w:style w:type="paragraph" w:customStyle="1" w:styleId="41">
    <w:name w:val="樣式4"/>
    <w:basedOn w:val="13"/>
    <w:link w:val="42"/>
    <w:uiPriority w:val="99"/>
    <w:rsid w:val="008A082C"/>
    <w:pPr>
      <w:tabs>
        <w:tab w:val="right" w:leader="dot" w:pos="8296"/>
        <w:tab w:val="right" w:leader="dot" w:pos="9070"/>
        <w:tab w:val="left" w:pos="9498"/>
      </w:tabs>
      <w:spacing w:line="300" w:lineRule="exact"/>
      <w:ind w:leftChars="82" w:left="709"/>
    </w:pPr>
    <w:rPr>
      <w:rFonts w:ascii="標楷體" w:hAnsi="標楷體"/>
      <w:noProof w:val="0"/>
      <w:sz w:val="28"/>
      <w:szCs w:val="20"/>
    </w:rPr>
  </w:style>
  <w:style w:type="character" w:customStyle="1" w:styleId="42">
    <w:name w:val="樣式4 字元"/>
    <w:link w:val="41"/>
    <w:uiPriority w:val="99"/>
    <w:locked/>
    <w:rsid w:val="008A082C"/>
    <w:rPr>
      <w:rFonts w:ascii="標楷體" w:eastAsia="標楷體" w:hAnsi="標楷體" w:cs="Times New Roman"/>
      <w:bCs/>
      <w:kern w:val="52"/>
      <w:sz w:val="28"/>
      <w:szCs w:val="20"/>
    </w:rPr>
  </w:style>
  <w:style w:type="paragraph" w:customStyle="1" w:styleId="16">
    <w:name w:val="清單段落1"/>
    <w:basedOn w:val="a0"/>
    <w:qFormat/>
    <w:rsid w:val="008A082C"/>
    <w:pPr>
      <w:ind w:leftChars="200" w:left="480"/>
    </w:pPr>
    <w:rPr>
      <w:rFonts w:ascii="Times New Roman" w:eastAsia="新細明體" w:hAnsi="Times New Roman" w:cs="Times New Roman"/>
      <w:szCs w:val="24"/>
    </w:rPr>
  </w:style>
  <w:style w:type="paragraph" w:styleId="aff5">
    <w:name w:val="Plain Text"/>
    <w:basedOn w:val="a0"/>
    <w:link w:val="aff6"/>
    <w:rsid w:val="008A082C"/>
    <w:rPr>
      <w:rFonts w:ascii="細明體" w:eastAsia="細明體" w:hAnsi="Courier New" w:cs="Times New Roman"/>
      <w:kern w:val="0"/>
      <w:sz w:val="20"/>
      <w:szCs w:val="24"/>
      <w:lang w:eastAsia="en-US"/>
    </w:rPr>
  </w:style>
  <w:style w:type="character" w:customStyle="1" w:styleId="aff6">
    <w:name w:val="純文字 字元"/>
    <w:basedOn w:val="a1"/>
    <w:link w:val="aff5"/>
    <w:rsid w:val="008A082C"/>
    <w:rPr>
      <w:rFonts w:ascii="細明體" w:eastAsia="細明體" w:hAnsi="Courier New" w:cs="Times New Roman"/>
      <w:kern w:val="0"/>
      <w:sz w:val="20"/>
      <w:szCs w:val="24"/>
      <w:lang w:eastAsia="en-US"/>
    </w:rPr>
  </w:style>
  <w:style w:type="paragraph" w:customStyle="1" w:styleId="aff7">
    <w:name w:val="字元"/>
    <w:basedOn w:val="a0"/>
    <w:rsid w:val="008A082C"/>
    <w:pPr>
      <w:widowControl/>
      <w:spacing w:after="160" w:line="240" w:lineRule="exact"/>
    </w:pPr>
    <w:rPr>
      <w:rFonts w:ascii="Tahoma" w:eastAsia="新細明體" w:hAnsi="Tahoma" w:cs="Times New Roman"/>
      <w:kern w:val="0"/>
      <w:sz w:val="20"/>
      <w:szCs w:val="20"/>
      <w:lang w:eastAsia="en-US"/>
    </w:rPr>
  </w:style>
  <w:style w:type="paragraph" w:customStyle="1" w:styleId="xl26">
    <w:name w:val="xl26"/>
    <w:basedOn w:val="a0"/>
    <w:rsid w:val="008A082C"/>
    <w:pPr>
      <w:widowControl/>
      <w:spacing w:before="100" w:beforeAutospacing="1" w:after="100" w:afterAutospacing="1"/>
      <w:jc w:val="center"/>
    </w:pPr>
    <w:rPr>
      <w:rFonts w:ascii="標楷體" w:eastAsia="標楷體" w:hAnsi="標楷體" w:cs="Arial Unicode MS" w:hint="eastAsia"/>
      <w:b/>
      <w:bCs/>
      <w:kern w:val="0"/>
      <w:sz w:val="32"/>
      <w:szCs w:val="32"/>
    </w:rPr>
  </w:style>
  <w:style w:type="paragraph" w:customStyle="1" w:styleId="01">
    <w:name w:val="目錄標題01"/>
    <w:basedOn w:val="a0"/>
    <w:link w:val="010"/>
    <w:qFormat/>
    <w:rsid w:val="008A082C"/>
    <w:pPr>
      <w:widowControl/>
    </w:pPr>
    <w:rPr>
      <w:rFonts w:ascii="Times New Roman" w:eastAsia="標楷體" w:hAnsi="Times New Roman" w:cs="Times New Roman"/>
      <w:b/>
      <w:kern w:val="0"/>
      <w:sz w:val="32"/>
      <w:szCs w:val="36"/>
      <w:lang w:eastAsia="en-US"/>
    </w:rPr>
  </w:style>
  <w:style w:type="character" w:customStyle="1" w:styleId="010">
    <w:name w:val="目錄標題01 字元"/>
    <w:link w:val="01"/>
    <w:rsid w:val="008A082C"/>
    <w:rPr>
      <w:rFonts w:ascii="Times New Roman" w:eastAsia="標楷體" w:hAnsi="Times New Roman" w:cs="Times New Roman"/>
      <w:b/>
      <w:kern w:val="0"/>
      <w:sz w:val="32"/>
      <w:szCs w:val="36"/>
      <w:lang w:eastAsia="en-US"/>
    </w:rPr>
  </w:style>
  <w:style w:type="paragraph" w:styleId="aff8">
    <w:name w:val="footnote text"/>
    <w:basedOn w:val="a0"/>
    <w:link w:val="aff9"/>
    <w:uiPriority w:val="99"/>
    <w:unhideWhenUsed/>
    <w:rsid w:val="008A082C"/>
    <w:pPr>
      <w:snapToGrid w:val="0"/>
    </w:pPr>
    <w:rPr>
      <w:rFonts w:ascii="Calibri" w:eastAsia="新細明體" w:hAnsi="Calibri" w:cs="Times New Roman"/>
      <w:kern w:val="0"/>
      <w:sz w:val="20"/>
      <w:szCs w:val="20"/>
      <w:lang w:eastAsia="en-US"/>
    </w:rPr>
  </w:style>
  <w:style w:type="character" w:customStyle="1" w:styleId="aff9">
    <w:name w:val="註腳文字 字元"/>
    <w:basedOn w:val="a1"/>
    <w:link w:val="aff8"/>
    <w:uiPriority w:val="99"/>
    <w:rsid w:val="008A082C"/>
    <w:rPr>
      <w:rFonts w:ascii="Calibri" w:eastAsia="新細明體" w:hAnsi="Calibri" w:cs="Times New Roman"/>
      <w:kern w:val="0"/>
      <w:sz w:val="20"/>
      <w:szCs w:val="20"/>
      <w:lang w:eastAsia="en-US"/>
    </w:rPr>
  </w:style>
  <w:style w:type="character" w:styleId="affa">
    <w:name w:val="footnote reference"/>
    <w:uiPriority w:val="99"/>
    <w:unhideWhenUsed/>
    <w:rsid w:val="008A082C"/>
    <w:rPr>
      <w:vertAlign w:val="superscript"/>
    </w:rPr>
  </w:style>
  <w:style w:type="character" w:styleId="affb">
    <w:name w:val="Emphasis"/>
    <w:uiPriority w:val="20"/>
    <w:qFormat/>
    <w:rsid w:val="008A082C"/>
    <w:rPr>
      <w:i/>
      <w:iCs/>
    </w:rPr>
  </w:style>
  <w:style w:type="character" w:customStyle="1" w:styleId="17">
    <w:name w:val="註釋標題 字元1"/>
    <w:basedOn w:val="a1"/>
    <w:uiPriority w:val="99"/>
    <w:semiHidden/>
    <w:rsid w:val="008A082C"/>
    <w:rPr>
      <w:rFonts w:ascii="Times New Roman" w:eastAsia="新細明體" w:hAnsi="Times New Roman" w:cs="Times New Roman"/>
      <w:szCs w:val="24"/>
    </w:rPr>
  </w:style>
  <w:style w:type="character" w:customStyle="1" w:styleId="affc">
    <w:name w:val="結語 字元"/>
    <w:link w:val="affd"/>
    <w:uiPriority w:val="99"/>
    <w:semiHidden/>
    <w:rsid w:val="008A082C"/>
    <w:rPr>
      <w:sz w:val="22"/>
      <w:lang w:eastAsia="en-US"/>
    </w:rPr>
  </w:style>
  <w:style w:type="paragraph" w:styleId="affd">
    <w:name w:val="Closing"/>
    <w:basedOn w:val="a0"/>
    <w:link w:val="affc"/>
    <w:uiPriority w:val="99"/>
    <w:semiHidden/>
    <w:unhideWhenUsed/>
    <w:rsid w:val="008A082C"/>
    <w:pPr>
      <w:widowControl/>
      <w:spacing w:after="200" w:line="276" w:lineRule="auto"/>
      <w:ind w:leftChars="1800" w:left="100"/>
    </w:pPr>
    <w:rPr>
      <w:sz w:val="22"/>
      <w:lang w:eastAsia="en-US"/>
    </w:rPr>
  </w:style>
  <w:style w:type="character" w:customStyle="1" w:styleId="18">
    <w:name w:val="結語 字元1"/>
    <w:basedOn w:val="a1"/>
    <w:uiPriority w:val="99"/>
    <w:semiHidden/>
    <w:rsid w:val="008A082C"/>
  </w:style>
  <w:style w:type="character" w:customStyle="1" w:styleId="310">
    <w:name w:val="本文縮排 3 字元1"/>
    <w:basedOn w:val="a1"/>
    <w:uiPriority w:val="99"/>
    <w:semiHidden/>
    <w:rsid w:val="008A082C"/>
    <w:rPr>
      <w:rFonts w:ascii="Times New Roman" w:eastAsia="新細明體" w:hAnsi="Times New Roman" w:cs="Times New Roman"/>
      <w:sz w:val="16"/>
      <w:szCs w:val="16"/>
    </w:rPr>
  </w:style>
  <w:style w:type="character" w:customStyle="1" w:styleId="25">
    <w:name w:val="本文 2 字元"/>
    <w:basedOn w:val="a1"/>
    <w:link w:val="26"/>
    <w:uiPriority w:val="99"/>
    <w:semiHidden/>
    <w:rsid w:val="008A082C"/>
    <w:rPr>
      <w:rFonts w:ascii="Calibri" w:eastAsia="新細明體" w:hAnsi="Calibri" w:cs="Times New Roman"/>
      <w:lang w:eastAsia="en-US"/>
    </w:rPr>
  </w:style>
  <w:style w:type="paragraph" w:styleId="26">
    <w:name w:val="Body Text 2"/>
    <w:basedOn w:val="a0"/>
    <w:link w:val="25"/>
    <w:uiPriority w:val="99"/>
    <w:semiHidden/>
    <w:unhideWhenUsed/>
    <w:rsid w:val="008A082C"/>
    <w:pPr>
      <w:spacing w:after="120" w:line="480" w:lineRule="auto"/>
      <w:ind w:left="1276" w:hanging="567"/>
    </w:pPr>
    <w:rPr>
      <w:rFonts w:ascii="Calibri" w:eastAsia="新細明體" w:hAnsi="Calibri" w:cs="Times New Roman"/>
      <w:lang w:eastAsia="en-US"/>
    </w:rPr>
  </w:style>
  <w:style w:type="character" w:customStyle="1" w:styleId="210">
    <w:name w:val="本文 2 字元1"/>
    <w:basedOn w:val="a1"/>
    <w:uiPriority w:val="99"/>
    <w:semiHidden/>
    <w:rsid w:val="008A082C"/>
  </w:style>
  <w:style w:type="character" w:customStyle="1" w:styleId="34">
    <w:name w:val="本文 3 字元"/>
    <w:basedOn w:val="a1"/>
    <w:link w:val="35"/>
    <w:uiPriority w:val="99"/>
    <w:semiHidden/>
    <w:rsid w:val="008A082C"/>
    <w:rPr>
      <w:rFonts w:ascii="Calibri" w:eastAsia="新細明體" w:hAnsi="Calibri" w:cs="Times New Roman"/>
      <w:sz w:val="16"/>
      <w:szCs w:val="16"/>
      <w:lang w:eastAsia="en-US"/>
    </w:rPr>
  </w:style>
  <w:style w:type="paragraph" w:styleId="35">
    <w:name w:val="Body Text 3"/>
    <w:basedOn w:val="a0"/>
    <w:link w:val="34"/>
    <w:uiPriority w:val="99"/>
    <w:semiHidden/>
    <w:unhideWhenUsed/>
    <w:rsid w:val="008A082C"/>
    <w:pPr>
      <w:spacing w:after="120"/>
      <w:ind w:left="1276" w:hanging="567"/>
    </w:pPr>
    <w:rPr>
      <w:rFonts w:ascii="Calibri" w:eastAsia="新細明體" w:hAnsi="Calibri" w:cs="Times New Roman"/>
      <w:sz w:val="16"/>
      <w:szCs w:val="16"/>
      <w:lang w:eastAsia="en-US"/>
    </w:rPr>
  </w:style>
  <w:style w:type="character" w:customStyle="1" w:styleId="311">
    <w:name w:val="本文 3 字元1"/>
    <w:basedOn w:val="a1"/>
    <w:uiPriority w:val="99"/>
    <w:semiHidden/>
    <w:rsid w:val="008A082C"/>
    <w:rPr>
      <w:sz w:val="16"/>
      <w:szCs w:val="16"/>
    </w:rPr>
  </w:style>
  <w:style w:type="character" w:customStyle="1" w:styleId="ms-font-s">
    <w:name w:val="ms-font-s"/>
    <w:rsid w:val="008A082C"/>
  </w:style>
  <w:style w:type="character" w:customStyle="1" w:styleId="19">
    <w:name w:val="本文 字元1"/>
    <w:basedOn w:val="a1"/>
    <w:uiPriority w:val="99"/>
    <w:semiHidden/>
    <w:rsid w:val="008A082C"/>
    <w:rPr>
      <w:rFonts w:ascii="Times New Roman" w:eastAsia="新細明體" w:hAnsi="Times New Roman" w:cs="Times New Roman"/>
      <w:szCs w:val="24"/>
    </w:rPr>
  </w:style>
  <w:style w:type="table" w:customStyle="1" w:styleId="TableNormal">
    <w:name w:val="Table Normal"/>
    <w:uiPriority w:val="2"/>
    <w:semiHidden/>
    <w:unhideWhenUsed/>
    <w:qFormat/>
    <w:rsid w:val="008A082C"/>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DefaultTable5">
    <w:name w:val="Default Table5"/>
    <w:rsid w:val="008A082C"/>
    <w:rPr>
      <w:rFonts w:ascii="Times New Roman" w:eastAsia="Batang"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01">
    <w:name w:val="fontstyle01"/>
    <w:basedOn w:val="a1"/>
    <w:rsid w:val="008A082C"/>
    <w:rPr>
      <w:rFonts w:ascii="DFKaiShu-SB-Estd-BF" w:hAnsi="DFKaiShu-SB-Estd-BF" w:hint="default"/>
      <w:b w:val="0"/>
      <w:bCs w:val="0"/>
      <w:i w:val="0"/>
      <w:iCs w:val="0"/>
      <w:color w:val="000000"/>
      <w:sz w:val="28"/>
      <w:szCs w:val="28"/>
    </w:rPr>
  </w:style>
  <w:style w:type="paragraph" w:styleId="affe">
    <w:name w:val="TOC Heading"/>
    <w:basedOn w:val="1"/>
    <w:next w:val="a0"/>
    <w:uiPriority w:val="39"/>
    <w:unhideWhenUsed/>
    <w:qFormat/>
    <w:rsid w:val="008A082C"/>
    <w:pPr>
      <w:keepLines/>
      <w:spacing w:before="240" w:line="259" w:lineRule="auto"/>
      <w:outlineLvl w:val="9"/>
    </w:pPr>
    <w:rPr>
      <w:rFonts w:asciiTheme="majorHAnsi" w:eastAsiaTheme="majorEastAsia" w:hAnsiTheme="majorHAnsi" w:cstheme="majorBidi"/>
      <w:b w:val="0"/>
      <w:bCs w:val="0"/>
      <w:color w:val="294982" w:themeColor="accent1" w:themeShade="A6"/>
      <w:kern w:val="0"/>
    </w:rPr>
  </w:style>
  <w:style w:type="character" w:customStyle="1" w:styleId="1a">
    <w:name w:val="未解析的提及項目1"/>
    <w:basedOn w:val="a1"/>
    <w:uiPriority w:val="99"/>
    <w:semiHidden/>
    <w:unhideWhenUsed/>
    <w:rsid w:val="008A082C"/>
    <w:rPr>
      <w:color w:val="605E5C"/>
      <w:shd w:val="clear" w:color="auto" w:fill="E1DFDD"/>
    </w:rPr>
  </w:style>
  <w:style w:type="paragraph" w:customStyle="1" w:styleId="03-2">
    <w:name w:val="03-2"/>
    <w:basedOn w:val="a0"/>
    <w:rsid w:val="008A082C"/>
    <w:pPr>
      <w:spacing w:line="480" w:lineRule="exact"/>
      <w:ind w:left="1134" w:hanging="1134"/>
      <w:jc w:val="both"/>
    </w:pPr>
    <w:rPr>
      <w:rFonts w:ascii="Times New Roman" w:eastAsia="標楷體" w:hAnsi="標楷體" w:cs="Times New Roman"/>
      <w:sz w:val="28"/>
      <w:szCs w:val="28"/>
    </w:rPr>
  </w:style>
  <w:style w:type="character" w:customStyle="1" w:styleId="27">
    <w:name w:val="未解析的提及項目2"/>
    <w:basedOn w:val="a1"/>
    <w:uiPriority w:val="99"/>
    <w:semiHidden/>
    <w:unhideWhenUsed/>
    <w:rsid w:val="008A082C"/>
    <w:rPr>
      <w:color w:val="605E5C"/>
      <w:shd w:val="clear" w:color="auto" w:fill="E1DFDD"/>
    </w:rPr>
  </w:style>
  <w:style w:type="table" w:customStyle="1" w:styleId="43">
    <w:name w:val="表格規格4"/>
    <w:basedOn w:val="a2"/>
    <w:next w:val="af4"/>
    <w:uiPriority w:val="59"/>
    <w:rsid w:val="008A0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
    <w:name w:val="List"/>
    <w:basedOn w:val="a0"/>
    <w:uiPriority w:val="99"/>
    <w:unhideWhenUsed/>
    <w:rsid w:val="008A082C"/>
    <w:pPr>
      <w:ind w:leftChars="200" w:left="100" w:hangingChars="200" w:hanging="200"/>
      <w:contextualSpacing/>
    </w:pPr>
  </w:style>
  <w:style w:type="paragraph" w:styleId="28">
    <w:name w:val="List 2"/>
    <w:basedOn w:val="a0"/>
    <w:uiPriority w:val="99"/>
    <w:unhideWhenUsed/>
    <w:rsid w:val="008A082C"/>
    <w:pPr>
      <w:ind w:leftChars="400" w:left="100" w:hangingChars="200" w:hanging="200"/>
      <w:contextualSpacing/>
    </w:pPr>
  </w:style>
  <w:style w:type="paragraph" w:styleId="36">
    <w:name w:val="List 3"/>
    <w:basedOn w:val="a0"/>
    <w:uiPriority w:val="99"/>
    <w:unhideWhenUsed/>
    <w:rsid w:val="008A082C"/>
    <w:pPr>
      <w:ind w:leftChars="600" w:left="100" w:hangingChars="200" w:hanging="200"/>
      <w:contextualSpacing/>
    </w:pPr>
  </w:style>
  <w:style w:type="paragraph" w:styleId="afff0">
    <w:name w:val="List Continue"/>
    <w:basedOn w:val="a0"/>
    <w:uiPriority w:val="99"/>
    <w:unhideWhenUsed/>
    <w:rsid w:val="008A082C"/>
    <w:pPr>
      <w:spacing w:after="120"/>
      <w:ind w:leftChars="200" w:left="480"/>
      <w:contextualSpacing/>
    </w:pPr>
  </w:style>
  <w:style w:type="paragraph" w:styleId="afff1">
    <w:name w:val="caption"/>
    <w:basedOn w:val="a0"/>
    <w:next w:val="a0"/>
    <w:uiPriority w:val="35"/>
    <w:unhideWhenUsed/>
    <w:qFormat/>
    <w:rsid w:val="008A082C"/>
    <w:rPr>
      <w:sz w:val="20"/>
      <w:szCs w:val="20"/>
    </w:rPr>
  </w:style>
  <w:style w:type="paragraph" w:styleId="afff2">
    <w:name w:val="Body Text First Indent"/>
    <w:basedOn w:val="aa"/>
    <w:link w:val="afff3"/>
    <w:uiPriority w:val="99"/>
    <w:unhideWhenUsed/>
    <w:rsid w:val="008A082C"/>
    <w:pPr>
      <w:spacing w:after="120"/>
      <w:ind w:firstLineChars="100" w:firstLine="210"/>
    </w:pPr>
    <w:rPr>
      <w:rFonts w:asciiTheme="minorHAnsi" w:eastAsiaTheme="minorEastAsia" w:hAnsiTheme="minorHAnsi" w:cstheme="minorBidi"/>
      <w:sz w:val="24"/>
      <w:szCs w:val="22"/>
    </w:rPr>
  </w:style>
  <w:style w:type="character" w:customStyle="1" w:styleId="afff3">
    <w:name w:val="本文第一層縮排 字元"/>
    <w:basedOn w:val="ab"/>
    <w:link w:val="afff2"/>
    <w:uiPriority w:val="99"/>
    <w:rsid w:val="008A082C"/>
    <w:rPr>
      <w:rFonts w:ascii="Times New Roman" w:eastAsia="標楷體" w:hAnsi="Times New Roman" w:cs="Times New Roman"/>
      <w:sz w:val="36"/>
      <w:szCs w:val="24"/>
    </w:rPr>
  </w:style>
  <w:style w:type="paragraph" w:styleId="29">
    <w:name w:val="Body Text First Indent 2"/>
    <w:basedOn w:val="af9"/>
    <w:link w:val="2a"/>
    <w:unhideWhenUsed/>
    <w:rsid w:val="008A082C"/>
    <w:pPr>
      <w:ind w:firstLineChars="100" w:firstLine="210"/>
    </w:pPr>
  </w:style>
  <w:style w:type="character" w:customStyle="1" w:styleId="2a">
    <w:name w:val="本文第一層縮排 2 字元"/>
    <w:basedOn w:val="afa"/>
    <w:link w:val="29"/>
    <w:rsid w:val="008A082C"/>
  </w:style>
  <w:style w:type="character" w:customStyle="1" w:styleId="37">
    <w:name w:val="未解析的提及項目3"/>
    <w:basedOn w:val="a1"/>
    <w:uiPriority w:val="99"/>
    <w:semiHidden/>
    <w:unhideWhenUsed/>
    <w:rsid w:val="008A082C"/>
    <w:rPr>
      <w:color w:val="605E5C"/>
      <w:shd w:val="clear" w:color="auto" w:fill="E1DFDD"/>
    </w:rPr>
  </w:style>
  <w:style w:type="table" w:customStyle="1" w:styleId="38">
    <w:name w:val="表格格線3"/>
    <w:basedOn w:val="a2"/>
    <w:next w:val="af4"/>
    <w:uiPriority w:val="59"/>
    <w:rsid w:val="008A0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No Spacing"/>
    <w:uiPriority w:val="1"/>
    <w:qFormat/>
    <w:rsid w:val="008A082C"/>
    <w:rPr>
      <w:kern w:val="0"/>
      <w:sz w:val="22"/>
    </w:rPr>
  </w:style>
  <w:style w:type="character" w:styleId="afff5">
    <w:name w:val="Subtle Emphasis"/>
    <w:uiPriority w:val="19"/>
    <w:qFormat/>
    <w:rsid w:val="008A082C"/>
    <w:rPr>
      <w:i/>
      <w:iCs/>
      <w:color w:val="404040"/>
    </w:rPr>
  </w:style>
  <w:style w:type="numbering" w:customStyle="1" w:styleId="1b">
    <w:name w:val="無清單1"/>
    <w:next w:val="a3"/>
    <w:uiPriority w:val="99"/>
    <w:semiHidden/>
    <w:unhideWhenUsed/>
    <w:rsid w:val="008A082C"/>
  </w:style>
  <w:style w:type="table" w:customStyle="1" w:styleId="44">
    <w:name w:val="表格格線4"/>
    <w:basedOn w:val="a2"/>
    <w:next w:val="af4"/>
    <w:uiPriority w:val="39"/>
    <w:rsid w:val="008A082C"/>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Normal Indent"/>
    <w:basedOn w:val="a0"/>
    <w:rsid w:val="008A082C"/>
    <w:pPr>
      <w:spacing w:line="420" w:lineRule="exact"/>
      <w:ind w:left="907" w:hanging="624"/>
    </w:pPr>
    <w:rPr>
      <w:rFonts w:ascii="Times New Roman" w:eastAsia="標楷體" w:hAnsi="Times New Roman" w:cs="Times New Roman"/>
      <w:spacing w:val="-4"/>
      <w:sz w:val="30"/>
      <w:szCs w:val="20"/>
    </w:rPr>
  </w:style>
  <w:style w:type="character" w:customStyle="1" w:styleId="yiv1252251395apple-style-span">
    <w:name w:val="yiv1252251395apple-style-span"/>
    <w:basedOn w:val="a1"/>
    <w:rsid w:val="008A082C"/>
  </w:style>
  <w:style w:type="paragraph" w:styleId="a">
    <w:name w:val="List Bullet"/>
    <w:basedOn w:val="a0"/>
    <w:rsid w:val="008A082C"/>
    <w:pPr>
      <w:numPr>
        <w:numId w:val="37"/>
      </w:numPr>
    </w:pPr>
    <w:rPr>
      <w:rFonts w:ascii="Times New Roman" w:eastAsia="新細明體" w:hAnsi="Times New Roman" w:cs="Times New Roman"/>
      <w:szCs w:val="24"/>
    </w:rPr>
  </w:style>
  <w:style w:type="character" w:customStyle="1" w:styleId="apple-style-span">
    <w:name w:val="apple-style-span"/>
    <w:basedOn w:val="a1"/>
    <w:rsid w:val="008A082C"/>
  </w:style>
  <w:style w:type="character" w:customStyle="1" w:styleId="style261">
    <w:name w:val="style261"/>
    <w:rsid w:val="008A082C"/>
    <w:rPr>
      <w:color w:val="C0C0C0"/>
    </w:rPr>
  </w:style>
  <w:style w:type="paragraph" w:customStyle="1" w:styleId="tel">
    <w:name w:val="tel"/>
    <w:basedOn w:val="a0"/>
    <w:rsid w:val="008A082C"/>
    <w:pPr>
      <w:widowControl/>
      <w:spacing w:before="100" w:beforeAutospacing="1" w:after="100" w:afterAutospacing="1"/>
    </w:pPr>
    <w:rPr>
      <w:rFonts w:ascii="新細明體" w:eastAsia="新細明體" w:hAnsi="新細明體" w:cs="新細明體"/>
      <w:kern w:val="0"/>
      <w:szCs w:val="24"/>
    </w:rPr>
  </w:style>
  <w:style w:type="paragraph" w:customStyle="1" w:styleId="addr">
    <w:name w:val="addr"/>
    <w:basedOn w:val="a0"/>
    <w:rsid w:val="008A082C"/>
    <w:pPr>
      <w:widowControl/>
      <w:spacing w:before="100" w:beforeAutospacing="1" w:after="100" w:afterAutospacing="1"/>
    </w:pPr>
    <w:rPr>
      <w:rFonts w:ascii="新細明體" w:eastAsia="新細明體" w:hAnsi="新細明體" w:cs="新細明體"/>
      <w:kern w:val="0"/>
      <w:szCs w:val="24"/>
    </w:rPr>
  </w:style>
  <w:style w:type="character" w:customStyle="1" w:styleId="style16">
    <w:name w:val="style16"/>
    <w:rsid w:val="008A082C"/>
  </w:style>
  <w:style w:type="character" w:customStyle="1" w:styleId="ListParagraphChar">
    <w:name w:val="List Paragraph Char"/>
    <w:locked/>
    <w:rsid w:val="008A082C"/>
    <w:rPr>
      <w:rFonts w:ascii="Calibri" w:eastAsia="新細明體" w:hAnsi="Calibri" w:cs="Calibri"/>
      <w:kern w:val="2"/>
      <w:sz w:val="24"/>
      <w:szCs w:val="24"/>
      <w:lang w:val="en-US" w:eastAsia="zh-TW" w:bidi="ar-SA"/>
    </w:rPr>
  </w:style>
  <w:style w:type="character" w:customStyle="1" w:styleId="-1">
    <w:name w:val="彩色清單 - 輔色 1 字元"/>
    <w:link w:val="-10"/>
    <w:uiPriority w:val="34"/>
    <w:semiHidden/>
    <w:locked/>
    <w:rsid w:val="008A082C"/>
    <w:rPr>
      <w:rFonts w:ascii="Times New Roman" w:hAnsi="Times New Roman"/>
      <w:kern w:val="2"/>
      <w:sz w:val="24"/>
      <w:szCs w:val="24"/>
    </w:rPr>
  </w:style>
  <w:style w:type="paragraph" w:styleId="afff7">
    <w:name w:val="Subtitle"/>
    <w:basedOn w:val="a0"/>
    <w:next w:val="a0"/>
    <w:link w:val="afff8"/>
    <w:qFormat/>
    <w:rsid w:val="008A082C"/>
    <w:pPr>
      <w:spacing w:after="60"/>
      <w:jc w:val="center"/>
      <w:outlineLvl w:val="1"/>
    </w:pPr>
    <w:rPr>
      <w:rFonts w:ascii="Cambria" w:eastAsia="新細明體" w:hAnsi="Cambria" w:cs="Times New Roman"/>
      <w:i/>
      <w:iCs/>
      <w:szCs w:val="24"/>
    </w:rPr>
  </w:style>
  <w:style w:type="character" w:customStyle="1" w:styleId="afff8">
    <w:name w:val="副標題 字元"/>
    <w:basedOn w:val="a1"/>
    <w:link w:val="afff7"/>
    <w:rsid w:val="008A082C"/>
    <w:rPr>
      <w:rFonts w:ascii="Cambria" w:eastAsia="新細明體" w:hAnsi="Cambria" w:cs="Times New Roman"/>
      <w:i/>
      <w:iCs/>
      <w:szCs w:val="24"/>
    </w:rPr>
  </w:style>
  <w:style w:type="table" w:customStyle="1" w:styleId="TableNormal1">
    <w:name w:val="Table Normal1"/>
    <w:uiPriority w:val="2"/>
    <w:semiHidden/>
    <w:unhideWhenUsed/>
    <w:qFormat/>
    <w:rsid w:val="008A082C"/>
    <w:pPr>
      <w:widowControl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DefaultTable">
    <w:name w:val="Default Table"/>
    <w:rsid w:val="008A082C"/>
    <w:rPr>
      <w:rFonts w:ascii="Times New Roman" w:eastAsia="Batang"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1">
    <w:name w:val="Default Table1"/>
    <w:rsid w:val="008A082C"/>
    <w:rPr>
      <w:rFonts w:ascii="Times New Roman" w:eastAsia="Batang"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2">
    <w:name w:val="Default Table2"/>
    <w:rsid w:val="008A082C"/>
    <w:rPr>
      <w:rFonts w:ascii="Times New Roman" w:eastAsia="Batang"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3">
    <w:name w:val="Default Table3"/>
    <w:rsid w:val="008A082C"/>
    <w:rPr>
      <w:rFonts w:ascii="Times New Roman" w:eastAsia="Batang"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4">
    <w:name w:val="Default Table4"/>
    <w:rsid w:val="008A082C"/>
    <w:rPr>
      <w:rFonts w:ascii="Times New Roman" w:eastAsia="Batang"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51">
    <w:name w:val="Default Table51"/>
    <w:rsid w:val="008A082C"/>
    <w:rPr>
      <w:rFonts w:ascii="Times New Roman" w:eastAsia="Batang"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0">
    <w:name w:val="Colorful List Accent 1"/>
    <w:basedOn w:val="a2"/>
    <w:link w:val="-1"/>
    <w:uiPriority w:val="34"/>
    <w:semiHidden/>
    <w:unhideWhenUsed/>
    <w:rsid w:val="008A082C"/>
    <w:rPr>
      <w:rFonts w:ascii="Times New Roman" w:hAnsi="Times New Roman"/>
      <w:szCs w:val="24"/>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B57A596-7537-4719-A7E0-5826A2209E66}" type="doc">
      <dgm:prSet loTypeId="urn:microsoft.com/office/officeart/2005/8/layout/process2" loCatId="process" qsTypeId="urn:microsoft.com/office/officeart/2005/8/quickstyle/simple1" qsCatId="simple" csTypeId="urn:microsoft.com/office/officeart/2005/8/colors/accent1_2" csCatId="accent1" phldr="1"/>
      <dgm:spPr/>
    </dgm:pt>
    <dgm:pt modelId="{E2EA9A83-14BC-4169-A19B-7A8222D56C55}">
      <dgm:prSet phldrT="[文字]" custT="1">
        <dgm:style>
          <a:lnRef idx="2">
            <a:schemeClr val="dk1"/>
          </a:lnRef>
          <a:fillRef idx="1">
            <a:schemeClr val="lt1"/>
          </a:fillRef>
          <a:effectRef idx="0">
            <a:schemeClr val="dk1"/>
          </a:effectRef>
          <a:fontRef idx="minor">
            <a:schemeClr val="dk1"/>
          </a:fontRef>
        </dgm:style>
      </dgm:prSet>
      <dgm:spPr>
        <a:xfrm>
          <a:off x="1585265" y="1546"/>
          <a:ext cx="2315869" cy="256132"/>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gm:spPr>
      <dgm:t>
        <a:bodyPr/>
        <a:lstStyle/>
        <a:p>
          <a:r>
            <a:rPr lang="zh-TW" altLang="en-US" sz="1000">
              <a:solidFill>
                <a:sysClr val="windowText" lastClr="000000"/>
              </a:solidFill>
              <a:latin typeface="Calibri" panose="020F0502020204030204"/>
              <a:ea typeface="新細明體" panose="02020500000000000000" pitchFamily="18" charset="-120"/>
              <a:cs typeface="+mn-cs"/>
            </a:rPr>
            <a:t>基隆市國民教育輔導團</a:t>
          </a:r>
        </a:p>
      </dgm:t>
    </dgm:pt>
    <dgm:pt modelId="{2777175C-ACFD-4D5D-A754-D319FF1E5684}" type="parTrans" cxnId="{F4864276-6ABE-487B-ABD7-25DF25E623F9}">
      <dgm:prSet/>
      <dgm:spPr/>
      <dgm:t>
        <a:bodyPr/>
        <a:lstStyle/>
        <a:p>
          <a:endParaRPr lang="zh-TW" altLang="en-US" sz="1000"/>
        </a:p>
      </dgm:t>
    </dgm:pt>
    <dgm:pt modelId="{C0D6BC0A-C2B4-434C-8783-28A127C0AFB5}" type="sibTrans" cxnId="{F4864276-6ABE-487B-ABD7-25DF25E623F9}">
      <dgm:prSet custT="1"/>
      <dgm:spPr>
        <a:xfrm rot="5400000">
          <a:off x="2685762" y="265338"/>
          <a:ext cx="114875" cy="137850"/>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endParaRPr lang="zh-TW" altLang="en-US" sz="1000">
            <a:solidFill>
              <a:sysClr val="window" lastClr="FFFFFF"/>
            </a:solidFill>
            <a:latin typeface="Calibri" panose="020F0502020204030204"/>
            <a:ea typeface="新細明體" panose="02020500000000000000" pitchFamily="18" charset="-120"/>
            <a:cs typeface="+mn-cs"/>
          </a:endParaRPr>
        </a:p>
      </dgm:t>
    </dgm:pt>
    <dgm:pt modelId="{42FF5310-857D-4749-BB87-06258EB041DC}">
      <dgm:prSet phldrT="[文字]" custT="1">
        <dgm:style>
          <a:lnRef idx="2">
            <a:schemeClr val="dk1"/>
          </a:lnRef>
          <a:fillRef idx="1">
            <a:schemeClr val="lt1"/>
          </a:fillRef>
          <a:effectRef idx="0">
            <a:schemeClr val="dk1"/>
          </a:effectRef>
          <a:fontRef idx="minor">
            <a:schemeClr val="dk1"/>
          </a:fontRef>
        </dgm:style>
      </dgm:prSet>
      <dgm:spPr>
        <a:xfrm>
          <a:off x="1567173" y="410847"/>
          <a:ext cx="2352053" cy="266336"/>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gm:spPr>
      <dgm:t>
        <a:bodyPr/>
        <a:lstStyle/>
        <a:p>
          <a:r>
            <a:rPr lang="zh-TW" altLang="en-US" sz="1000">
              <a:solidFill>
                <a:sysClr val="windowText" lastClr="000000"/>
              </a:solidFill>
              <a:latin typeface="Calibri" panose="020F0502020204030204"/>
              <a:ea typeface="新細明體" panose="02020500000000000000" pitchFamily="18" charset="-120"/>
              <a:cs typeface="+mn-cs"/>
            </a:rPr>
            <a:t>健康與體育領域輔導小組</a:t>
          </a:r>
        </a:p>
      </dgm:t>
    </dgm:pt>
    <dgm:pt modelId="{9B9684BF-5C83-4A0E-ADC9-D9DF119B639A}" type="parTrans" cxnId="{FD246349-F35E-41C1-91B0-5461E6B44FA9}">
      <dgm:prSet/>
      <dgm:spPr/>
      <dgm:t>
        <a:bodyPr/>
        <a:lstStyle/>
        <a:p>
          <a:endParaRPr lang="zh-TW" altLang="en-US" sz="1000"/>
        </a:p>
      </dgm:t>
    </dgm:pt>
    <dgm:pt modelId="{6F84344B-314C-4B16-97B8-F70E1EDF48FC}" type="sibTrans" cxnId="{FD246349-F35E-41C1-91B0-5461E6B44FA9}">
      <dgm:prSet custT="1"/>
      <dgm:spPr>
        <a:xfrm rot="5400000">
          <a:off x="2685762" y="684842"/>
          <a:ext cx="114875" cy="137850"/>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endParaRPr lang="zh-TW" altLang="en-US" sz="1000">
            <a:solidFill>
              <a:sysClr val="window" lastClr="FFFFFF"/>
            </a:solidFill>
            <a:latin typeface="Calibri" panose="020F0502020204030204"/>
            <a:ea typeface="新細明體" panose="02020500000000000000" pitchFamily="18" charset="-120"/>
            <a:cs typeface="+mn-cs"/>
          </a:endParaRPr>
        </a:p>
      </dgm:t>
    </dgm:pt>
    <dgm:pt modelId="{FCD68871-E8CF-462B-A9DF-9F7D30345383}">
      <dgm:prSet phldrT="[文字]" custT="1">
        <dgm:style>
          <a:lnRef idx="2">
            <a:schemeClr val="dk1"/>
          </a:lnRef>
          <a:fillRef idx="1">
            <a:schemeClr val="lt1"/>
          </a:fillRef>
          <a:effectRef idx="0">
            <a:schemeClr val="dk1"/>
          </a:effectRef>
          <a:fontRef idx="minor">
            <a:schemeClr val="dk1"/>
          </a:fontRef>
        </dgm:style>
      </dgm:prSet>
      <dgm:spPr>
        <a:xfrm>
          <a:off x="1558130" y="830351"/>
          <a:ext cx="2370139" cy="306335"/>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gm:spPr>
      <dgm:t>
        <a:bodyPr/>
        <a:lstStyle/>
        <a:p>
          <a:r>
            <a:rPr lang="zh-TW" altLang="en-US" sz="1000">
              <a:solidFill>
                <a:sysClr val="windowText" lastClr="000000"/>
              </a:solidFill>
              <a:latin typeface="Calibri" panose="020F0502020204030204"/>
              <a:ea typeface="新細明體" panose="02020500000000000000" pitchFamily="18" charset="-120"/>
              <a:cs typeface="+mn-cs"/>
            </a:rPr>
            <a:t>國中小召集人</a:t>
          </a:r>
        </a:p>
      </dgm:t>
    </dgm:pt>
    <dgm:pt modelId="{825220FB-4312-4161-9CB3-EDEB83517BC5}" type="parTrans" cxnId="{46DC4888-173B-42C2-93E1-C8BC49048E9B}">
      <dgm:prSet/>
      <dgm:spPr/>
      <dgm:t>
        <a:bodyPr/>
        <a:lstStyle/>
        <a:p>
          <a:endParaRPr lang="zh-TW" altLang="en-US" sz="1000"/>
        </a:p>
      </dgm:t>
    </dgm:pt>
    <dgm:pt modelId="{8757DF95-6955-4718-817C-4F4FEBDF4593}" type="sibTrans" cxnId="{46DC4888-173B-42C2-93E1-C8BC49048E9B}">
      <dgm:prSet custT="1"/>
      <dgm:spPr>
        <a:xfrm rot="5400000">
          <a:off x="2685762" y="1144345"/>
          <a:ext cx="114875" cy="137850"/>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endParaRPr lang="zh-TW" altLang="en-US" sz="1000">
            <a:solidFill>
              <a:sysClr val="window" lastClr="FFFFFF"/>
            </a:solidFill>
            <a:latin typeface="Calibri" panose="020F0502020204030204"/>
            <a:ea typeface="新細明體" panose="02020500000000000000" pitchFamily="18" charset="-120"/>
            <a:cs typeface="+mn-cs"/>
          </a:endParaRPr>
        </a:p>
      </dgm:t>
    </dgm:pt>
    <dgm:pt modelId="{ECC5A30B-63B3-413C-9965-50D6616F6B0E}">
      <dgm:prSet phldrT="[文字]" custT="1">
        <dgm:style>
          <a:lnRef idx="2">
            <a:schemeClr val="dk1"/>
          </a:lnRef>
          <a:fillRef idx="1">
            <a:schemeClr val="lt1"/>
          </a:fillRef>
          <a:effectRef idx="0">
            <a:schemeClr val="dk1"/>
          </a:effectRef>
          <a:fontRef idx="minor">
            <a:schemeClr val="dk1"/>
          </a:fontRef>
        </dgm:style>
      </dgm:prSet>
      <dgm:spPr>
        <a:xfrm>
          <a:off x="1576222" y="1289854"/>
          <a:ext cx="2333955" cy="306335"/>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gm:spPr>
      <dgm:t>
        <a:bodyPr/>
        <a:lstStyle/>
        <a:p>
          <a:r>
            <a:rPr lang="zh-TW" altLang="en-US" sz="1000">
              <a:solidFill>
                <a:sysClr val="windowText" lastClr="000000"/>
              </a:solidFill>
              <a:latin typeface="Calibri" panose="020F0502020204030204"/>
              <a:ea typeface="新細明體" panose="02020500000000000000" pitchFamily="18" charset="-120"/>
              <a:cs typeface="+mn-cs"/>
            </a:rPr>
            <a:t>副召集人</a:t>
          </a:r>
        </a:p>
      </dgm:t>
    </dgm:pt>
    <dgm:pt modelId="{C67EA8AA-3E79-40F4-A47F-C701C4F7AF87}" type="parTrans" cxnId="{EF87185D-06BD-4315-ABE2-E51269D01021}">
      <dgm:prSet/>
      <dgm:spPr/>
      <dgm:t>
        <a:bodyPr/>
        <a:lstStyle/>
        <a:p>
          <a:endParaRPr lang="zh-TW" altLang="en-US" sz="1000"/>
        </a:p>
      </dgm:t>
    </dgm:pt>
    <dgm:pt modelId="{FA6A460B-B921-482A-A551-CFC65AFB8504}" type="sibTrans" cxnId="{EF87185D-06BD-4315-ABE2-E51269D01021}">
      <dgm:prSet custT="1"/>
      <dgm:spPr>
        <a:xfrm rot="5400000">
          <a:off x="2685762" y="1603848"/>
          <a:ext cx="114875" cy="137850"/>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endParaRPr lang="zh-TW" altLang="en-US" sz="1000">
            <a:solidFill>
              <a:sysClr val="window" lastClr="FFFFFF"/>
            </a:solidFill>
            <a:latin typeface="Calibri" panose="020F0502020204030204"/>
            <a:ea typeface="新細明體" panose="02020500000000000000" pitchFamily="18" charset="-120"/>
            <a:cs typeface="+mn-cs"/>
          </a:endParaRPr>
        </a:p>
      </dgm:t>
    </dgm:pt>
    <dgm:pt modelId="{B6BF7A3D-92FE-4E5D-BDA0-16FF25FAA6F6}">
      <dgm:prSet phldrT="[文字]" custT="1">
        <dgm:style>
          <a:lnRef idx="2">
            <a:schemeClr val="dk1"/>
          </a:lnRef>
          <a:fillRef idx="1">
            <a:schemeClr val="lt1"/>
          </a:fillRef>
          <a:effectRef idx="0">
            <a:schemeClr val="dk1"/>
          </a:effectRef>
          <a:fontRef idx="minor">
            <a:schemeClr val="dk1"/>
          </a:fontRef>
        </dgm:style>
      </dgm:prSet>
      <dgm:spPr>
        <a:xfrm>
          <a:off x="1567179" y="1749357"/>
          <a:ext cx="2352041" cy="306335"/>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gm:spPr>
      <dgm:t>
        <a:bodyPr/>
        <a:lstStyle/>
        <a:p>
          <a:r>
            <a:rPr lang="zh-TW" altLang="en-US" sz="1000">
              <a:solidFill>
                <a:sysClr val="windowText" lastClr="000000"/>
              </a:solidFill>
              <a:latin typeface="Calibri" panose="020F0502020204030204"/>
              <a:ea typeface="新細明體" panose="02020500000000000000" pitchFamily="18" charset="-120"/>
              <a:cs typeface="+mn-cs"/>
            </a:rPr>
            <a:t>兼任輔導員</a:t>
          </a:r>
        </a:p>
      </dgm:t>
    </dgm:pt>
    <dgm:pt modelId="{0A0B5EAE-2FA7-45D9-9594-397FB4468360}" type="parTrans" cxnId="{C7A1DCD0-C0AB-4774-80B4-3B262E75A6D6}">
      <dgm:prSet/>
      <dgm:spPr/>
      <dgm:t>
        <a:bodyPr/>
        <a:lstStyle/>
        <a:p>
          <a:endParaRPr lang="zh-TW" altLang="en-US" sz="1000"/>
        </a:p>
      </dgm:t>
    </dgm:pt>
    <dgm:pt modelId="{46DE2684-D54E-46FA-8B8C-179994CCDD36}" type="sibTrans" cxnId="{C7A1DCD0-C0AB-4774-80B4-3B262E75A6D6}">
      <dgm:prSet custT="1"/>
      <dgm:spPr>
        <a:xfrm rot="5400000">
          <a:off x="2685762" y="2063351"/>
          <a:ext cx="114875" cy="137850"/>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endParaRPr lang="zh-TW" altLang="en-US" sz="1000">
            <a:solidFill>
              <a:sysClr val="window" lastClr="FFFFFF"/>
            </a:solidFill>
            <a:latin typeface="Calibri" panose="020F0502020204030204"/>
            <a:ea typeface="新細明體" panose="02020500000000000000" pitchFamily="18" charset="-120"/>
            <a:cs typeface="+mn-cs"/>
          </a:endParaRPr>
        </a:p>
      </dgm:t>
    </dgm:pt>
    <dgm:pt modelId="{9555F950-D5C0-4413-A61A-7A3112CF18F3}">
      <dgm:prSet phldrT="[文字]" custT="1">
        <dgm:style>
          <a:lnRef idx="2">
            <a:schemeClr val="dk1"/>
          </a:lnRef>
          <a:fillRef idx="1">
            <a:schemeClr val="lt1"/>
          </a:fillRef>
          <a:effectRef idx="0">
            <a:schemeClr val="dk1"/>
          </a:effectRef>
          <a:fontRef idx="minor">
            <a:schemeClr val="dk1"/>
          </a:fontRef>
        </dgm:style>
      </dgm:prSet>
      <dgm:spPr>
        <a:xfrm>
          <a:off x="1576222" y="2208860"/>
          <a:ext cx="2333955" cy="306335"/>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gm:spPr>
      <dgm:t>
        <a:bodyPr/>
        <a:lstStyle/>
        <a:p>
          <a:r>
            <a:rPr lang="zh-TW" altLang="en-US" sz="1000">
              <a:solidFill>
                <a:sysClr val="windowText" lastClr="000000"/>
              </a:solidFill>
              <a:latin typeface="Calibri" panose="020F0502020204030204"/>
              <a:ea typeface="新細明體" panose="02020500000000000000" pitchFamily="18" charset="-120"/>
              <a:cs typeface="+mn-cs"/>
            </a:rPr>
            <a:t>國中小各校健體領域小組召集人</a:t>
          </a:r>
        </a:p>
      </dgm:t>
    </dgm:pt>
    <dgm:pt modelId="{90F9C579-F72F-410B-937C-950B862EF5CF}" type="parTrans" cxnId="{237AD30F-9D70-4A7A-83B0-617A99103251}">
      <dgm:prSet/>
      <dgm:spPr/>
      <dgm:t>
        <a:bodyPr/>
        <a:lstStyle/>
        <a:p>
          <a:endParaRPr lang="zh-TW" altLang="en-US" sz="1000"/>
        </a:p>
      </dgm:t>
    </dgm:pt>
    <dgm:pt modelId="{A5A3A106-575F-4AE9-81AA-476B2EDE6231}" type="sibTrans" cxnId="{237AD30F-9D70-4A7A-83B0-617A99103251}">
      <dgm:prSet custT="1"/>
      <dgm:spPr>
        <a:xfrm rot="5400000">
          <a:off x="2685762" y="2522853"/>
          <a:ext cx="114875" cy="137850"/>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endParaRPr lang="zh-TW" altLang="en-US" sz="1000">
            <a:solidFill>
              <a:sysClr val="window" lastClr="FFFFFF"/>
            </a:solidFill>
            <a:latin typeface="Calibri" panose="020F0502020204030204"/>
            <a:ea typeface="新細明體" panose="02020500000000000000" pitchFamily="18" charset="-120"/>
            <a:cs typeface="+mn-cs"/>
          </a:endParaRPr>
        </a:p>
      </dgm:t>
    </dgm:pt>
    <dgm:pt modelId="{14DC57FC-331D-48F0-8097-8835CE4CC691}">
      <dgm:prSet phldrT="[文字]" custT="1">
        <dgm:style>
          <a:lnRef idx="2">
            <a:schemeClr val="dk1"/>
          </a:lnRef>
          <a:fillRef idx="1">
            <a:schemeClr val="lt1"/>
          </a:fillRef>
          <a:effectRef idx="0">
            <a:schemeClr val="dk1"/>
          </a:effectRef>
          <a:fontRef idx="minor">
            <a:schemeClr val="dk1"/>
          </a:fontRef>
        </dgm:style>
      </dgm:prSet>
      <dgm:spPr>
        <a:xfrm>
          <a:off x="1585271" y="2668362"/>
          <a:ext cx="2315857" cy="306335"/>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gm:spPr>
      <dgm:t>
        <a:bodyPr/>
        <a:lstStyle/>
        <a:p>
          <a:r>
            <a:rPr lang="zh-TW" altLang="en-US" sz="1000">
              <a:solidFill>
                <a:sysClr val="windowText" lastClr="000000"/>
              </a:solidFill>
              <a:latin typeface="Calibri" panose="020F0502020204030204"/>
              <a:ea typeface="新細明體" panose="02020500000000000000" pitchFamily="18" charset="-120"/>
              <a:cs typeface="+mn-cs"/>
            </a:rPr>
            <a:t>國中小各校健體領域教師</a:t>
          </a:r>
        </a:p>
      </dgm:t>
    </dgm:pt>
    <dgm:pt modelId="{20643026-5D2D-4052-A8A1-C8F8487DAA51}" type="parTrans" cxnId="{CC189044-D032-4AEF-804D-C569F19340EE}">
      <dgm:prSet/>
      <dgm:spPr/>
      <dgm:t>
        <a:bodyPr/>
        <a:lstStyle/>
        <a:p>
          <a:endParaRPr lang="zh-TW" altLang="en-US" sz="1000"/>
        </a:p>
      </dgm:t>
    </dgm:pt>
    <dgm:pt modelId="{81E4300A-868E-4CB9-9E37-980F8AA2AB41}" type="sibTrans" cxnId="{CC189044-D032-4AEF-804D-C569F19340EE}">
      <dgm:prSet/>
      <dgm:spPr/>
      <dgm:t>
        <a:bodyPr/>
        <a:lstStyle/>
        <a:p>
          <a:endParaRPr lang="zh-TW" altLang="en-US" sz="1000"/>
        </a:p>
      </dgm:t>
    </dgm:pt>
    <dgm:pt modelId="{10E070F9-1834-4A54-96D8-F848C5E84332}" type="pres">
      <dgm:prSet presAssocID="{2B57A596-7537-4719-A7E0-5826A2209E66}" presName="linearFlow" presStyleCnt="0">
        <dgm:presLayoutVars>
          <dgm:resizeHandles val="exact"/>
        </dgm:presLayoutVars>
      </dgm:prSet>
      <dgm:spPr/>
    </dgm:pt>
    <dgm:pt modelId="{4344D5A1-023F-42A0-B815-9D9A0E403439}" type="pres">
      <dgm:prSet presAssocID="{E2EA9A83-14BC-4169-A19B-7A8222D56C55}" presName="node" presStyleLbl="node1" presStyleIdx="0" presStyleCnt="7" custScaleX="188998" custScaleY="83612">
        <dgm:presLayoutVars>
          <dgm:bulletEnabled val="1"/>
        </dgm:presLayoutVars>
      </dgm:prSet>
      <dgm:spPr/>
    </dgm:pt>
    <dgm:pt modelId="{094FBFF5-4593-4B92-ABDB-9C3A43AE76E7}" type="pres">
      <dgm:prSet presAssocID="{C0D6BC0A-C2B4-434C-8783-28A127C0AFB5}" presName="sibTrans" presStyleLbl="sibTrans2D1" presStyleIdx="0" presStyleCnt="6"/>
      <dgm:spPr/>
    </dgm:pt>
    <dgm:pt modelId="{36837C95-3181-4E09-BFB3-45BBCADA3B3E}" type="pres">
      <dgm:prSet presAssocID="{C0D6BC0A-C2B4-434C-8783-28A127C0AFB5}" presName="connectorText" presStyleLbl="sibTrans2D1" presStyleIdx="0" presStyleCnt="6"/>
      <dgm:spPr/>
    </dgm:pt>
    <dgm:pt modelId="{0C63CE71-F1E3-4BF9-810D-883C6E3787D0}" type="pres">
      <dgm:prSet presAssocID="{42FF5310-857D-4749-BB87-06258EB041DC}" presName="node" presStyleLbl="node1" presStyleIdx="1" presStyleCnt="7" custScaleX="191951" custScaleY="86943">
        <dgm:presLayoutVars>
          <dgm:bulletEnabled val="1"/>
        </dgm:presLayoutVars>
      </dgm:prSet>
      <dgm:spPr/>
    </dgm:pt>
    <dgm:pt modelId="{AD6D1F02-6AAC-4B1D-9638-536BF745D179}" type="pres">
      <dgm:prSet presAssocID="{6F84344B-314C-4B16-97B8-F70E1EDF48FC}" presName="sibTrans" presStyleLbl="sibTrans2D1" presStyleIdx="1" presStyleCnt="6"/>
      <dgm:spPr/>
    </dgm:pt>
    <dgm:pt modelId="{DFCD7E02-5839-4AD0-882C-31057DEC3F6A}" type="pres">
      <dgm:prSet presAssocID="{6F84344B-314C-4B16-97B8-F70E1EDF48FC}" presName="connectorText" presStyleLbl="sibTrans2D1" presStyleIdx="1" presStyleCnt="6"/>
      <dgm:spPr/>
    </dgm:pt>
    <dgm:pt modelId="{4C26887D-62DA-48AB-8BCD-B1B71031F59C}" type="pres">
      <dgm:prSet presAssocID="{FCD68871-E8CF-462B-A9DF-9F7D30345383}" presName="node" presStyleLbl="node1" presStyleIdx="2" presStyleCnt="7" custScaleX="193427">
        <dgm:presLayoutVars>
          <dgm:bulletEnabled val="1"/>
        </dgm:presLayoutVars>
      </dgm:prSet>
      <dgm:spPr/>
    </dgm:pt>
    <dgm:pt modelId="{F23C66FF-8CBB-4B16-9B8C-5196DB52CB02}" type="pres">
      <dgm:prSet presAssocID="{8757DF95-6955-4718-817C-4F4FEBDF4593}" presName="sibTrans" presStyleLbl="sibTrans2D1" presStyleIdx="2" presStyleCnt="6"/>
      <dgm:spPr/>
    </dgm:pt>
    <dgm:pt modelId="{857897C9-AA42-43E4-B74B-A75BFD95E3B6}" type="pres">
      <dgm:prSet presAssocID="{8757DF95-6955-4718-817C-4F4FEBDF4593}" presName="connectorText" presStyleLbl="sibTrans2D1" presStyleIdx="2" presStyleCnt="6"/>
      <dgm:spPr/>
    </dgm:pt>
    <dgm:pt modelId="{07C578D1-9D8B-4B28-B91A-E1270DA330FD}" type="pres">
      <dgm:prSet presAssocID="{ECC5A30B-63B3-413C-9965-50D6616F6B0E}" presName="node" presStyleLbl="node1" presStyleIdx="3" presStyleCnt="7" custScaleX="190474">
        <dgm:presLayoutVars>
          <dgm:bulletEnabled val="1"/>
        </dgm:presLayoutVars>
      </dgm:prSet>
      <dgm:spPr/>
    </dgm:pt>
    <dgm:pt modelId="{1AF9C4DE-9F5B-41B5-A8F2-F033E96A10CE}" type="pres">
      <dgm:prSet presAssocID="{FA6A460B-B921-482A-A551-CFC65AFB8504}" presName="sibTrans" presStyleLbl="sibTrans2D1" presStyleIdx="3" presStyleCnt="6"/>
      <dgm:spPr/>
    </dgm:pt>
    <dgm:pt modelId="{2F42AFE5-D284-4A0B-A207-7AFEA5747807}" type="pres">
      <dgm:prSet presAssocID="{FA6A460B-B921-482A-A551-CFC65AFB8504}" presName="connectorText" presStyleLbl="sibTrans2D1" presStyleIdx="3" presStyleCnt="6"/>
      <dgm:spPr/>
    </dgm:pt>
    <dgm:pt modelId="{08A20618-375F-49AB-A490-2C8A19920213}" type="pres">
      <dgm:prSet presAssocID="{B6BF7A3D-92FE-4E5D-BDA0-16FF25FAA6F6}" presName="node" presStyleLbl="node1" presStyleIdx="4" presStyleCnt="7" custScaleX="191950">
        <dgm:presLayoutVars>
          <dgm:bulletEnabled val="1"/>
        </dgm:presLayoutVars>
      </dgm:prSet>
      <dgm:spPr/>
    </dgm:pt>
    <dgm:pt modelId="{6CE9CE46-35DE-4DE4-8AD3-BDBDA4CD96B9}" type="pres">
      <dgm:prSet presAssocID="{46DE2684-D54E-46FA-8B8C-179994CCDD36}" presName="sibTrans" presStyleLbl="sibTrans2D1" presStyleIdx="4" presStyleCnt="6"/>
      <dgm:spPr/>
    </dgm:pt>
    <dgm:pt modelId="{971EE897-F2DF-4DCD-9120-458FF287EA72}" type="pres">
      <dgm:prSet presAssocID="{46DE2684-D54E-46FA-8B8C-179994CCDD36}" presName="connectorText" presStyleLbl="sibTrans2D1" presStyleIdx="4" presStyleCnt="6"/>
      <dgm:spPr/>
    </dgm:pt>
    <dgm:pt modelId="{1E1583D1-9CF3-425A-A1D8-5EE36E459E52}" type="pres">
      <dgm:prSet presAssocID="{9555F950-D5C0-4413-A61A-7A3112CF18F3}" presName="node" presStyleLbl="node1" presStyleIdx="5" presStyleCnt="7" custScaleX="190474">
        <dgm:presLayoutVars>
          <dgm:bulletEnabled val="1"/>
        </dgm:presLayoutVars>
      </dgm:prSet>
      <dgm:spPr/>
    </dgm:pt>
    <dgm:pt modelId="{81109A58-C6E4-4F42-AB7E-5B3D167BC671}" type="pres">
      <dgm:prSet presAssocID="{A5A3A106-575F-4AE9-81AA-476B2EDE6231}" presName="sibTrans" presStyleLbl="sibTrans2D1" presStyleIdx="5" presStyleCnt="6"/>
      <dgm:spPr/>
    </dgm:pt>
    <dgm:pt modelId="{BE0A919A-C4F7-4A43-9D57-1369F3A09BE2}" type="pres">
      <dgm:prSet presAssocID="{A5A3A106-575F-4AE9-81AA-476B2EDE6231}" presName="connectorText" presStyleLbl="sibTrans2D1" presStyleIdx="5" presStyleCnt="6"/>
      <dgm:spPr/>
    </dgm:pt>
    <dgm:pt modelId="{D23707CD-C3D3-41D9-BEFF-D792F96ADA0E}" type="pres">
      <dgm:prSet presAssocID="{14DC57FC-331D-48F0-8097-8835CE4CC691}" presName="node" presStyleLbl="node1" presStyleIdx="6" presStyleCnt="7" custScaleX="188997">
        <dgm:presLayoutVars>
          <dgm:bulletEnabled val="1"/>
        </dgm:presLayoutVars>
      </dgm:prSet>
      <dgm:spPr/>
    </dgm:pt>
  </dgm:ptLst>
  <dgm:cxnLst>
    <dgm:cxn modelId="{237AD30F-9D70-4A7A-83B0-617A99103251}" srcId="{2B57A596-7537-4719-A7E0-5826A2209E66}" destId="{9555F950-D5C0-4413-A61A-7A3112CF18F3}" srcOrd="5" destOrd="0" parTransId="{90F9C579-F72F-410B-937C-950B862EF5CF}" sibTransId="{A5A3A106-575F-4AE9-81AA-476B2EDE6231}"/>
    <dgm:cxn modelId="{5427CC16-45AD-4FAB-9ACB-043167DA1AD7}" type="presOf" srcId="{E2EA9A83-14BC-4169-A19B-7A8222D56C55}" destId="{4344D5A1-023F-42A0-B815-9D9A0E403439}" srcOrd="0" destOrd="0" presId="urn:microsoft.com/office/officeart/2005/8/layout/process2"/>
    <dgm:cxn modelId="{2378222A-A00F-44E0-B9DF-67683A24DB40}" type="presOf" srcId="{FCD68871-E8CF-462B-A9DF-9F7D30345383}" destId="{4C26887D-62DA-48AB-8BCD-B1B71031F59C}" srcOrd="0" destOrd="0" presId="urn:microsoft.com/office/officeart/2005/8/layout/process2"/>
    <dgm:cxn modelId="{591EE533-18EA-49F1-A767-44EA17041BCB}" type="presOf" srcId="{FA6A460B-B921-482A-A551-CFC65AFB8504}" destId="{1AF9C4DE-9F5B-41B5-A8F2-F033E96A10CE}" srcOrd="0" destOrd="0" presId="urn:microsoft.com/office/officeart/2005/8/layout/process2"/>
    <dgm:cxn modelId="{CEED2D5B-CD77-450E-A95A-E3ED5B1D1097}" type="presOf" srcId="{B6BF7A3D-92FE-4E5D-BDA0-16FF25FAA6F6}" destId="{08A20618-375F-49AB-A490-2C8A19920213}" srcOrd="0" destOrd="0" presId="urn:microsoft.com/office/officeart/2005/8/layout/process2"/>
    <dgm:cxn modelId="{EF87185D-06BD-4315-ABE2-E51269D01021}" srcId="{2B57A596-7537-4719-A7E0-5826A2209E66}" destId="{ECC5A30B-63B3-413C-9965-50D6616F6B0E}" srcOrd="3" destOrd="0" parTransId="{C67EA8AA-3E79-40F4-A47F-C701C4F7AF87}" sibTransId="{FA6A460B-B921-482A-A551-CFC65AFB8504}"/>
    <dgm:cxn modelId="{2A454142-58C1-4294-8AA2-2D03F268718B}" type="presOf" srcId="{46DE2684-D54E-46FA-8B8C-179994CCDD36}" destId="{6CE9CE46-35DE-4DE4-8AD3-BDBDA4CD96B9}" srcOrd="0" destOrd="0" presId="urn:microsoft.com/office/officeart/2005/8/layout/process2"/>
    <dgm:cxn modelId="{1FC24863-131B-43F9-83D2-DD5D3D6E5C84}" type="presOf" srcId="{9555F950-D5C0-4413-A61A-7A3112CF18F3}" destId="{1E1583D1-9CF3-425A-A1D8-5EE36E459E52}" srcOrd="0" destOrd="0" presId="urn:microsoft.com/office/officeart/2005/8/layout/process2"/>
    <dgm:cxn modelId="{3B1A0864-1D23-4652-8A73-DFE42EFE2585}" type="presOf" srcId="{A5A3A106-575F-4AE9-81AA-476B2EDE6231}" destId="{BE0A919A-C4F7-4A43-9D57-1369F3A09BE2}" srcOrd="1" destOrd="0" presId="urn:microsoft.com/office/officeart/2005/8/layout/process2"/>
    <dgm:cxn modelId="{CC189044-D032-4AEF-804D-C569F19340EE}" srcId="{2B57A596-7537-4719-A7E0-5826A2209E66}" destId="{14DC57FC-331D-48F0-8097-8835CE4CC691}" srcOrd="6" destOrd="0" parTransId="{20643026-5D2D-4052-A8A1-C8F8487DAA51}" sibTransId="{81E4300A-868E-4CB9-9E37-980F8AA2AB41}"/>
    <dgm:cxn modelId="{FD246349-F35E-41C1-91B0-5461E6B44FA9}" srcId="{2B57A596-7537-4719-A7E0-5826A2209E66}" destId="{42FF5310-857D-4749-BB87-06258EB041DC}" srcOrd="1" destOrd="0" parTransId="{9B9684BF-5C83-4A0E-ADC9-D9DF119B639A}" sibTransId="{6F84344B-314C-4B16-97B8-F70E1EDF48FC}"/>
    <dgm:cxn modelId="{F4864276-6ABE-487B-ABD7-25DF25E623F9}" srcId="{2B57A596-7537-4719-A7E0-5826A2209E66}" destId="{E2EA9A83-14BC-4169-A19B-7A8222D56C55}" srcOrd="0" destOrd="0" parTransId="{2777175C-ACFD-4D5D-A754-D319FF1E5684}" sibTransId="{C0D6BC0A-C2B4-434C-8783-28A127C0AFB5}"/>
    <dgm:cxn modelId="{46DC4888-173B-42C2-93E1-C8BC49048E9B}" srcId="{2B57A596-7537-4719-A7E0-5826A2209E66}" destId="{FCD68871-E8CF-462B-A9DF-9F7D30345383}" srcOrd="2" destOrd="0" parTransId="{825220FB-4312-4161-9CB3-EDEB83517BC5}" sibTransId="{8757DF95-6955-4718-817C-4F4FEBDF4593}"/>
    <dgm:cxn modelId="{17AB228D-C744-4259-9C9E-A6D1A50C5B8F}" type="presOf" srcId="{ECC5A30B-63B3-413C-9965-50D6616F6B0E}" destId="{07C578D1-9D8B-4B28-B91A-E1270DA330FD}" srcOrd="0" destOrd="0" presId="urn:microsoft.com/office/officeart/2005/8/layout/process2"/>
    <dgm:cxn modelId="{7465E996-9671-4887-A2E2-D37C1677B1F3}" type="presOf" srcId="{FA6A460B-B921-482A-A551-CFC65AFB8504}" destId="{2F42AFE5-D284-4A0B-A207-7AFEA5747807}" srcOrd="1" destOrd="0" presId="urn:microsoft.com/office/officeart/2005/8/layout/process2"/>
    <dgm:cxn modelId="{CB6459A2-194F-43CF-B49F-9749EEEDE2CF}" type="presOf" srcId="{6F84344B-314C-4B16-97B8-F70E1EDF48FC}" destId="{AD6D1F02-6AAC-4B1D-9638-536BF745D179}" srcOrd="0" destOrd="0" presId="urn:microsoft.com/office/officeart/2005/8/layout/process2"/>
    <dgm:cxn modelId="{9F376BAA-F457-4E6A-A1F8-903A62A3C4DE}" type="presOf" srcId="{A5A3A106-575F-4AE9-81AA-476B2EDE6231}" destId="{81109A58-C6E4-4F42-AB7E-5B3D167BC671}" srcOrd="0" destOrd="0" presId="urn:microsoft.com/office/officeart/2005/8/layout/process2"/>
    <dgm:cxn modelId="{1D6E61B9-2664-4ABE-A6F3-758406C50B7D}" type="presOf" srcId="{C0D6BC0A-C2B4-434C-8783-28A127C0AFB5}" destId="{094FBFF5-4593-4B92-ABDB-9C3A43AE76E7}" srcOrd="0" destOrd="0" presId="urn:microsoft.com/office/officeart/2005/8/layout/process2"/>
    <dgm:cxn modelId="{9D899DCC-B40C-4B89-86D7-5F47740A35BA}" type="presOf" srcId="{46DE2684-D54E-46FA-8B8C-179994CCDD36}" destId="{971EE897-F2DF-4DCD-9120-458FF287EA72}" srcOrd="1" destOrd="0" presId="urn:microsoft.com/office/officeart/2005/8/layout/process2"/>
    <dgm:cxn modelId="{EC0461D0-CF1C-4BBB-B2AE-7652C0A328FF}" type="presOf" srcId="{2B57A596-7537-4719-A7E0-5826A2209E66}" destId="{10E070F9-1834-4A54-96D8-F848C5E84332}" srcOrd="0" destOrd="0" presId="urn:microsoft.com/office/officeart/2005/8/layout/process2"/>
    <dgm:cxn modelId="{C7A1DCD0-C0AB-4774-80B4-3B262E75A6D6}" srcId="{2B57A596-7537-4719-A7E0-5826A2209E66}" destId="{B6BF7A3D-92FE-4E5D-BDA0-16FF25FAA6F6}" srcOrd="4" destOrd="0" parTransId="{0A0B5EAE-2FA7-45D9-9594-397FB4468360}" sibTransId="{46DE2684-D54E-46FA-8B8C-179994CCDD36}"/>
    <dgm:cxn modelId="{2589EDD5-17A1-4DF3-9A45-3E2E1848E20A}" type="presOf" srcId="{C0D6BC0A-C2B4-434C-8783-28A127C0AFB5}" destId="{36837C95-3181-4E09-BFB3-45BBCADA3B3E}" srcOrd="1" destOrd="0" presId="urn:microsoft.com/office/officeart/2005/8/layout/process2"/>
    <dgm:cxn modelId="{831285E7-C769-457F-BE37-E836B4A1DD80}" type="presOf" srcId="{14DC57FC-331D-48F0-8097-8835CE4CC691}" destId="{D23707CD-C3D3-41D9-BEFF-D792F96ADA0E}" srcOrd="0" destOrd="0" presId="urn:microsoft.com/office/officeart/2005/8/layout/process2"/>
    <dgm:cxn modelId="{DDBE6EEF-4C81-4607-9687-40FDA3B01449}" type="presOf" srcId="{42FF5310-857D-4749-BB87-06258EB041DC}" destId="{0C63CE71-F1E3-4BF9-810D-883C6E3787D0}" srcOrd="0" destOrd="0" presId="urn:microsoft.com/office/officeart/2005/8/layout/process2"/>
    <dgm:cxn modelId="{B97FC9F5-9666-4DBE-9C39-C5EBCE43C6E1}" type="presOf" srcId="{8757DF95-6955-4718-817C-4F4FEBDF4593}" destId="{857897C9-AA42-43E4-B74B-A75BFD95E3B6}" srcOrd="1" destOrd="0" presId="urn:microsoft.com/office/officeart/2005/8/layout/process2"/>
    <dgm:cxn modelId="{3B1506FF-57D9-4381-9247-E6674E7B4D07}" type="presOf" srcId="{8757DF95-6955-4718-817C-4F4FEBDF4593}" destId="{F23C66FF-8CBB-4B16-9B8C-5196DB52CB02}" srcOrd="0" destOrd="0" presId="urn:microsoft.com/office/officeart/2005/8/layout/process2"/>
    <dgm:cxn modelId="{906B3FFF-3C18-428A-8B27-D9F6400CF3C9}" type="presOf" srcId="{6F84344B-314C-4B16-97B8-F70E1EDF48FC}" destId="{DFCD7E02-5839-4AD0-882C-31057DEC3F6A}" srcOrd="1" destOrd="0" presId="urn:microsoft.com/office/officeart/2005/8/layout/process2"/>
    <dgm:cxn modelId="{18DB8D3C-9649-4026-8B08-8A5A33EF6963}" type="presParOf" srcId="{10E070F9-1834-4A54-96D8-F848C5E84332}" destId="{4344D5A1-023F-42A0-B815-9D9A0E403439}" srcOrd="0" destOrd="0" presId="urn:microsoft.com/office/officeart/2005/8/layout/process2"/>
    <dgm:cxn modelId="{94B0F724-B1E2-4584-B7F0-A19A332C0CAE}" type="presParOf" srcId="{10E070F9-1834-4A54-96D8-F848C5E84332}" destId="{094FBFF5-4593-4B92-ABDB-9C3A43AE76E7}" srcOrd="1" destOrd="0" presId="urn:microsoft.com/office/officeart/2005/8/layout/process2"/>
    <dgm:cxn modelId="{C53C4D14-F8CC-41B3-9910-F5668CFB8539}" type="presParOf" srcId="{094FBFF5-4593-4B92-ABDB-9C3A43AE76E7}" destId="{36837C95-3181-4E09-BFB3-45BBCADA3B3E}" srcOrd="0" destOrd="0" presId="urn:microsoft.com/office/officeart/2005/8/layout/process2"/>
    <dgm:cxn modelId="{A96C641D-E29F-40A2-9E36-683C41290D38}" type="presParOf" srcId="{10E070F9-1834-4A54-96D8-F848C5E84332}" destId="{0C63CE71-F1E3-4BF9-810D-883C6E3787D0}" srcOrd="2" destOrd="0" presId="urn:microsoft.com/office/officeart/2005/8/layout/process2"/>
    <dgm:cxn modelId="{3428376E-E31D-408C-A623-EC5BBEDB364F}" type="presParOf" srcId="{10E070F9-1834-4A54-96D8-F848C5E84332}" destId="{AD6D1F02-6AAC-4B1D-9638-536BF745D179}" srcOrd="3" destOrd="0" presId="urn:microsoft.com/office/officeart/2005/8/layout/process2"/>
    <dgm:cxn modelId="{0E084E35-7957-443A-AD5C-7EDFCFDEEE8D}" type="presParOf" srcId="{AD6D1F02-6AAC-4B1D-9638-536BF745D179}" destId="{DFCD7E02-5839-4AD0-882C-31057DEC3F6A}" srcOrd="0" destOrd="0" presId="urn:microsoft.com/office/officeart/2005/8/layout/process2"/>
    <dgm:cxn modelId="{F5198A4B-0E14-4162-96F0-B9FD4D40A39C}" type="presParOf" srcId="{10E070F9-1834-4A54-96D8-F848C5E84332}" destId="{4C26887D-62DA-48AB-8BCD-B1B71031F59C}" srcOrd="4" destOrd="0" presId="urn:microsoft.com/office/officeart/2005/8/layout/process2"/>
    <dgm:cxn modelId="{6EFD69B9-8FD3-41C4-B2DE-5F3C3D9DF220}" type="presParOf" srcId="{10E070F9-1834-4A54-96D8-F848C5E84332}" destId="{F23C66FF-8CBB-4B16-9B8C-5196DB52CB02}" srcOrd="5" destOrd="0" presId="urn:microsoft.com/office/officeart/2005/8/layout/process2"/>
    <dgm:cxn modelId="{F1B88DD1-61AA-4092-A42B-1F0FE706AF2E}" type="presParOf" srcId="{F23C66FF-8CBB-4B16-9B8C-5196DB52CB02}" destId="{857897C9-AA42-43E4-B74B-A75BFD95E3B6}" srcOrd="0" destOrd="0" presId="urn:microsoft.com/office/officeart/2005/8/layout/process2"/>
    <dgm:cxn modelId="{13B0B067-2484-468C-8845-2F5BFD92479F}" type="presParOf" srcId="{10E070F9-1834-4A54-96D8-F848C5E84332}" destId="{07C578D1-9D8B-4B28-B91A-E1270DA330FD}" srcOrd="6" destOrd="0" presId="urn:microsoft.com/office/officeart/2005/8/layout/process2"/>
    <dgm:cxn modelId="{BD987E91-23AA-4283-9F6B-0303D66F9118}" type="presParOf" srcId="{10E070F9-1834-4A54-96D8-F848C5E84332}" destId="{1AF9C4DE-9F5B-41B5-A8F2-F033E96A10CE}" srcOrd="7" destOrd="0" presId="urn:microsoft.com/office/officeart/2005/8/layout/process2"/>
    <dgm:cxn modelId="{3536F4AB-78B5-4420-89C0-CEA5CD8A98F8}" type="presParOf" srcId="{1AF9C4DE-9F5B-41B5-A8F2-F033E96A10CE}" destId="{2F42AFE5-D284-4A0B-A207-7AFEA5747807}" srcOrd="0" destOrd="0" presId="urn:microsoft.com/office/officeart/2005/8/layout/process2"/>
    <dgm:cxn modelId="{E2F6BFFA-96FB-4D11-936E-524BF1A96111}" type="presParOf" srcId="{10E070F9-1834-4A54-96D8-F848C5E84332}" destId="{08A20618-375F-49AB-A490-2C8A19920213}" srcOrd="8" destOrd="0" presId="urn:microsoft.com/office/officeart/2005/8/layout/process2"/>
    <dgm:cxn modelId="{952B97B1-BBC6-4B33-8D23-8624D87B4453}" type="presParOf" srcId="{10E070F9-1834-4A54-96D8-F848C5E84332}" destId="{6CE9CE46-35DE-4DE4-8AD3-BDBDA4CD96B9}" srcOrd="9" destOrd="0" presId="urn:microsoft.com/office/officeart/2005/8/layout/process2"/>
    <dgm:cxn modelId="{2E199622-D8AA-4D74-A1CE-5EE2C14270A5}" type="presParOf" srcId="{6CE9CE46-35DE-4DE4-8AD3-BDBDA4CD96B9}" destId="{971EE897-F2DF-4DCD-9120-458FF287EA72}" srcOrd="0" destOrd="0" presId="urn:microsoft.com/office/officeart/2005/8/layout/process2"/>
    <dgm:cxn modelId="{2DC63CD4-9193-4E53-A17E-392688022291}" type="presParOf" srcId="{10E070F9-1834-4A54-96D8-F848C5E84332}" destId="{1E1583D1-9CF3-425A-A1D8-5EE36E459E52}" srcOrd="10" destOrd="0" presId="urn:microsoft.com/office/officeart/2005/8/layout/process2"/>
    <dgm:cxn modelId="{6DC11D3D-1B81-4E5A-9456-E9F0FB314251}" type="presParOf" srcId="{10E070F9-1834-4A54-96D8-F848C5E84332}" destId="{81109A58-C6E4-4F42-AB7E-5B3D167BC671}" srcOrd="11" destOrd="0" presId="urn:microsoft.com/office/officeart/2005/8/layout/process2"/>
    <dgm:cxn modelId="{DBE66133-B330-46BC-B7F7-5265EDCEA2D5}" type="presParOf" srcId="{81109A58-C6E4-4F42-AB7E-5B3D167BC671}" destId="{BE0A919A-C4F7-4A43-9D57-1369F3A09BE2}" srcOrd="0" destOrd="0" presId="urn:microsoft.com/office/officeart/2005/8/layout/process2"/>
    <dgm:cxn modelId="{16D1B346-FC4B-4A83-ABCA-D54B84AB3501}" type="presParOf" srcId="{10E070F9-1834-4A54-96D8-F848C5E84332}" destId="{D23707CD-C3D3-41D9-BEFF-D792F96ADA0E}" srcOrd="12" destOrd="0" presId="urn:microsoft.com/office/officeart/2005/8/layout/process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344D5A1-023F-42A0-B815-9D9A0E403439}">
      <dsp:nvSpPr>
        <dsp:cNvPr id="0" name=""/>
        <dsp:cNvSpPr/>
      </dsp:nvSpPr>
      <dsp:spPr>
        <a:xfrm>
          <a:off x="1585265" y="1546"/>
          <a:ext cx="2315869" cy="256132"/>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zh-TW" altLang="en-US" sz="1000" kern="1200">
              <a:solidFill>
                <a:sysClr val="windowText" lastClr="000000"/>
              </a:solidFill>
              <a:latin typeface="Calibri" panose="020F0502020204030204"/>
              <a:ea typeface="新細明體" panose="02020500000000000000" pitchFamily="18" charset="-120"/>
              <a:cs typeface="+mn-cs"/>
            </a:rPr>
            <a:t>基隆市國民教育輔導團</a:t>
          </a:r>
        </a:p>
      </dsp:txBody>
      <dsp:txXfrm>
        <a:off x="1592767" y="9048"/>
        <a:ext cx="2300865" cy="241128"/>
      </dsp:txXfrm>
    </dsp:sp>
    <dsp:sp modelId="{094FBFF5-4593-4B92-ABDB-9C3A43AE76E7}">
      <dsp:nvSpPr>
        <dsp:cNvPr id="0" name=""/>
        <dsp:cNvSpPr/>
      </dsp:nvSpPr>
      <dsp:spPr>
        <a:xfrm rot="5400000">
          <a:off x="2685762" y="265338"/>
          <a:ext cx="114875" cy="137850"/>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zh-TW" altLang="en-US" sz="1000" kern="1200">
            <a:solidFill>
              <a:sysClr val="window" lastClr="FFFFFF"/>
            </a:solidFill>
            <a:latin typeface="Calibri" panose="020F0502020204030204"/>
            <a:ea typeface="新細明體" panose="02020500000000000000" pitchFamily="18" charset="-120"/>
            <a:cs typeface="+mn-cs"/>
          </a:endParaRPr>
        </a:p>
      </dsp:txBody>
      <dsp:txXfrm rot="-5400000">
        <a:off x="2701845" y="276825"/>
        <a:ext cx="82710" cy="80413"/>
      </dsp:txXfrm>
    </dsp:sp>
    <dsp:sp modelId="{0C63CE71-F1E3-4BF9-810D-883C6E3787D0}">
      <dsp:nvSpPr>
        <dsp:cNvPr id="0" name=""/>
        <dsp:cNvSpPr/>
      </dsp:nvSpPr>
      <dsp:spPr>
        <a:xfrm>
          <a:off x="1567173" y="410847"/>
          <a:ext cx="2352053" cy="266336"/>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zh-TW" altLang="en-US" sz="1000" kern="1200">
              <a:solidFill>
                <a:sysClr val="windowText" lastClr="000000"/>
              </a:solidFill>
              <a:latin typeface="Calibri" panose="020F0502020204030204"/>
              <a:ea typeface="新細明體" panose="02020500000000000000" pitchFamily="18" charset="-120"/>
              <a:cs typeface="+mn-cs"/>
            </a:rPr>
            <a:t>健康與體育領域輔導小組</a:t>
          </a:r>
        </a:p>
      </dsp:txBody>
      <dsp:txXfrm>
        <a:off x="1574974" y="418648"/>
        <a:ext cx="2336451" cy="250734"/>
      </dsp:txXfrm>
    </dsp:sp>
    <dsp:sp modelId="{AD6D1F02-6AAC-4B1D-9638-536BF745D179}">
      <dsp:nvSpPr>
        <dsp:cNvPr id="0" name=""/>
        <dsp:cNvSpPr/>
      </dsp:nvSpPr>
      <dsp:spPr>
        <a:xfrm rot="5400000">
          <a:off x="2685762" y="684842"/>
          <a:ext cx="114875" cy="137850"/>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zh-TW" altLang="en-US" sz="1000" kern="1200">
            <a:solidFill>
              <a:sysClr val="window" lastClr="FFFFFF"/>
            </a:solidFill>
            <a:latin typeface="Calibri" panose="020F0502020204030204"/>
            <a:ea typeface="新細明體" panose="02020500000000000000" pitchFamily="18" charset="-120"/>
            <a:cs typeface="+mn-cs"/>
          </a:endParaRPr>
        </a:p>
      </dsp:txBody>
      <dsp:txXfrm rot="-5400000">
        <a:off x="2701845" y="696329"/>
        <a:ext cx="82710" cy="80413"/>
      </dsp:txXfrm>
    </dsp:sp>
    <dsp:sp modelId="{4C26887D-62DA-48AB-8BCD-B1B71031F59C}">
      <dsp:nvSpPr>
        <dsp:cNvPr id="0" name=""/>
        <dsp:cNvSpPr/>
      </dsp:nvSpPr>
      <dsp:spPr>
        <a:xfrm>
          <a:off x="1558130" y="830351"/>
          <a:ext cx="2370139" cy="306335"/>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zh-TW" altLang="en-US" sz="1000" kern="1200">
              <a:solidFill>
                <a:sysClr val="windowText" lastClr="000000"/>
              </a:solidFill>
              <a:latin typeface="Calibri" panose="020F0502020204030204"/>
              <a:ea typeface="新細明體" panose="02020500000000000000" pitchFamily="18" charset="-120"/>
              <a:cs typeface="+mn-cs"/>
            </a:rPr>
            <a:t>國中小召集人</a:t>
          </a:r>
        </a:p>
      </dsp:txBody>
      <dsp:txXfrm>
        <a:off x="1567102" y="839323"/>
        <a:ext cx="2352195" cy="288391"/>
      </dsp:txXfrm>
    </dsp:sp>
    <dsp:sp modelId="{F23C66FF-8CBB-4B16-9B8C-5196DB52CB02}">
      <dsp:nvSpPr>
        <dsp:cNvPr id="0" name=""/>
        <dsp:cNvSpPr/>
      </dsp:nvSpPr>
      <dsp:spPr>
        <a:xfrm rot="5400000">
          <a:off x="2685762" y="1144345"/>
          <a:ext cx="114875" cy="137850"/>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zh-TW" altLang="en-US" sz="1000" kern="1200">
            <a:solidFill>
              <a:sysClr val="window" lastClr="FFFFFF"/>
            </a:solidFill>
            <a:latin typeface="Calibri" panose="020F0502020204030204"/>
            <a:ea typeface="新細明體" panose="02020500000000000000" pitchFamily="18" charset="-120"/>
            <a:cs typeface="+mn-cs"/>
          </a:endParaRPr>
        </a:p>
      </dsp:txBody>
      <dsp:txXfrm rot="-5400000">
        <a:off x="2701845" y="1155832"/>
        <a:ext cx="82710" cy="80413"/>
      </dsp:txXfrm>
    </dsp:sp>
    <dsp:sp modelId="{07C578D1-9D8B-4B28-B91A-E1270DA330FD}">
      <dsp:nvSpPr>
        <dsp:cNvPr id="0" name=""/>
        <dsp:cNvSpPr/>
      </dsp:nvSpPr>
      <dsp:spPr>
        <a:xfrm>
          <a:off x="1576222" y="1289854"/>
          <a:ext cx="2333955" cy="306335"/>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zh-TW" altLang="en-US" sz="1000" kern="1200">
              <a:solidFill>
                <a:sysClr val="windowText" lastClr="000000"/>
              </a:solidFill>
              <a:latin typeface="Calibri" panose="020F0502020204030204"/>
              <a:ea typeface="新細明體" panose="02020500000000000000" pitchFamily="18" charset="-120"/>
              <a:cs typeface="+mn-cs"/>
            </a:rPr>
            <a:t>副召集人</a:t>
          </a:r>
        </a:p>
      </dsp:txBody>
      <dsp:txXfrm>
        <a:off x="1585194" y="1298826"/>
        <a:ext cx="2316011" cy="288391"/>
      </dsp:txXfrm>
    </dsp:sp>
    <dsp:sp modelId="{1AF9C4DE-9F5B-41B5-A8F2-F033E96A10CE}">
      <dsp:nvSpPr>
        <dsp:cNvPr id="0" name=""/>
        <dsp:cNvSpPr/>
      </dsp:nvSpPr>
      <dsp:spPr>
        <a:xfrm rot="5400000">
          <a:off x="2685762" y="1603848"/>
          <a:ext cx="114875" cy="137850"/>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zh-TW" altLang="en-US" sz="1000" kern="1200">
            <a:solidFill>
              <a:sysClr val="window" lastClr="FFFFFF"/>
            </a:solidFill>
            <a:latin typeface="Calibri" panose="020F0502020204030204"/>
            <a:ea typeface="新細明體" panose="02020500000000000000" pitchFamily="18" charset="-120"/>
            <a:cs typeface="+mn-cs"/>
          </a:endParaRPr>
        </a:p>
      </dsp:txBody>
      <dsp:txXfrm rot="-5400000">
        <a:off x="2701845" y="1615335"/>
        <a:ext cx="82710" cy="80413"/>
      </dsp:txXfrm>
    </dsp:sp>
    <dsp:sp modelId="{08A20618-375F-49AB-A490-2C8A19920213}">
      <dsp:nvSpPr>
        <dsp:cNvPr id="0" name=""/>
        <dsp:cNvSpPr/>
      </dsp:nvSpPr>
      <dsp:spPr>
        <a:xfrm>
          <a:off x="1567179" y="1749357"/>
          <a:ext cx="2352041" cy="306335"/>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zh-TW" altLang="en-US" sz="1000" kern="1200">
              <a:solidFill>
                <a:sysClr val="windowText" lastClr="000000"/>
              </a:solidFill>
              <a:latin typeface="Calibri" panose="020F0502020204030204"/>
              <a:ea typeface="新細明體" panose="02020500000000000000" pitchFamily="18" charset="-120"/>
              <a:cs typeface="+mn-cs"/>
            </a:rPr>
            <a:t>兼任輔導員</a:t>
          </a:r>
        </a:p>
      </dsp:txBody>
      <dsp:txXfrm>
        <a:off x="1576151" y="1758329"/>
        <a:ext cx="2334097" cy="288391"/>
      </dsp:txXfrm>
    </dsp:sp>
    <dsp:sp modelId="{6CE9CE46-35DE-4DE4-8AD3-BDBDA4CD96B9}">
      <dsp:nvSpPr>
        <dsp:cNvPr id="0" name=""/>
        <dsp:cNvSpPr/>
      </dsp:nvSpPr>
      <dsp:spPr>
        <a:xfrm rot="5400000">
          <a:off x="2685762" y="2063351"/>
          <a:ext cx="114875" cy="137850"/>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zh-TW" altLang="en-US" sz="1000" kern="1200">
            <a:solidFill>
              <a:sysClr val="window" lastClr="FFFFFF"/>
            </a:solidFill>
            <a:latin typeface="Calibri" panose="020F0502020204030204"/>
            <a:ea typeface="新細明體" panose="02020500000000000000" pitchFamily="18" charset="-120"/>
            <a:cs typeface="+mn-cs"/>
          </a:endParaRPr>
        </a:p>
      </dsp:txBody>
      <dsp:txXfrm rot="-5400000">
        <a:off x="2701845" y="2074838"/>
        <a:ext cx="82710" cy="80413"/>
      </dsp:txXfrm>
    </dsp:sp>
    <dsp:sp modelId="{1E1583D1-9CF3-425A-A1D8-5EE36E459E52}">
      <dsp:nvSpPr>
        <dsp:cNvPr id="0" name=""/>
        <dsp:cNvSpPr/>
      </dsp:nvSpPr>
      <dsp:spPr>
        <a:xfrm>
          <a:off x="1576222" y="2208860"/>
          <a:ext cx="2333955" cy="306335"/>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zh-TW" altLang="en-US" sz="1000" kern="1200">
              <a:solidFill>
                <a:sysClr val="windowText" lastClr="000000"/>
              </a:solidFill>
              <a:latin typeface="Calibri" panose="020F0502020204030204"/>
              <a:ea typeface="新細明體" panose="02020500000000000000" pitchFamily="18" charset="-120"/>
              <a:cs typeface="+mn-cs"/>
            </a:rPr>
            <a:t>國中小各校健體領域小組召集人</a:t>
          </a:r>
        </a:p>
      </dsp:txBody>
      <dsp:txXfrm>
        <a:off x="1585194" y="2217832"/>
        <a:ext cx="2316011" cy="288391"/>
      </dsp:txXfrm>
    </dsp:sp>
    <dsp:sp modelId="{81109A58-C6E4-4F42-AB7E-5B3D167BC671}">
      <dsp:nvSpPr>
        <dsp:cNvPr id="0" name=""/>
        <dsp:cNvSpPr/>
      </dsp:nvSpPr>
      <dsp:spPr>
        <a:xfrm rot="5400000">
          <a:off x="2685762" y="2522853"/>
          <a:ext cx="114875" cy="137850"/>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zh-TW" altLang="en-US" sz="1000" kern="1200">
            <a:solidFill>
              <a:sysClr val="window" lastClr="FFFFFF"/>
            </a:solidFill>
            <a:latin typeface="Calibri" panose="020F0502020204030204"/>
            <a:ea typeface="新細明體" panose="02020500000000000000" pitchFamily="18" charset="-120"/>
            <a:cs typeface="+mn-cs"/>
          </a:endParaRPr>
        </a:p>
      </dsp:txBody>
      <dsp:txXfrm rot="-5400000">
        <a:off x="2701845" y="2534340"/>
        <a:ext cx="82710" cy="80413"/>
      </dsp:txXfrm>
    </dsp:sp>
    <dsp:sp modelId="{D23707CD-C3D3-41D9-BEFF-D792F96ADA0E}">
      <dsp:nvSpPr>
        <dsp:cNvPr id="0" name=""/>
        <dsp:cNvSpPr/>
      </dsp:nvSpPr>
      <dsp:spPr>
        <a:xfrm>
          <a:off x="1585271" y="2668362"/>
          <a:ext cx="2315857" cy="306335"/>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zh-TW" altLang="en-US" sz="1000" kern="1200">
              <a:solidFill>
                <a:sysClr val="windowText" lastClr="000000"/>
              </a:solidFill>
              <a:latin typeface="Calibri" panose="020F0502020204030204"/>
              <a:ea typeface="新細明體" panose="02020500000000000000" pitchFamily="18" charset="-120"/>
              <a:cs typeface="+mn-cs"/>
            </a:rPr>
            <a:t>國中小各校健體領域教師</a:t>
          </a:r>
        </a:p>
      </dsp:txBody>
      <dsp:txXfrm>
        <a:off x="1594243" y="2677334"/>
        <a:ext cx="2297913" cy="288391"/>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44</Pages>
  <Words>4397</Words>
  <Characters>25065</Characters>
  <Application>Microsoft Office Word</Application>
  <DocSecurity>0</DocSecurity>
  <Lines>208</Lines>
  <Paragraphs>58</Paragraphs>
  <ScaleCrop>false</ScaleCrop>
  <Company>KMSOFFICE2019X64</Company>
  <LinksUpToDate>false</LinksUpToDate>
  <CharactersWithSpaces>29404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NUTN</dc:creator>
  <cp:keywords/>
  <dc:description/>
  <cp:lastModifiedBy>Administrator</cp:lastModifiedBy>
  <cp:revision>3</cp:revision>
  <cp:lastPrinted>2025-03-18T06:33:00Z</cp:lastPrinted>
  <dcterms:created xsi:type="dcterms:W3CDTF">2026-04-29T02:09:00Z</dcterms:created>
  <dcterms:modified xsi:type="dcterms:W3CDTF">2026-04-29T02:22:00Z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5fca4cdbb3d04d4db802111e9183c70992784b314208b4eef5a0435f2cd58941</vt:lpwstr>
  </property>
</Properties>
</file>