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B147" w14:textId="15F36745" w:rsidR="00DC6069" w:rsidRPr="008F2FC3" w:rsidRDefault="00D212C1" w:rsidP="001B06CA">
      <w:pPr>
        <w:rPr>
          <w:rFonts w:ascii="Times New Roman" w:hAnsi="Times New Roman" w:cs="Times New Roman"/>
          <w:b/>
          <w:sz w:val="28"/>
          <w:szCs w:val="28"/>
          <w:lang w:val="zh-TW"/>
        </w:rPr>
      </w:pPr>
      <w:r w:rsidRPr="008F2FC3">
        <w:rPr>
          <w:rFonts w:ascii="Times New Roman" w:hAnsi="Times New Roman" w:cs="Times New Roman"/>
          <w:b/>
          <w:sz w:val="28"/>
          <w:szCs w:val="28"/>
          <w:lang w:val="zh-TW"/>
        </w:rPr>
        <w:t>參</w:t>
      </w:r>
      <w:r w:rsidR="001B06CA" w:rsidRPr="008F2FC3">
        <w:rPr>
          <w:rFonts w:ascii="Times New Roman" w:hAnsi="Times New Roman" w:cs="Times New Roman"/>
          <w:b/>
          <w:sz w:val="28"/>
          <w:szCs w:val="28"/>
          <w:lang w:val="zh-TW"/>
        </w:rPr>
        <w:t>、</w:t>
      </w:r>
      <w:r w:rsidR="009D463E" w:rsidRPr="008F2FC3">
        <w:rPr>
          <w:rFonts w:ascii="Times New Roman" w:hAnsi="Times New Roman" w:cs="Times New Roman"/>
          <w:b/>
          <w:sz w:val="28"/>
          <w:szCs w:val="28"/>
          <w:lang w:val="zh-TW"/>
        </w:rPr>
        <w:t>學習</w:t>
      </w:r>
      <w:r w:rsidR="00D63BA0" w:rsidRPr="008F2FC3">
        <w:rPr>
          <w:rFonts w:ascii="Times New Roman" w:hAnsi="Times New Roman" w:cs="Times New Roman"/>
          <w:b/>
          <w:sz w:val="28"/>
          <w:szCs w:val="28"/>
          <w:lang w:val="zh-TW"/>
        </w:rPr>
        <w:t>活動設計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6"/>
        <w:gridCol w:w="1408"/>
        <w:gridCol w:w="3176"/>
        <w:gridCol w:w="261"/>
        <w:gridCol w:w="781"/>
        <w:gridCol w:w="155"/>
        <w:gridCol w:w="1622"/>
        <w:gridCol w:w="1717"/>
      </w:tblGrid>
      <w:tr w:rsidR="009D463E" w:rsidRPr="008F2FC3" w14:paraId="7779F20D" w14:textId="77777777" w:rsidTr="00DC6069">
        <w:trPr>
          <w:trHeight w:val="454"/>
          <w:jc w:val="center"/>
        </w:trPr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09" w14:textId="6B382CD0" w:rsidR="009D463E" w:rsidRPr="008F2FC3" w:rsidRDefault="009D463E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0"/>
              </w:rPr>
              <w:t>領域／科目／跨領域</w:t>
            </w:r>
          </w:p>
        </w:tc>
        <w:tc>
          <w:tcPr>
            <w:tcW w:w="3878" w:type="pct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9F20C" w14:textId="7244C68E" w:rsidR="009D463E" w:rsidRPr="008F2FC3" w:rsidRDefault="003C5826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人權教育議題</w:t>
            </w:r>
          </w:p>
        </w:tc>
      </w:tr>
      <w:tr w:rsidR="001B06CA" w:rsidRPr="008F2FC3" w14:paraId="7779F212" w14:textId="77777777" w:rsidTr="00DC6069">
        <w:trPr>
          <w:trHeight w:val="567"/>
          <w:jc w:val="center"/>
        </w:trPr>
        <w:tc>
          <w:tcPr>
            <w:tcW w:w="112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0E" w14:textId="77777777" w:rsidR="001B06CA" w:rsidRPr="008F2FC3" w:rsidRDefault="001B06CA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實施年級</w:t>
            </w:r>
          </w:p>
        </w:tc>
        <w:tc>
          <w:tcPr>
            <w:tcW w:w="1644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79F20F" w14:textId="7E5B73B5" w:rsidR="001B06CA" w:rsidRPr="008F2FC3" w:rsidRDefault="003C5826" w:rsidP="001D7A1D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noProof/>
                <w:sz w:val="22"/>
              </w:rPr>
              <w:t>國中七、八、九</w:t>
            </w:r>
            <w:r w:rsidR="00893103">
              <w:rPr>
                <w:rFonts w:ascii="Times New Roman" w:hAnsi="Times New Roman" w:cs="Times New Roman" w:hint="eastAsia"/>
                <w:noProof/>
                <w:sz w:val="22"/>
              </w:rPr>
              <w:t>年級</w: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皆可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10" w14:textId="77777777" w:rsidR="001B06CA" w:rsidRPr="008F2FC3" w:rsidRDefault="001B06CA" w:rsidP="001D7A1D">
            <w:pPr>
              <w:snapToGrid w:val="0"/>
              <w:jc w:val="both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總節數</w:t>
            </w:r>
          </w:p>
        </w:tc>
        <w:tc>
          <w:tcPr>
            <w:tcW w:w="172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9F211" w14:textId="6DDF748E" w:rsidR="001B06CA" w:rsidRPr="00B73F4D" w:rsidRDefault="001B06CA" w:rsidP="00232F54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noProof/>
                <w:sz w:val="22"/>
              </w:rPr>
              <w:t>共</w:t>
            </w:r>
            <w:r w:rsidR="00EA5B39" w:rsidRPr="00EA5B39">
              <w:rPr>
                <w:rFonts w:ascii="Times New Roman" w:hAnsi="Times New Roman" w:cs="Times New Roman" w:hint="eastAsia"/>
                <w:noProof/>
                <w:sz w:val="22"/>
                <w:u w:val="single"/>
              </w:rPr>
              <w:t xml:space="preserve">  </w:t>
            </w:r>
            <w:r w:rsidR="00B73F4D">
              <w:rPr>
                <w:rFonts w:ascii="Times New Roman" w:hAnsi="Times New Roman" w:cs="Times New Roman" w:hint="eastAsia"/>
                <w:noProof/>
                <w:color w:val="FF0000"/>
                <w:sz w:val="22"/>
                <w:u w:val="single"/>
              </w:rPr>
              <w:t>2</w:t>
            </w:r>
            <w:r w:rsidR="00EA5B39">
              <w:rPr>
                <w:rFonts w:ascii="Times New Roman" w:hAnsi="Times New Roman" w:cs="Times New Roman" w:hint="eastAsia"/>
                <w:noProof/>
                <w:sz w:val="22"/>
                <w:u w:val="single"/>
              </w:rPr>
              <w:t xml:space="preserve">  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節，</w:t>
            </w:r>
            <w:r w:rsidR="00EA5B39">
              <w:rPr>
                <w:rFonts w:ascii="Times New Roman" w:hAnsi="Times New Roman" w:cs="Times New Roman" w:hint="eastAsia"/>
                <w:noProof/>
                <w:sz w:val="22"/>
                <w:u w:val="single"/>
              </w:rPr>
              <w:t xml:space="preserve">  </w:t>
            </w:r>
            <w:r w:rsidR="00B73F4D">
              <w:rPr>
                <w:rFonts w:ascii="Times New Roman" w:hAnsi="Times New Roman" w:cs="Times New Roman" w:hint="eastAsia"/>
                <w:noProof/>
                <w:sz w:val="22"/>
                <w:u w:val="single"/>
              </w:rPr>
              <w:t>90</w:t>
            </w:r>
            <w:r w:rsidR="00EA5B39">
              <w:rPr>
                <w:rFonts w:ascii="Times New Roman" w:hAnsi="Times New Roman" w:cs="Times New Roman" w:hint="eastAsia"/>
                <w:noProof/>
                <w:sz w:val="22"/>
                <w:u w:val="single"/>
              </w:rPr>
              <w:t xml:space="preserve">  </w:t>
            </w:r>
            <w:r w:rsidRPr="008F2FC3">
              <w:rPr>
                <w:rFonts w:ascii="Times New Roman" w:hAnsi="Times New Roman" w:cs="Times New Roman"/>
                <w:noProof/>
                <w:sz w:val="22"/>
              </w:rPr>
              <w:t>分鐘</w:t>
            </w:r>
            <w:bookmarkStart w:id="0" w:name="_GoBack"/>
            <w:bookmarkEnd w:id="0"/>
          </w:p>
        </w:tc>
      </w:tr>
      <w:tr w:rsidR="001B06CA" w:rsidRPr="008F2FC3" w14:paraId="7779F215" w14:textId="77777777" w:rsidTr="00DC6069">
        <w:trPr>
          <w:trHeight w:val="454"/>
          <w:jc w:val="center"/>
        </w:trPr>
        <w:tc>
          <w:tcPr>
            <w:tcW w:w="1122" w:type="pct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13" w14:textId="4185297E" w:rsidR="001B06CA" w:rsidRPr="008F2FC3" w:rsidRDefault="00313CB7" w:rsidP="00792AC7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22"/>
              </w:rPr>
              <w:t>（聚焦之）</w:t>
            </w:r>
            <w:r w:rsidR="001B06CA" w:rsidRPr="008F2FC3">
              <w:rPr>
                <w:rFonts w:ascii="Times New Roman" w:hAnsi="Times New Roman" w:cs="Times New Roman"/>
                <w:b/>
                <w:noProof/>
                <w:sz w:val="22"/>
              </w:rPr>
              <w:t>單元名稱</w:t>
            </w:r>
          </w:p>
        </w:tc>
        <w:tc>
          <w:tcPr>
            <w:tcW w:w="3878" w:type="pct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79F214" w14:textId="6ABAAC0E" w:rsidR="001B06CA" w:rsidRPr="008F2FC3" w:rsidRDefault="003C5826" w:rsidP="003C5826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 w:rsidRPr="003C5826">
              <w:rPr>
                <w:rFonts w:ascii="Times New Roman" w:hAnsi="Times New Roman" w:cs="Times New Roman" w:hint="eastAsia"/>
                <w:noProof/>
                <w:sz w:val="22"/>
              </w:rPr>
              <w:t>黑金歲月的興衰</w:t>
            </w:r>
            <w:r>
              <w:rPr>
                <w:rFonts w:ascii="Times New Roman" w:hAnsi="Times New Roman" w:cs="Times New Roman" w:hint="eastAsia"/>
                <w:noProof/>
                <w:sz w:val="22"/>
              </w:rPr>
              <w:t>-</w:t>
            </w:r>
            <w:r w:rsidRPr="003C5826">
              <w:rPr>
                <w:rFonts w:ascii="Times New Roman" w:hAnsi="Times New Roman" w:cs="Times New Roman" w:hint="eastAsia"/>
                <w:noProof/>
                <w:sz w:val="22"/>
              </w:rPr>
              <w:t>礦工的悲歌</w:t>
            </w:r>
          </w:p>
        </w:tc>
      </w:tr>
      <w:tr w:rsidR="001B06CA" w:rsidRPr="008F2FC3" w14:paraId="7779F217" w14:textId="77777777" w:rsidTr="00A300F2">
        <w:trPr>
          <w:trHeight w:val="521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16" w14:textId="77777777" w:rsidR="001B06CA" w:rsidRPr="008F2FC3" w:rsidRDefault="001B06CA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設計依據</w:t>
            </w:r>
          </w:p>
        </w:tc>
      </w:tr>
      <w:tr w:rsidR="00B759CC" w:rsidRPr="008F2FC3" w14:paraId="7779F21F" w14:textId="77777777" w:rsidTr="00B47554">
        <w:trPr>
          <w:trHeight w:val="60"/>
          <w:jc w:val="center"/>
        </w:trPr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18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</w:t>
            </w:r>
          </w:p>
          <w:p w14:paraId="7779F219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重點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1A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學習表現</w:t>
            </w:r>
          </w:p>
        </w:tc>
        <w:tc>
          <w:tcPr>
            <w:tcW w:w="16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A0920" w14:textId="4E7C8B82" w:rsidR="00587C0A" w:rsidRPr="00B73F4D" w:rsidRDefault="00587C0A" w:rsidP="00587C0A">
            <w:pPr>
              <w:snapToGrid w:val="0"/>
              <w:rPr>
                <w:rFonts w:ascii="Times New Roman" w:hAnsi="Times New Roman" w:cs="Times New Roman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社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 xml:space="preserve"> 2a-IV-3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關心不同的社會文化及其發展</w:t>
            </w:r>
            <w:r w:rsidR="00F22C60" w:rsidRPr="00B73F4D">
              <w:rPr>
                <w:rFonts w:ascii="Times New Roman" w:hAnsi="Times New Roman" w:cs="Times New Roman" w:hint="eastAsia"/>
                <w:noProof/>
                <w:sz w:val="22"/>
              </w:rPr>
              <w:t>，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並展現開闊的世界觀。</w:t>
            </w:r>
          </w:p>
          <w:p w14:paraId="7779F21B" w14:textId="77478C6D" w:rsidR="00344EFA" w:rsidRPr="00B73F4D" w:rsidRDefault="00587C0A" w:rsidP="00344EFA">
            <w:pPr>
              <w:snapToGrid w:val="0"/>
              <w:rPr>
                <w:rFonts w:ascii="Times New Roman" w:hAnsi="Times New Roman" w:cs="Times New Roman" w:hint="eastAsia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社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 xml:space="preserve"> 3b-IV-3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使用文字、照片、圖表、數據、地圖、年表、言語等多種方式，呈現並解釋探究結果。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1C" w14:textId="77777777" w:rsidR="00B759CC" w:rsidRPr="008F2FC3" w:rsidRDefault="00B759CC" w:rsidP="00B759CC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核心</w:t>
            </w:r>
          </w:p>
          <w:p w14:paraId="7779F21D" w14:textId="77777777" w:rsidR="00B759CC" w:rsidRPr="008F2FC3" w:rsidRDefault="00B759CC" w:rsidP="00B759CC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素養</w:t>
            </w: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9F2B2A6" w14:textId="77777777" w:rsidR="00587C0A" w:rsidRPr="00B73F4D" w:rsidRDefault="00587C0A" w:rsidP="00587C0A">
            <w:pPr>
              <w:snapToGrid w:val="0"/>
              <w:jc w:val="both"/>
              <w:rPr>
                <w:rFonts w:ascii="Times New Roman" w:hAnsi="Times New Roman" w:cs="Times New Roman" w:hint="eastAsia"/>
                <w:b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b/>
                <w:sz w:val="22"/>
              </w:rPr>
              <w:t>社</w:t>
            </w:r>
            <w:r w:rsidRPr="00B73F4D">
              <w:rPr>
                <w:rFonts w:ascii="Times New Roman" w:hAnsi="Times New Roman" w:cs="Times New Roman" w:hint="eastAsia"/>
                <w:b/>
                <w:sz w:val="22"/>
              </w:rPr>
              <w:t>-J-A2</w:t>
            </w:r>
          </w:p>
          <w:p w14:paraId="406D50FF" w14:textId="705D5FEF" w:rsidR="00587C0A" w:rsidRPr="00B73F4D" w:rsidRDefault="00587C0A" w:rsidP="00587C0A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b/>
                <w:sz w:val="22"/>
              </w:rPr>
              <w:t>覺察人類生活相關議題，進而分析判斷及反思，並嘗試改善或解決問題。</w:t>
            </w:r>
          </w:p>
          <w:p w14:paraId="1B976FC3" w14:textId="77777777" w:rsidR="00587C0A" w:rsidRPr="00B73F4D" w:rsidRDefault="00587C0A" w:rsidP="00587C0A">
            <w:pPr>
              <w:snapToGrid w:val="0"/>
              <w:jc w:val="both"/>
              <w:rPr>
                <w:rFonts w:ascii="Times New Roman" w:hAnsi="Times New Roman" w:cs="Times New Roman" w:hint="eastAsia"/>
                <w:b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b/>
                <w:sz w:val="22"/>
              </w:rPr>
              <w:t>社</w:t>
            </w:r>
            <w:r w:rsidRPr="00B73F4D">
              <w:rPr>
                <w:rFonts w:ascii="Times New Roman" w:hAnsi="Times New Roman" w:cs="Times New Roman" w:hint="eastAsia"/>
                <w:b/>
                <w:sz w:val="22"/>
              </w:rPr>
              <w:t>-J-C2</w:t>
            </w:r>
          </w:p>
          <w:p w14:paraId="7779F21E" w14:textId="7B0E2C1E" w:rsidR="00B759CC" w:rsidRPr="00A96E30" w:rsidRDefault="00587C0A" w:rsidP="00EA5B39">
            <w:pPr>
              <w:snapToGrid w:val="0"/>
              <w:jc w:val="both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B73F4D">
              <w:rPr>
                <w:rFonts w:ascii="Times New Roman" w:hAnsi="Times New Roman" w:cs="Times New Roman" w:hint="eastAsia"/>
                <w:b/>
                <w:sz w:val="22"/>
              </w:rPr>
              <w:t>具備同理與理性溝通的知能與態度，發展與人合作的互動關係。</w:t>
            </w:r>
          </w:p>
        </w:tc>
      </w:tr>
      <w:tr w:rsidR="00B759CC" w:rsidRPr="008F2FC3" w14:paraId="7779F225" w14:textId="77777777" w:rsidTr="00B47554">
        <w:trPr>
          <w:trHeight w:val="40"/>
          <w:jc w:val="center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0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1" w14:textId="77777777" w:rsidR="00B759CC" w:rsidRPr="008F2FC3" w:rsidRDefault="00B759CC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學習內容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FC6" w14:textId="4F94411C" w:rsidR="00362680" w:rsidRPr="00B73F4D" w:rsidRDefault="00362680" w:rsidP="00362680">
            <w:pPr>
              <w:snapToGrid w:val="0"/>
              <w:rPr>
                <w:rFonts w:ascii="Times New Roman" w:hAnsi="Times New Roman" w:cs="Times New Roman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公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 xml:space="preserve"> Ad-IV-2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為什麼人權應超越國籍、種族、族群、區域、文化、性別、性傾向與身心障礙等界限，受到普遍性的保障</w:t>
            </w:r>
            <w:r w:rsidR="00F22C60" w:rsidRPr="00B73F4D">
              <w:rPr>
                <w:rFonts w:ascii="新細明體" w:eastAsia="新細明體" w:hAnsi="新細明體" w:cs="Times New Roman" w:hint="eastAsia"/>
                <w:noProof/>
                <w:sz w:val="22"/>
              </w:rPr>
              <w:t>？</w:t>
            </w:r>
          </w:p>
          <w:p w14:paraId="7779F222" w14:textId="386E9C68" w:rsidR="00B759CC" w:rsidRPr="00B73F4D" w:rsidRDefault="00F22C60" w:rsidP="000E0FAD">
            <w:pPr>
              <w:snapToGrid w:val="0"/>
              <w:rPr>
                <w:rFonts w:ascii="Times New Roman" w:hAnsi="Times New Roman" w:cs="Times New Roman" w:hint="eastAsia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公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 xml:space="preserve"> Da-IV-2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日常生活中，個人或群體可能面臨哪些不公平處境</w:t>
            </w:r>
            <w:r w:rsidRPr="00B73F4D">
              <w:rPr>
                <w:rFonts w:ascii="新細明體" w:eastAsia="新細明體" w:hAnsi="新細明體" w:cs="Times New Roman" w:hint="eastAsia"/>
                <w:noProof/>
                <w:sz w:val="22"/>
              </w:rPr>
              <w:t>？</w:t>
            </w: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9F223" w14:textId="77777777" w:rsidR="00B759CC" w:rsidRPr="008F2FC3" w:rsidRDefault="00B759CC" w:rsidP="00B759CC">
            <w:pPr>
              <w:snapToGrid w:val="0"/>
              <w:rPr>
                <w:rFonts w:ascii="Times New Roman" w:hAnsi="Times New Roman" w:cs="Times New Roman"/>
                <w:noProof/>
                <w:sz w:val="22"/>
                <w:u w:val="single"/>
              </w:rPr>
            </w:pPr>
          </w:p>
        </w:tc>
        <w:tc>
          <w:tcPr>
            <w:tcW w:w="1820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779F224" w14:textId="77777777" w:rsidR="00B759CC" w:rsidRPr="008F2FC3" w:rsidRDefault="00B759CC" w:rsidP="00B759CC">
            <w:pPr>
              <w:snapToGrid w:val="0"/>
              <w:rPr>
                <w:rFonts w:ascii="Times New Roman" w:hAnsi="Times New Roman" w:cs="Times New Roman"/>
                <w:noProof/>
                <w:sz w:val="22"/>
                <w:u w:val="single"/>
              </w:rPr>
            </w:pPr>
          </w:p>
        </w:tc>
      </w:tr>
      <w:tr w:rsidR="001B06CA" w:rsidRPr="008F2FC3" w14:paraId="7779F22B" w14:textId="77777777" w:rsidTr="00B47554">
        <w:trPr>
          <w:trHeight w:val="737"/>
          <w:jc w:val="center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6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</w:p>
          <w:p w14:paraId="7779F227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融入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BEE828" w14:textId="77777777" w:rsidR="009D463E" w:rsidRPr="009C75A9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9C75A9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  <w:r w:rsidR="009D463E" w:rsidRPr="009C75A9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</w:p>
          <w:p w14:paraId="7779F229" w14:textId="736AEACE" w:rsidR="001B06CA" w:rsidRPr="008F2FC3" w:rsidRDefault="002F40B1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2"/>
              </w:rPr>
            </w:pPr>
            <w:r w:rsidRPr="009C75A9">
              <w:rPr>
                <w:rFonts w:ascii="Times New Roman" w:hAnsi="Times New Roman" w:cs="Times New Roman"/>
                <w:b/>
                <w:noProof/>
                <w:sz w:val="22"/>
              </w:rPr>
              <w:t>學習主題</w:t>
            </w:r>
          </w:p>
        </w:tc>
        <w:tc>
          <w:tcPr>
            <w:tcW w:w="387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9674" w14:textId="75F40557" w:rsidR="00910EB6" w:rsidRPr="00B73F4D" w:rsidRDefault="00910EB6" w:rsidP="00FF6B2A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人權議題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/</w:t>
            </w:r>
            <w:r w:rsidR="00FF6B2A" w:rsidRPr="00B73F4D">
              <w:rPr>
                <w:rFonts w:ascii="Times New Roman" w:hAnsi="Times New Roman" w:cs="Times New Roman" w:hint="eastAsia"/>
                <w:noProof/>
                <w:sz w:val="22"/>
              </w:rPr>
              <w:t>人權違反與救濟</w:t>
            </w:r>
          </w:p>
          <w:p w14:paraId="7779F22A" w14:textId="1C835EC5" w:rsidR="00910EB6" w:rsidRPr="00B73F4D" w:rsidRDefault="00910EB6" w:rsidP="000E0FAD">
            <w:pPr>
              <w:snapToGrid w:val="0"/>
              <w:jc w:val="both"/>
              <w:rPr>
                <w:rFonts w:ascii="Times New Roman" w:hAnsi="Times New Roman" w:cs="Times New Roman"/>
                <w:noProof/>
                <w:color w:val="7F7F7F"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人權議題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/</w:t>
            </w:r>
            <w:r w:rsidR="00FF6B2A" w:rsidRPr="00B73F4D">
              <w:rPr>
                <w:rFonts w:ascii="Times New Roman" w:hAnsi="Times New Roman" w:cs="Times New Roman" w:hint="eastAsia"/>
                <w:noProof/>
                <w:sz w:val="22"/>
              </w:rPr>
              <w:t>人權重要主題</w:t>
            </w:r>
          </w:p>
        </w:tc>
      </w:tr>
      <w:tr w:rsidR="001B06CA" w:rsidRPr="008F2FC3" w14:paraId="7779F22F" w14:textId="77777777" w:rsidTr="00B47554">
        <w:trPr>
          <w:trHeight w:val="1020"/>
          <w:jc w:val="center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2C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9026C9" w14:textId="77777777" w:rsidR="001D7A1D" w:rsidRPr="008F2FC3" w:rsidRDefault="001D7A1D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議題</w:t>
            </w:r>
          </w:p>
          <w:p w14:paraId="7779F22D" w14:textId="30C924A9" w:rsidR="001B06CA" w:rsidRPr="008F2FC3" w:rsidRDefault="00E11D7E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實質內涵</w:t>
            </w:r>
          </w:p>
        </w:tc>
        <w:tc>
          <w:tcPr>
            <w:tcW w:w="3878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9F22E" w14:textId="7624DF51" w:rsidR="00FF6B2A" w:rsidRPr="00B73F4D" w:rsidRDefault="00FF6B2A" w:rsidP="00FF6B2A">
            <w:pPr>
              <w:snapToGrid w:val="0"/>
              <w:rPr>
                <w:rFonts w:ascii="Times New Roman" w:hAnsi="Times New Roman" w:cs="Times New Roman" w:hint="eastAsia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人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 xml:space="preserve"> J14 </w:t>
            </w: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了解世界人權宣言對人權的維護與保障。</w:t>
            </w:r>
          </w:p>
        </w:tc>
      </w:tr>
      <w:tr w:rsidR="001B06CA" w:rsidRPr="008F2FC3" w14:paraId="7779F232" w14:textId="77777777" w:rsidTr="00B47554">
        <w:trPr>
          <w:trHeight w:val="60"/>
          <w:jc w:val="center"/>
        </w:trPr>
        <w:tc>
          <w:tcPr>
            <w:tcW w:w="112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622924" w14:textId="77777777" w:rsidR="009D463E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與其他領域</w:t>
            </w:r>
            <w:r w:rsidR="009D463E" w:rsidRPr="008F2FC3">
              <w:rPr>
                <w:rFonts w:ascii="Times New Roman" w:hAnsi="Times New Roman" w:cs="Times New Roman"/>
                <w:b/>
                <w:noProof/>
                <w:sz w:val="22"/>
              </w:rPr>
              <w:t>／</w:t>
            </w:r>
          </w:p>
          <w:p w14:paraId="7779F230" w14:textId="5FF411F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科目的連結</w:t>
            </w:r>
          </w:p>
        </w:tc>
        <w:tc>
          <w:tcPr>
            <w:tcW w:w="3878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9F231" w14:textId="3DE401C1" w:rsidR="001B06CA" w:rsidRPr="00B73F4D" w:rsidRDefault="00696852" w:rsidP="005D43E6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color w:val="7F7F7F"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color w:val="7F7F7F"/>
                <w:sz w:val="22"/>
              </w:rPr>
              <w:t>社會領域</w:t>
            </w:r>
          </w:p>
        </w:tc>
      </w:tr>
      <w:tr w:rsidR="001B06CA" w:rsidRPr="008F2FC3" w14:paraId="7779F235" w14:textId="77777777" w:rsidTr="00B47554">
        <w:trPr>
          <w:trHeight w:val="1020"/>
          <w:jc w:val="center"/>
        </w:trPr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79F233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教材來源</w:t>
            </w:r>
          </w:p>
        </w:tc>
        <w:tc>
          <w:tcPr>
            <w:tcW w:w="3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79F234" w14:textId="3A676266" w:rsidR="001B7BDF" w:rsidRPr="00B73F4D" w:rsidRDefault="00696852" w:rsidP="00C15C36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  <w:r w:rsidRPr="00B73F4D">
              <w:rPr>
                <w:rFonts w:ascii="Times New Roman" w:hAnsi="Times New Roman" w:cs="Times New Roman" w:hint="eastAsia"/>
                <w:noProof/>
                <w:sz w:val="22"/>
              </w:rPr>
              <w:t>自訂教材</w:t>
            </w:r>
          </w:p>
        </w:tc>
      </w:tr>
      <w:tr w:rsidR="001B06CA" w:rsidRPr="008F2FC3" w14:paraId="7779F23A" w14:textId="77777777" w:rsidTr="00B47554">
        <w:trPr>
          <w:trHeight w:val="397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39" w14:textId="77777777" w:rsidR="001B06CA" w:rsidRPr="008F2FC3" w:rsidRDefault="001B06CA" w:rsidP="00B475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學習目標</w:t>
            </w:r>
          </w:p>
        </w:tc>
      </w:tr>
      <w:tr w:rsidR="001B06CA" w:rsidRPr="008F2FC3" w14:paraId="7779F23C" w14:textId="77777777" w:rsidTr="006C0276">
        <w:trPr>
          <w:trHeight w:val="6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6DB8" w14:textId="5714C79E" w:rsidR="00696852" w:rsidRDefault="00696852" w:rsidP="00AF01F0">
            <w:pPr>
              <w:pStyle w:val="defaul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閱讀不同的文本後口頭報告，了解不同</w:t>
            </w:r>
            <w:r w:rsidR="004323D9">
              <w:rPr>
                <w:rFonts w:ascii="Times New Roman" w:eastAsia="標楷體" w:hAnsi="Times New Roman" w:cs="Times New Roman" w:hint="eastAsia"/>
              </w:rPr>
              <w:t>主題的</w:t>
            </w:r>
            <w:r>
              <w:rPr>
                <w:rFonts w:ascii="標楷體" w:eastAsia="標楷體" w:hAnsi="標楷體" w:cs="Times New Roman" w:hint="eastAsia"/>
              </w:rPr>
              <w:t>「礦工｣</w:t>
            </w:r>
            <w:r w:rsidR="004323D9">
              <w:rPr>
                <w:rFonts w:ascii="Times New Roman" w:eastAsia="標楷體" w:hAnsi="Times New Roman" w:cs="Times New Roman" w:hint="eastAsia"/>
              </w:rPr>
              <w:t>內容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F2CF543" w14:textId="202FA5A5" w:rsidR="00696852" w:rsidRPr="004323D9" w:rsidRDefault="00696852" w:rsidP="00AF01F0">
            <w:pPr>
              <w:pStyle w:val="defaul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利用</w:t>
            </w:r>
            <w:r>
              <w:rPr>
                <w:rFonts w:ascii="標楷體" w:eastAsia="標楷體" w:hAnsi="標楷體" w:cs="Times New Roman" w:hint="eastAsia"/>
              </w:rPr>
              <w:t>「心智圖｣紀錄</w:t>
            </w:r>
            <w:r w:rsidR="004323D9">
              <w:rPr>
                <w:rFonts w:ascii="標楷體" w:eastAsia="標楷體" w:hAnsi="標楷體" w:cs="Times New Roman" w:hint="eastAsia"/>
              </w:rPr>
              <w:t>閱讀</w:t>
            </w:r>
            <w:r>
              <w:rPr>
                <w:rFonts w:ascii="標楷體" w:eastAsia="標楷體" w:hAnsi="標楷體" w:cs="Times New Roman" w:hint="eastAsia"/>
              </w:rPr>
              <w:t>重點</w:t>
            </w:r>
            <w:r w:rsidR="004323D9">
              <w:rPr>
                <w:rFonts w:ascii="標楷體" w:eastAsia="標楷體" w:hAnsi="標楷體" w:cs="Times New Roman" w:hint="eastAsia"/>
              </w:rPr>
              <w:t>或報告重點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14:paraId="7779F23B" w14:textId="4A0663D5" w:rsidR="001B06CA" w:rsidRPr="00B03FE2" w:rsidRDefault="004323D9" w:rsidP="00B03FE2">
            <w:pPr>
              <w:pStyle w:val="defaul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透過小組討論瞭解「</w:t>
            </w:r>
            <w:r w:rsidRPr="004323D9">
              <w:rPr>
                <w:rFonts w:ascii="標楷體" w:eastAsia="標楷體" w:hAnsi="標楷體" w:cs="Times New Roman" w:hint="eastAsia"/>
              </w:rPr>
              <w:t>經濟社會文化權利公約</w:t>
            </w:r>
            <w:r>
              <w:rPr>
                <w:rFonts w:ascii="標楷體" w:eastAsia="標楷體" w:hAnsi="標楷體" w:cs="Times New Roman" w:hint="eastAsia"/>
              </w:rPr>
              <w:t>｣的內容。</w:t>
            </w:r>
          </w:p>
        </w:tc>
      </w:tr>
      <w:tr w:rsidR="00792AC7" w:rsidRPr="008F2FC3" w14:paraId="7779F23F" w14:textId="77777777" w:rsidTr="00D96240">
        <w:trPr>
          <w:cantSplit/>
          <w:trHeight w:val="50"/>
          <w:tblHeader/>
          <w:jc w:val="center"/>
        </w:trPr>
        <w:tc>
          <w:tcPr>
            <w:tcW w:w="463" w:type="pct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A4178F" w14:textId="11F4D332" w:rsidR="00792AC7" w:rsidRPr="008F2FC3" w:rsidRDefault="00792AC7" w:rsidP="00792AC7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節數</w:t>
            </w:r>
          </w:p>
        </w:tc>
        <w:tc>
          <w:tcPr>
            <w:tcW w:w="4537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779F23E" w14:textId="79F92F9A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學習活動設計</w:t>
            </w:r>
          </w:p>
        </w:tc>
      </w:tr>
      <w:tr w:rsidR="00792AC7" w:rsidRPr="008F2FC3" w14:paraId="7779F243" w14:textId="77777777" w:rsidTr="00D96240">
        <w:trPr>
          <w:cantSplit/>
          <w:trHeight w:val="70"/>
          <w:tblHeader/>
          <w:jc w:val="center"/>
        </w:trPr>
        <w:tc>
          <w:tcPr>
            <w:tcW w:w="463" w:type="pct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0C52E53" w14:textId="4C23BC1F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A0DF3C" w14:textId="77777777" w:rsidR="00CB4282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學習引導內容及實施方式</w:t>
            </w:r>
          </w:p>
          <w:p w14:paraId="7779F240" w14:textId="7CF3F23C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（含時間分配）</w:t>
            </w:r>
          </w:p>
        </w:tc>
        <w:tc>
          <w:tcPr>
            <w:tcW w:w="150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9F241" w14:textId="50A5987A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學習評量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9F242" w14:textId="77777777" w:rsidR="00792AC7" w:rsidRPr="008F2FC3" w:rsidRDefault="00792AC7" w:rsidP="00447923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8F2FC3">
              <w:rPr>
                <w:rFonts w:ascii="Times New Roman" w:hAnsi="Times New Roman" w:cs="Times New Roman"/>
                <w:b/>
                <w:noProof/>
                <w:sz w:val="22"/>
              </w:rPr>
              <w:t>備註</w:t>
            </w:r>
          </w:p>
        </w:tc>
      </w:tr>
      <w:tr w:rsidR="00792AC7" w:rsidRPr="00B03FE2" w14:paraId="7779F24D" w14:textId="77777777" w:rsidTr="00D96240">
        <w:trPr>
          <w:cantSplit/>
          <w:trHeight w:val="10153"/>
          <w:jc w:val="center"/>
        </w:trPr>
        <w:tc>
          <w:tcPr>
            <w:tcW w:w="463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5E22C" w14:textId="3CDEEA95" w:rsidR="00792AC7" w:rsidRPr="008F2FC3" w:rsidRDefault="001D2DDD" w:rsidP="00DC606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lastRenderedPageBreak/>
              <w:t>第一節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A514B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壹、準備活動</w:t>
            </w:r>
          </w:p>
          <w:p w14:paraId="648DA25B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準備五篇關於礦工工作的五篇文章。</w:t>
            </w:r>
          </w:p>
          <w:p w14:paraId="289A5D7E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2.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將全班分為五小組。</w:t>
            </w:r>
          </w:p>
          <w:p w14:paraId="45017BD9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3.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準備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PPT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、單槍投影。</w:t>
            </w:r>
          </w:p>
          <w:p w14:paraId="64F8FBD6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4.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準備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A4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紙，讓學生畫出心智圖。</w:t>
            </w:r>
          </w:p>
          <w:p w14:paraId="3EE22FF0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655D2F2" w14:textId="62A01F90" w:rsidR="00D96240" w:rsidRDefault="00D96240" w:rsidP="00D96240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貳、發展活動</w:t>
            </w:r>
          </w:p>
          <w:p w14:paraId="33E7D14C" w14:textId="77777777" w:rsidR="00556914" w:rsidRPr="00556914" w:rsidRDefault="00556914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</w:p>
          <w:p w14:paraId="258A4FB4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讓同學觀看”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 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台灣二十大煤礦”，讓學生分析出，基隆的煤礦產量驚人，且礦坑數量也多。</w:t>
            </w:r>
          </w:p>
          <w:p w14:paraId="4620724C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地區</w:t>
            </w:r>
            <w:r w:rsidRPr="0055691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煤礦名</w:t>
            </w:r>
            <w:r w:rsidRPr="0055691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總産量</w:t>
            </w:r>
          </w:p>
          <w:p w14:paraId="65CDB981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戰後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/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連接站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備註</w:t>
            </w:r>
          </w:p>
          <w:p w14:paraId="20527949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瑞三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674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侯硐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17039CD2" w14:textId="483E855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海山建安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466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萬噸板橋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00A3D9B8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石底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378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菁桐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28E40884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建基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354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4F276AEC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文山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289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景美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363DC334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中台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246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八堵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7A766D6A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福基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234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七堵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2C507F4F" w14:textId="02A9E09E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海山一坑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208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萬噸鶯歌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2730C0A8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竹苗區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田美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194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竹南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145BC766" w14:textId="54BCD622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瑞芳一坑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173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萬噸瑞芳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1FFD49C8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友蚋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170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五堵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53043A33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瑞和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160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四腳亭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64398760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松山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159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松山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0E0B4758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竹苗區</w:t>
            </w:r>
            <w:r w:rsidRPr="0055691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復興</w:t>
            </w:r>
            <w:r w:rsidRPr="0055691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151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内灣</w:t>
            </w:r>
            <w:r w:rsidRPr="00556914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61BCA9CC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益隆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149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十分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1DCAE51B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竹苗區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南庄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136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竹南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0BC4092A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烘內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129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五堵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7AA04740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民德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129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瑞芳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71DA6EE3" w14:textId="77777777" w:rsidR="00D96240" w:rsidRPr="00556914" w:rsidRDefault="00D96240" w:rsidP="00D96240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基隆區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中宏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125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七堵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1401C9EF" w14:textId="77777777" w:rsidR="00D96240" w:rsidRDefault="00D96240" w:rsidP="00D96240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台北區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互益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  <w:t>124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萬噸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鶯歌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ab/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　</w:t>
            </w:r>
          </w:p>
          <w:p w14:paraId="0BFA1F96" w14:textId="77777777" w:rsidR="00556914" w:rsidRDefault="00556914" w:rsidP="00D96240">
            <w:pPr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1C52C7F" w14:textId="77777777" w:rsidR="00556914" w:rsidRPr="00556914" w:rsidRDefault="00556914" w:rsidP="00556914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2.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展示”福基煤礦”的照片，介紹福基煤礦的簡史。</w:t>
            </w:r>
          </w:p>
          <w:p w14:paraId="34490743" w14:textId="77777777" w:rsidR="00556914" w:rsidRPr="00556914" w:rsidRDefault="00556914" w:rsidP="00556914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老礦工說，福基煤礦從民國三十七年就開採，當時稱「復基礦場」屬工礦公司，其後改為民營福基煤礦，是基隆相當大的礦場，興盛期有兩千多人進出礦場。</w:t>
            </w:r>
          </w:p>
          <w:p w14:paraId="70A86A61" w14:textId="77777777" w:rsidR="00556914" w:rsidRPr="00556914" w:rsidRDefault="00556914" w:rsidP="00556914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在民國七十二年和七十四年間曾經發生災變，造成傷亡，直到民國七十七年採礦成本太高而封場，見證北台灣礦業興衰。</w:t>
            </w:r>
          </w:p>
          <w:p w14:paraId="080611AA" w14:textId="77777777" w:rsidR="00556914" w:rsidRPr="00556914" w:rsidRDefault="00556914" w:rsidP="00556914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目前礦場只看得到坑口，清楚刻著「民國四十二年」開坑文字，原本辦公室、炸藥儲存室、礦工的茶水間、浴室等已荒廢，但礦場上方還留有三棟俗稱「寮仔」的礦工宿舍。</w:t>
            </w:r>
          </w:p>
          <w:p w14:paraId="7779F24A" w14:textId="6BE05523" w:rsidR="00556914" w:rsidRPr="00556914" w:rsidRDefault="00556914" w:rsidP="00556914">
            <w:pPr>
              <w:snapToGrid w:val="0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三棟工寮依山而建，最後一棟是三層樓的樓房，一個窗戶就是一戶，是礦工全家生活起居的空間，吃飯、小孩讀書、睡覺都在這個小空間裡。建築雖然老舊斑駁，但從遺跡中可以看出礦工的艱辛與辛酸。</w:t>
            </w:r>
          </w:p>
        </w:tc>
        <w:tc>
          <w:tcPr>
            <w:tcW w:w="150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24B" w14:textId="779F5ED8" w:rsidR="00753C6F" w:rsidRPr="00556914" w:rsidRDefault="00753C6F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779F24C" w14:textId="4F34D1DE" w:rsidR="00EF45C6" w:rsidRPr="00B03FE2" w:rsidRDefault="00EF45C6" w:rsidP="00EF45C6">
            <w:pPr>
              <w:snapToGrid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B5BE5" w:rsidRPr="00B03FE2" w14:paraId="3AC9D7DB" w14:textId="77777777" w:rsidTr="00D96240">
        <w:trPr>
          <w:cantSplit/>
          <w:trHeight w:val="2835"/>
          <w:jc w:val="center"/>
        </w:trPr>
        <w:tc>
          <w:tcPr>
            <w:tcW w:w="463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00A1D" w14:textId="6A84FE41" w:rsidR="00AB5BE5" w:rsidRPr="00E95430" w:rsidRDefault="00AB5BE5" w:rsidP="00DC606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CBA2E" w14:textId="77777777" w:rsidR="00D96240" w:rsidRPr="00556914" w:rsidRDefault="00D96240" w:rsidP="00D9624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3.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引起動機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 xml:space="preserve">: 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血礦第一集，擷取其中”採礦過程”。</w:t>
            </w:r>
          </w:p>
          <w:p w14:paraId="242F5473" w14:textId="77777777" w:rsidR="00D96240" w:rsidRPr="00556914" w:rsidRDefault="00D96240" w:rsidP="00D9624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4.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觀賞短片後，老師說明口頭報告的方式，及聆聽小組如何做筆記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畫心智圖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</w:p>
          <w:p w14:paraId="46C77C2B" w14:textId="77777777" w:rsidR="00D96240" w:rsidRPr="00556914" w:rsidRDefault="00D96240" w:rsidP="00D9624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5.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各組發一篇短文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次主題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，讓同學閱讀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每位同學都有紙本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。</w:t>
            </w:r>
          </w:p>
          <w:p w14:paraId="6DF366E5" w14:textId="77777777" w:rsidR="00D96240" w:rsidRPr="00556914" w:rsidRDefault="00D96240" w:rsidP="00D9624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6.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同學閱讀五分鐘，請討論短文的重點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請同學分點敘述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，並推派口頭報告者，老師同時至各組巡視。</w:t>
            </w:r>
          </w:p>
          <w:p w14:paraId="2DBF40E6" w14:textId="77777777" w:rsidR="00D96240" w:rsidRPr="00556914" w:rsidRDefault="00D96240" w:rsidP="00D9624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7.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每組報告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1-2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分鐘，其他組做筆記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畫心智圖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。</w:t>
            </w:r>
          </w:p>
          <w:p w14:paraId="7150F44A" w14:textId="52FA7719" w:rsidR="00B03FE2" w:rsidRPr="00556914" w:rsidRDefault="00D96240" w:rsidP="00B1570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8."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職業病”此組別報告完畢後，補充短片，介紹塵肺病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擷取血礦第一集中”塵肺病”的片段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。</w:t>
            </w:r>
          </w:p>
        </w:tc>
        <w:tc>
          <w:tcPr>
            <w:tcW w:w="150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107" w14:textId="77777777" w:rsidR="007C0F75" w:rsidRPr="00556914" w:rsidRDefault="007C0F75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6C75F13" w14:textId="7777777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36A7238" w14:textId="7E78F30B" w:rsid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110F7FE" w14:textId="0EF3EA4B" w:rsid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E6FF38C" w14:textId="7EE73DC0" w:rsid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838FBB2" w14:textId="77777777" w:rsid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</w:p>
          <w:p w14:paraId="516FFE47" w14:textId="7777777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閱讀及抓重點</w:t>
            </w:r>
          </w:p>
          <w:p w14:paraId="507ABBEA" w14:textId="7777777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87DCD9" w14:textId="7777777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A302654" w14:textId="7777777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口頭報告、筆記製作</w:t>
            </w:r>
          </w:p>
          <w:p w14:paraId="543B58E1" w14:textId="7777777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9B8C174" w14:textId="187F9CE7" w:rsidR="00556914" w:rsidRPr="00556914" w:rsidRDefault="00556914" w:rsidP="00556914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FE261AC" w14:textId="3CD6BDB3" w:rsidR="00AB5BE5" w:rsidRPr="00B03FE2" w:rsidRDefault="00AB5BE5" w:rsidP="000B75E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15706" w:rsidRPr="00B03FE2" w14:paraId="26189F09" w14:textId="77777777" w:rsidTr="00D96240">
        <w:trPr>
          <w:cantSplit/>
          <w:trHeight w:val="2835"/>
          <w:jc w:val="center"/>
        </w:trPr>
        <w:tc>
          <w:tcPr>
            <w:tcW w:w="463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2AAA7" w14:textId="0B85945B" w:rsidR="00B15706" w:rsidRPr="00E95430" w:rsidRDefault="00B15706" w:rsidP="00DC606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22"/>
              </w:rPr>
              <w:t>第二節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090D4F" w14:textId="77777777" w:rsidR="00B15706" w:rsidRPr="00556914" w:rsidRDefault="00B15706" w:rsidP="00B1570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9.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轉發社會經濟文化權利公約，讓學生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5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分鐘分析，就自己報告的次主題中的那些行為，符合或違反社會經濟文化權利公約所提及的權利。</w:t>
            </w:r>
          </w:p>
          <w:p w14:paraId="055075E8" w14:textId="77777777" w:rsidR="00B15706" w:rsidRPr="00556914" w:rsidRDefault="00B15706" w:rsidP="00B1570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10.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每組上台報告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1-2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分鐘。</w:t>
            </w:r>
          </w:p>
          <w:p w14:paraId="79682E52" w14:textId="77777777" w:rsidR="00B15706" w:rsidRPr="00556914" w:rsidRDefault="00B15706" w:rsidP="00B1570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11.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完成筆記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(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心智圖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)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。</w:t>
            </w:r>
          </w:p>
          <w:p w14:paraId="660EA250" w14:textId="77777777" w:rsidR="00B15706" w:rsidRPr="00556914" w:rsidRDefault="00B15706" w:rsidP="00B1570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1AD36E8" w14:textId="77777777" w:rsidR="00B15706" w:rsidRPr="00556914" w:rsidRDefault="00B15706" w:rsidP="00B1570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參、綜合活動</w:t>
            </w:r>
          </w:p>
          <w:p w14:paraId="79F98D60" w14:textId="34B1CFA1" w:rsidR="00B15706" w:rsidRPr="00556914" w:rsidRDefault="00B15706" w:rsidP="00556914">
            <w:pPr>
              <w:snapToGrid w:val="0"/>
              <w:spacing w:line="0" w:lineRule="atLeast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1.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播放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https://www.youtube.com/watch?v=olHXxABn39Q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，讓學生再</w:t>
            </w:r>
            <w:r w:rsidR="007C585B"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次回顧”礦工”工作的狀況，同整及回顧短文或影片對礦工工作的敘述，並請學生寫下</w:t>
            </w:r>
            <w:r w:rsidR="00764804"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影片中印深最深刻的部分，並說明。</w:t>
            </w:r>
          </w:p>
        </w:tc>
        <w:tc>
          <w:tcPr>
            <w:tcW w:w="150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4F2" w14:textId="77777777" w:rsidR="00556914" w:rsidRPr="00556914" w:rsidRDefault="00556914" w:rsidP="00556914">
            <w:pPr>
              <w:widowControl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討論分析權利</w:t>
            </w:r>
          </w:p>
          <w:p w14:paraId="0676E01C" w14:textId="77777777" w:rsidR="00556914" w:rsidRPr="00556914" w:rsidRDefault="00556914" w:rsidP="00556914">
            <w:pPr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9803504" w14:textId="77777777" w:rsidR="00556914" w:rsidRPr="00556914" w:rsidRDefault="00556914" w:rsidP="00556914">
            <w:pPr>
              <w:widowControl/>
              <w:jc w:val="both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口頭報告、筆記製作</w:t>
            </w:r>
          </w:p>
          <w:p w14:paraId="667E9FAF" w14:textId="0D6D8CD3" w:rsidR="00556914" w:rsidRDefault="00556914" w:rsidP="00556914">
            <w:pPr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EC03F70" w14:textId="77777777" w:rsidR="00556914" w:rsidRPr="00556914" w:rsidRDefault="00556914" w:rsidP="00556914">
            <w:pPr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B18B5E" w14:textId="1C9260DA" w:rsidR="00B15706" w:rsidRPr="007C585B" w:rsidRDefault="00556914" w:rsidP="0055691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反思</w:t>
            </w:r>
            <w:r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及撰寫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73C79C7" w14:textId="77777777" w:rsidR="00B15706" w:rsidRPr="00B03FE2" w:rsidRDefault="00B15706" w:rsidP="000B75E2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92AC7" w:rsidRPr="008F2FC3" w14:paraId="5543C5F0" w14:textId="77777777" w:rsidTr="007B1632">
        <w:trPr>
          <w:trHeight w:val="321"/>
          <w:jc w:val="center"/>
        </w:trPr>
        <w:tc>
          <w:tcPr>
            <w:tcW w:w="5000" w:type="pct"/>
            <w:gridSpan w:val="9"/>
            <w:vAlign w:val="center"/>
          </w:tcPr>
          <w:p w14:paraId="1B2E2B67" w14:textId="3AC84DBE" w:rsidR="00792AC7" w:rsidRPr="007B1632" w:rsidRDefault="00792AC7" w:rsidP="007B1632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B163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教學設備</w:t>
            </w:r>
            <w:r w:rsidR="00CB4282" w:rsidRPr="007B163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／</w:t>
            </w:r>
            <w:r w:rsidRPr="007B163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資源：</w:t>
            </w:r>
            <w:r w:rsidR="00556914" w:rsidRPr="00556914">
              <w:rPr>
                <w:rFonts w:ascii="Times New Roman" w:hAnsi="Times New Roman" w:cs="Times New Roman" w:hint="eastAsia"/>
                <w:b/>
                <w:noProof/>
                <w:sz w:val="20"/>
                <w:szCs w:val="20"/>
              </w:rPr>
              <w:t>Youtube</w:t>
            </w:r>
            <w:r w:rsidR="00556914" w:rsidRPr="00556914">
              <w:rPr>
                <w:rFonts w:ascii="Times New Roman" w:hAnsi="Times New Roman" w:cs="Times New Roman" w:hint="eastAsia"/>
                <w:b/>
                <w:noProof/>
                <w:sz w:val="20"/>
                <w:szCs w:val="20"/>
              </w:rPr>
              <w:t>影片、</w:t>
            </w:r>
            <w:r w:rsidR="00556914" w:rsidRPr="00556914">
              <w:rPr>
                <w:rFonts w:ascii="Times New Roman" w:hAnsi="Times New Roman" w:cs="Times New Roman" w:hint="eastAsia"/>
                <w:b/>
                <w:noProof/>
                <w:sz w:val="20"/>
                <w:szCs w:val="20"/>
              </w:rPr>
              <w:t>PPT</w:t>
            </w:r>
            <w:r w:rsidR="00556914" w:rsidRPr="00556914">
              <w:rPr>
                <w:rFonts w:ascii="Times New Roman" w:hAnsi="Times New Roman" w:cs="Times New Roman" w:hint="eastAsia"/>
                <w:b/>
                <w:noProof/>
                <w:sz w:val="20"/>
                <w:szCs w:val="20"/>
              </w:rPr>
              <w:t>、電腦</w:t>
            </w:r>
          </w:p>
        </w:tc>
      </w:tr>
      <w:tr w:rsidR="00792AC7" w:rsidRPr="008F2FC3" w14:paraId="7779F250" w14:textId="77777777" w:rsidTr="00DC6069">
        <w:trPr>
          <w:trHeight w:val="93"/>
          <w:jc w:val="center"/>
        </w:trPr>
        <w:tc>
          <w:tcPr>
            <w:tcW w:w="5000" w:type="pct"/>
            <w:gridSpan w:val="9"/>
          </w:tcPr>
          <w:p w14:paraId="741D659A" w14:textId="77777777" w:rsidR="00556914" w:rsidRPr="00556914" w:rsidRDefault="00792AC7" w:rsidP="00556914">
            <w:pPr>
              <w:pStyle w:val="a3"/>
              <w:numPr>
                <w:ilvl w:val="0"/>
                <w:numId w:val="2"/>
              </w:numPr>
              <w:snapToGrid w:val="0"/>
              <w:ind w:leftChars="0" w:left="200" w:hangingChars="100" w:hanging="2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163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參考資料：</w:t>
            </w:r>
          </w:p>
          <w:p w14:paraId="08146D39" w14:textId="77777777" w:rsidR="00556914" w:rsidRPr="00556914" w:rsidRDefault="00556914" w:rsidP="0055691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http://www.mdnkids.com/coalmine/index14.shtml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國語日報”媒”有大不了</w:t>
            </w:r>
          </w:p>
          <w:p w14:paraId="12AEC61A" w14:textId="77777777" w:rsidR="00556914" w:rsidRPr="00556914" w:rsidRDefault="00556914" w:rsidP="0055691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https://www.youtube.com/watch?v=A0bFDeH5b9w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血礦第一集</w:t>
            </w:r>
          </w:p>
          <w:p w14:paraId="7779F24F" w14:textId="55F2953B" w:rsidR="00556914" w:rsidRPr="00556914" w:rsidRDefault="00556914" w:rsidP="00556914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</w:pP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https://www.youtube.com/watch?v=olHXxABn39Q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礦工悲歌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--</w:t>
            </w:r>
            <w:r w:rsidRPr="00556914">
              <w:rPr>
                <w:rFonts w:ascii="Times New Roman" w:hAnsi="Times New Roman" w:cs="Times New Roman" w:hint="eastAsia"/>
                <w:noProof/>
                <w:sz w:val="20"/>
                <w:szCs w:val="20"/>
              </w:rPr>
              <w:t>黃炳煌的音樂生命（臺灣鄉土音樂教材網站）</w:t>
            </w:r>
          </w:p>
        </w:tc>
      </w:tr>
      <w:tr w:rsidR="00792AC7" w:rsidRPr="008F2FC3" w14:paraId="7779F253" w14:textId="77777777" w:rsidTr="00DC6069">
        <w:trPr>
          <w:trHeight w:val="70"/>
          <w:jc w:val="center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14:paraId="7779F252" w14:textId="394C154B" w:rsidR="00792AC7" w:rsidRPr="00D96240" w:rsidRDefault="00792AC7" w:rsidP="00D96240">
            <w:pPr>
              <w:snapToGrid w:val="0"/>
              <w:spacing w:line="0" w:lineRule="atLeast"/>
              <w:rPr>
                <w:rFonts w:ascii="Times New Roman" w:hAnsi="Times New Roman" w:cs="Times New Roman" w:hint="eastAsia"/>
                <w:b/>
                <w:noProof/>
                <w:sz w:val="20"/>
                <w:szCs w:val="20"/>
              </w:rPr>
            </w:pPr>
            <w:r w:rsidRPr="007B163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附錄：</w:t>
            </w:r>
          </w:p>
        </w:tc>
      </w:tr>
    </w:tbl>
    <w:p w14:paraId="6D9E139C" w14:textId="77777777" w:rsidR="00A468E2" w:rsidRPr="00A468E2" w:rsidRDefault="00A468E2" w:rsidP="00A468E2">
      <w:pPr>
        <w:widowControl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88E40D6" w14:textId="145A88AA" w:rsidR="009B23AF" w:rsidRDefault="009B23AF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9FAB186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1792FD5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12CC329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D47F25C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C296D92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34DDC1A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D01A6CB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36868F3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78F1CC0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084ECFDD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2890A28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577533" w14:textId="77777777" w:rsidR="009239BA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C38091C" w14:textId="77777777" w:rsidR="009239BA" w:rsidRPr="008F2FC3" w:rsidRDefault="009239BA" w:rsidP="00A468E2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9239BA" w:rsidRPr="008F2FC3" w:rsidSect="007B1632">
      <w:footerReference w:type="default" r:id="rId8"/>
      <w:pgSz w:w="11906" w:h="16838"/>
      <w:pgMar w:top="1440" w:right="1080" w:bottom="1440" w:left="1080" w:header="851" w:footer="567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BBD35" w14:textId="77777777" w:rsidR="00696229" w:rsidRDefault="00696229" w:rsidP="005D416D">
      <w:r>
        <w:separator/>
      </w:r>
    </w:p>
  </w:endnote>
  <w:endnote w:type="continuationSeparator" w:id="0">
    <w:p w14:paraId="03594F1D" w14:textId="77777777" w:rsidR="00696229" w:rsidRDefault="00696229" w:rsidP="005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466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72A362" w14:textId="53D31020" w:rsidR="00696852" w:rsidRPr="00596AD8" w:rsidRDefault="00696852">
        <w:pPr>
          <w:pStyle w:val="a7"/>
          <w:jc w:val="center"/>
          <w:rPr>
            <w:rFonts w:ascii="Times New Roman" w:hAnsi="Times New Roman" w:cs="Times New Roman"/>
          </w:rPr>
        </w:pPr>
        <w:r w:rsidRPr="00596AD8">
          <w:rPr>
            <w:rFonts w:ascii="Times New Roman" w:hAnsi="Times New Roman" w:cs="Times New Roman"/>
          </w:rPr>
          <w:fldChar w:fldCharType="begin"/>
        </w:r>
        <w:r w:rsidRPr="00596AD8">
          <w:rPr>
            <w:rFonts w:ascii="Times New Roman" w:hAnsi="Times New Roman" w:cs="Times New Roman"/>
          </w:rPr>
          <w:instrText>PAGE   \* MERGEFORMAT</w:instrText>
        </w:r>
        <w:r w:rsidRPr="00596AD8">
          <w:rPr>
            <w:rFonts w:ascii="Times New Roman" w:hAnsi="Times New Roman" w:cs="Times New Roman"/>
          </w:rPr>
          <w:fldChar w:fldCharType="separate"/>
        </w:r>
        <w:r w:rsidR="00B73F4D" w:rsidRPr="00B73F4D">
          <w:rPr>
            <w:rFonts w:ascii="Times New Roman" w:hAnsi="Times New Roman" w:cs="Times New Roman"/>
            <w:noProof/>
            <w:lang w:val="zh-TW"/>
          </w:rPr>
          <w:t>1</w:t>
        </w:r>
        <w:r w:rsidRPr="00596AD8">
          <w:rPr>
            <w:rFonts w:ascii="Times New Roman" w:hAnsi="Times New Roman" w:cs="Times New Roman"/>
          </w:rPr>
          <w:fldChar w:fldCharType="end"/>
        </w:r>
      </w:p>
    </w:sdtContent>
  </w:sdt>
  <w:p w14:paraId="1FF2B787" w14:textId="77777777" w:rsidR="00696852" w:rsidRDefault="00696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D81A" w14:textId="77777777" w:rsidR="00696229" w:rsidRDefault="00696229" w:rsidP="005D416D">
      <w:r>
        <w:separator/>
      </w:r>
    </w:p>
  </w:footnote>
  <w:footnote w:type="continuationSeparator" w:id="0">
    <w:p w14:paraId="62DA0CE9" w14:textId="77777777" w:rsidR="00696229" w:rsidRDefault="00696229" w:rsidP="005D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24"/>
    <w:multiLevelType w:val="hybridMultilevel"/>
    <w:tmpl w:val="840429E4"/>
    <w:lvl w:ilvl="0" w:tplc="D65E538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F4F87"/>
    <w:multiLevelType w:val="hybridMultilevel"/>
    <w:tmpl w:val="38744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68CC"/>
    <w:multiLevelType w:val="hybridMultilevel"/>
    <w:tmpl w:val="54CC8A32"/>
    <w:lvl w:ilvl="0" w:tplc="0CBE5A6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01FC5"/>
    <w:multiLevelType w:val="hybridMultilevel"/>
    <w:tmpl w:val="0F4E6952"/>
    <w:lvl w:ilvl="0" w:tplc="CD56071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014F5"/>
    <w:multiLevelType w:val="hybridMultilevel"/>
    <w:tmpl w:val="62F23954"/>
    <w:lvl w:ilvl="0" w:tplc="9334D8B6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D6982002">
      <w:start w:val="1"/>
      <w:numFmt w:val="taiwaneseCountingThousand"/>
      <w:lvlText w:val="%2、"/>
      <w:lvlJc w:val="left"/>
      <w:pPr>
        <w:ind w:left="432" w:hanging="432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787284"/>
    <w:multiLevelType w:val="hybridMultilevel"/>
    <w:tmpl w:val="0D5A7054"/>
    <w:lvl w:ilvl="0" w:tplc="21425E52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E55B7"/>
    <w:multiLevelType w:val="hybridMultilevel"/>
    <w:tmpl w:val="40767FFC"/>
    <w:lvl w:ilvl="0" w:tplc="DC2AF3E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615FD"/>
    <w:multiLevelType w:val="hybridMultilevel"/>
    <w:tmpl w:val="F5708050"/>
    <w:lvl w:ilvl="0" w:tplc="D65E538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2D00478"/>
    <w:multiLevelType w:val="hybridMultilevel"/>
    <w:tmpl w:val="C23283C8"/>
    <w:lvl w:ilvl="0" w:tplc="AE3C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2D5002"/>
    <w:multiLevelType w:val="hybridMultilevel"/>
    <w:tmpl w:val="B5BC84CC"/>
    <w:lvl w:ilvl="0" w:tplc="37201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604A1A"/>
    <w:multiLevelType w:val="hybridMultilevel"/>
    <w:tmpl w:val="90B4CF14"/>
    <w:lvl w:ilvl="0" w:tplc="722EE11C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FA439F"/>
    <w:multiLevelType w:val="hybridMultilevel"/>
    <w:tmpl w:val="5524B09A"/>
    <w:lvl w:ilvl="0" w:tplc="32DA255A">
      <w:start w:val="1"/>
      <w:numFmt w:val="decimal"/>
      <w:lvlText w:val="%1."/>
      <w:lvlJc w:val="left"/>
      <w:pPr>
        <w:ind w:left="651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12" w15:restartNumberingAfterBreak="0">
    <w:nsid w:val="3B8F130C"/>
    <w:multiLevelType w:val="hybridMultilevel"/>
    <w:tmpl w:val="D03C1D3E"/>
    <w:lvl w:ilvl="0" w:tplc="6172E95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E903A2"/>
    <w:multiLevelType w:val="hybridMultilevel"/>
    <w:tmpl w:val="319EC706"/>
    <w:lvl w:ilvl="0" w:tplc="24320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6D2D50"/>
    <w:multiLevelType w:val="hybridMultilevel"/>
    <w:tmpl w:val="A40A8712"/>
    <w:lvl w:ilvl="0" w:tplc="6E7E662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3D484E"/>
    <w:multiLevelType w:val="hybridMultilevel"/>
    <w:tmpl w:val="30C2FE5A"/>
    <w:lvl w:ilvl="0" w:tplc="FD2663E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7326F7"/>
    <w:multiLevelType w:val="hybridMultilevel"/>
    <w:tmpl w:val="D84A39A4"/>
    <w:lvl w:ilvl="0" w:tplc="65C8139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7C3DBF"/>
    <w:multiLevelType w:val="hybridMultilevel"/>
    <w:tmpl w:val="FD16FB40"/>
    <w:lvl w:ilvl="0" w:tplc="D65E53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5C5E68"/>
    <w:multiLevelType w:val="hybridMultilevel"/>
    <w:tmpl w:val="68D8ABB8"/>
    <w:lvl w:ilvl="0" w:tplc="79A88616">
      <w:start w:val="1"/>
      <w:numFmt w:val="decimal"/>
      <w:lvlText w:val="%1."/>
      <w:lvlJc w:val="left"/>
      <w:pPr>
        <w:ind w:left="651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19" w15:restartNumberingAfterBreak="0">
    <w:nsid w:val="4BF82409"/>
    <w:multiLevelType w:val="hybridMultilevel"/>
    <w:tmpl w:val="5524B09A"/>
    <w:lvl w:ilvl="0" w:tplc="32DA255A">
      <w:start w:val="1"/>
      <w:numFmt w:val="decimal"/>
      <w:lvlText w:val="%1."/>
      <w:lvlJc w:val="left"/>
      <w:pPr>
        <w:ind w:left="651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20" w15:restartNumberingAfterBreak="0">
    <w:nsid w:val="4EBA6C3A"/>
    <w:multiLevelType w:val="hybridMultilevel"/>
    <w:tmpl w:val="6D5831AA"/>
    <w:lvl w:ilvl="0" w:tplc="6246847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84C8B"/>
    <w:multiLevelType w:val="hybridMultilevel"/>
    <w:tmpl w:val="8F9490B4"/>
    <w:lvl w:ilvl="0" w:tplc="C27249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1F4CD0"/>
    <w:multiLevelType w:val="hybridMultilevel"/>
    <w:tmpl w:val="FD0E9C5A"/>
    <w:lvl w:ilvl="0" w:tplc="3BBE7C9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ED37FC"/>
    <w:multiLevelType w:val="hybridMultilevel"/>
    <w:tmpl w:val="568CACBE"/>
    <w:lvl w:ilvl="0" w:tplc="29E0D1BA">
      <w:start w:val="1"/>
      <w:numFmt w:val="taiwaneseCountingThousand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EE2B11"/>
    <w:multiLevelType w:val="hybridMultilevel"/>
    <w:tmpl w:val="38744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F52579"/>
    <w:multiLevelType w:val="hybridMultilevel"/>
    <w:tmpl w:val="3CDA0B96"/>
    <w:lvl w:ilvl="0" w:tplc="D65E538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4AD3CF4"/>
    <w:multiLevelType w:val="hybridMultilevel"/>
    <w:tmpl w:val="2DE2C602"/>
    <w:lvl w:ilvl="0" w:tplc="87CC277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9E7E26"/>
    <w:multiLevelType w:val="hybridMultilevel"/>
    <w:tmpl w:val="0F4E6952"/>
    <w:lvl w:ilvl="0" w:tplc="CD56071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D33525"/>
    <w:multiLevelType w:val="hybridMultilevel"/>
    <w:tmpl w:val="ED36CC60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1A8E3D6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04066D"/>
    <w:multiLevelType w:val="hybridMultilevel"/>
    <w:tmpl w:val="5322B1E4"/>
    <w:lvl w:ilvl="0" w:tplc="9CB2C8F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787CAC"/>
    <w:multiLevelType w:val="hybridMultilevel"/>
    <w:tmpl w:val="642E9E84"/>
    <w:lvl w:ilvl="0" w:tplc="9CF4C2E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FC37CC"/>
    <w:multiLevelType w:val="hybridMultilevel"/>
    <w:tmpl w:val="A698AFBE"/>
    <w:lvl w:ilvl="0" w:tplc="D65E538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5CE44E15"/>
    <w:multiLevelType w:val="hybridMultilevel"/>
    <w:tmpl w:val="F5708050"/>
    <w:lvl w:ilvl="0" w:tplc="D65E538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5C1CC2"/>
    <w:multiLevelType w:val="hybridMultilevel"/>
    <w:tmpl w:val="7486B656"/>
    <w:lvl w:ilvl="0" w:tplc="00F0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315EEE"/>
    <w:multiLevelType w:val="hybridMultilevel"/>
    <w:tmpl w:val="1D20C3BA"/>
    <w:lvl w:ilvl="0" w:tplc="910C227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CE5162"/>
    <w:multiLevelType w:val="hybridMultilevel"/>
    <w:tmpl w:val="B93EF8D4"/>
    <w:lvl w:ilvl="0" w:tplc="85A0B6A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D60C84"/>
    <w:multiLevelType w:val="hybridMultilevel"/>
    <w:tmpl w:val="387449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8F2337"/>
    <w:multiLevelType w:val="hybridMultilevel"/>
    <w:tmpl w:val="ED4C24C8"/>
    <w:lvl w:ilvl="0" w:tplc="9EEE8F7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7187F"/>
    <w:multiLevelType w:val="hybridMultilevel"/>
    <w:tmpl w:val="03F0751C"/>
    <w:lvl w:ilvl="0" w:tplc="0DD85D4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24"/>
  </w:num>
  <w:num w:numId="5">
    <w:abstractNumId w:val="37"/>
  </w:num>
  <w:num w:numId="6">
    <w:abstractNumId w:val="1"/>
  </w:num>
  <w:num w:numId="7">
    <w:abstractNumId w:val="22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31"/>
  </w:num>
  <w:num w:numId="15">
    <w:abstractNumId w:val="32"/>
  </w:num>
  <w:num w:numId="16">
    <w:abstractNumId w:val="35"/>
  </w:num>
  <w:num w:numId="17">
    <w:abstractNumId w:val="39"/>
  </w:num>
  <w:num w:numId="18">
    <w:abstractNumId w:val="11"/>
  </w:num>
  <w:num w:numId="19">
    <w:abstractNumId w:val="15"/>
  </w:num>
  <w:num w:numId="20">
    <w:abstractNumId w:val="4"/>
  </w:num>
  <w:num w:numId="21">
    <w:abstractNumId w:val="6"/>
  </w:num>
  <w:num w:numId="22">
    <w:abstractNumId w:val="12"/>
  </w:num>
  <w:num w:numId="23">
    <w:abstractNumId w:val="26"/>
  </w:num>
  <w:num w:numId="24">
    <w:abstractNumId w:val="20"/>
  </w:num>
  <w:num w:numId="25">
    <w:abstractNumId w:val="18"/>
  </w:num>
  <w:num w:numId="26">
    <w:abstractNumId w:val="36"/>
  </w:num>
  <w:num w:numId="27">
    <w:abstractNumId w:val="30"/>
  </w:num>
  <w:num w:numId="28">
    <w:abstractNumId w:val="3"/>
  </w:num>
  <w:num w:numId="29">
    <w:abstractNumId w:val="25"/>
  </w:num>
  <w:num w:numId="30">
    <w:abstractNumId w:val="29"/>
  </w:num>
  <w:num w:numId="31">
    <w:abstractNumId w:val="23"/>
  </w:num>
  <w:num w:numId="32">
    <w:abstractNumId w:val="19"/>
  </w:num>
  <w:num w:numId="33">
    <w:abstractNumId w:val="21"/>
  </w:num>
  <w:num w:numId="34">
    <w:abstractNumId w:val="27"/>
  </w:num>
  <w:num w:numId="35">
    <w:abstractNumId w:val="7"/>
  </w:num>
  <w:num w:numId="36">
    <w:abstractNumId w:val="16"/>
  </w:num>
  <w:num w:numId="37">
    <w:abstractNumId w:val="38"/>
  </w:num>
  <w:num w:numId="38">
    <w:abstractNumId w:val="9"/>
  </w:num>
  <w:num w:numId="39">
    <w:abstractNumId w:val="8"/>
  </w:num>
  <w:num w:numId="40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A"/>
    <w:rsid w:val="00006644"/>
    <w:rsid w:val="00020354"/>
    <w:rsid w:val="00031130"/>
    <w:rsid w:val="00054D8E"/>
    <w:rsid w:val="00062138"/>
    <w:rsid w:val="00063EC6"/>
    <w:rsid w:val="00070522"/>
    <w:rsid w:val="00071171"/>
    <w:rsid w:val="00084FFF"/>
    <w:rsid w:val="0009786D"/>
    <w:rsid w:val="000A6F00"/>
    <w:rsid w:val="000B192E"/>
    <w:rsid w:val="000B6C5A"/>
    <w:rsid w:val="000B75E2"/>
    <w:rsid w:val="000C428B"/>
    <w:rsid w:val="000C43FF"/>
    <w:rsid w:val="000E0FAD"/>
    <w:rsid w:val="0010777E"/>
    <w:rsid w:val="00136F9D"/>
    <w:rsid w:val="0017273D"/>
    <w:rsid w:val="00183B92"/>
    <w:rsid w:val="00192026"/>
    <w:rsid w:val="00192305"/>
    <w:rsid w:val="001974FB"/>
    <w:rsid w:val="001A715E"/>
    <w:rsid w:val="001B06CA"/>
    <w:rsid w:val="001B6038"/>
    <w:rsid w:val="001B7BDF"/>
    <w:rsid w:val="001D2DDD"/>
    <w:rsid w:val="001D7A1D"/>
    <w:rsid w:val="001D7F6F"/>
    <w:rsid w:val="001F6943"/>
    <w:rsid w:val="0022502F"/>
    <w:rsid w:val="00227946"/>
    <w:rsid w:val="002309AD"/>
    <w:rsid w:val="00232F54"/>
    <w:rsid w:val="00233F25"/>
    <w:rsid w:val="00272E12"/>
    <w:rsid w:val="002811A0"/>
    <w:rsid w:val="0029113D"/>
    <w:rsid w:val="002A03E2"/>
    <w:rsid w:val="002C752A"/>
    <w:rsid w:val="002D3F83"/>
    <w:rsid w:val="002E17EB"/>
    <w:rsid w:val="002F40B1"/>
    <w:rsid w:val="00300F9F"/>
    <w:rsid w:val="00303F3A"/>
    <w:rsid w:val="0030426B"/>
    <w:rsid w:val="003128B2"/>
    <w:rsid w:val="00313CB7"/>
    <w:rsid w:val="003371C3"/>
    <w:rsid w:val="00344EFA"/>
    <w:rsid w:val="0034540A"/>
    <w:rsid w:val="003539F0"/>
    <w:rsid w:val="0035497D"/>
    <w:rsid w:val="00362680"/>
    <w:rsid w:val="00364377"/>
    <w:rsid w:val="00371D00"/>
    <w:rsid w:val="003A5126"/>
    <w:rsid w:val="003C5826"/>
    <w:rsid w:val="003D3E7D"/>
    <w:rsid w:val="003F4A16"/>
    <w:rsid w:val="00404037"/>
    <w:rsid w:val="00407362"/>
    <w:rsid w:val="00424565"/>
    <w:rsid w:val="004323D9"/>
    <w:rsid w:val="004426E1"/>
    <w:rsid w:val="00447923"/>
    <w:rsid w:val="004816A2"/>
    <w:rsid w:val="0048689C"/>
    <w:rsid w:val="004A2469"/>
    <w:rsid w:val="004E4132"/>
    <w:rsid w:val="005152A3"/>
    <w:rsid w:val="00515EEA"/>
    <w:rsid w:val="0054751E"/>
    <w:rsid w:val="00556914"/>
    <w:rsid w:val="00573B5E"/>
    <w:rsid w:val="00577191"/>
    <w:rsid w:val="00587C0A"/>
    <w:rsid w:val="00596AD8"/>
    <w:rsid w:val="005A7F9A"/>
    <w:rsid w:val="005C1280"/>
    <w:rsid w:val="005C6486"/>
    <w:rsid w:val="005D416D"/>
    <w:rsid w:val="005D43E6"/>
    <w:rsid w:val="00605D41"/>
    <w:rsid w:val="006111D5"/>
    <w:rsid w:val="006238C7"/>
    <w:rsid w:val="00626FAA"/>
    <w:rsid w:val="0063404F"/>
    <w:rsid w:val="0064449B"/>
    <w:rsid w:val="00645FDC"/>
    <w:rsid w:val="00647961"/>
    <w:rsid w:val="00655DD6"/>
    <w:rsid w:val="00661A55"/>
    <w:rsid w:val="00665CBE"/>
    <w:rsid w:val="00672747"/>
    <w:rsid w:val="006821F1"/>
    <w:rsid w:val="00696229"/>
    <w:rsid w:val="00696852"/>
    <w:rsid w:val="006C0276"/>
    <w:rsid w:val="006C6D28"/>
    <w:rsid w:val="006E7271"/>
    <w:rsid w:val="006F0891"/>
    <w:rsid w:val="00711028"/>
    <w:rsid w:val="00722A4C"/>
    <w:rsid w:val="00722BAD"/>
    <w:rsid w:val="00733B95"/>
    <w:rsid w:val="007452CF"/>
    <w:rsid w:val="00753C6F"/>
    <w:rsid w:val="007578B1"/>
    <w:rsid w:val="00764804"/>
    <w:rsid w:val="00773B6C"/>
    <w:rsid w:val="00792AC7"/>
    <w:rsid w:val="0079782B"/>
    <w:rsid w:val="007A2425"/>
    <w:rsid w:val="007A53D5"/>
    <w:rsid w:val="007A5D45"/>
    <w:rsid w:val="007B1632"/>
    <w:rsid w:val="007B52AB"/>
    <w:rsid w:val="007C0F75"/>
    <w:rsid w:val="007C2F50"/>
    <w:rsid w:val="007C585B"/>
    <w:rsid w:val="007C606A"/>
    <w:rsid w:val="007E3FEB"/>
    <w:rsid w:val="007F67E2"/>
    <w:rsid w:val="007F7AFB"/>
    <w:rsid w:val="008041D8"/>
    <w:rsid w:val="00807E87"/>
    <w:rsid w:val="00807FB8"/>
    <w:rsid w:val="00812595"/>
    <w:rsid w:val="00813C46"/>
    <w:rsid w:val="008425BB"/>
    <w:rsid w:val="00856558"/>
    <w:rsid w:val="00861699"/>
    <w:rsid w:val="0088024D"/>
    <w:rsid w:val="00893103"/>
    <w:rsid w:val="008931EC"/>
    <w:rsid w:val="008A0CFF"/>
    <w:rsid w:val="008A6D69"/>
    <w:rsid w:val="008B5F90"/>
    <w:rsid w:val="008C1D47"/>
    <w:rsid w:val="008F2FC3"/>
    <w:rsid w:val="0091080D"/>
    <w:rsid w:val="00910EB6"/>
    <w:rsid w:val="009162DA"/>
    <w:rsid w:val="00916BF0"/>
    <w:rsid w:val="009239BA"/>
    <w:rsid w:val="00927FED"/>
    <w:rsid w:val="00943F1A"/>
    <w:rsid w:val="00945472"/>
    <w:rsid w:val="0095037B"/>
    <w:rsid w:val="009762F2"/>
    <w:rsid w:val="00986C41"/>
    <w:rsid w:val="00994603"/>
    <w:rsid w:val="00995BD3"/>
    <w:rsid w:val="009B23AF"/>
    <w:rsid w:val="009C75A9"/>
    <w:rsid w:val="009D463E"/>
    <w:rsid w:val="009E07AA"/>
    <w:rsid w:val="009E0DB9"/>
    <w:rsid w:val="009E6336"/>
    <w:rsid w:val="009F1D2D"/>
    <w:rsid w:val="00A05619"/>
    <w:rsid w:val="00A225AB"/>
    <w:rsid w:val="00A245F7"/>
    <w:rsid w:val="00A300F2"/>
    <w:rsid w:val="00A37667"/>
    <w:rsid w:val="00A43A79"/>
    <w:rsid w:val="00A468E2"/>
    <w:rsid w:val="00A67875"/>
    <w:rsid w:val="00A715E2"/>
    <w:rsid w:val="00A93015"/>
    <w:rsid w:val="00A93C4B"/>
    <w:rsid w:val="00A9515E"/>
    <w:rsid w:val="00A95759"/>
    <w:rsid w:val="00A96E30"/>
    <w:rsid w:val="00AA2387"/>
    <w:rsid w:val="00AB5BE5"/>
    <w:rsid w:val="00AD439D"/>
    <w:rsid w:val="00AD51FD"/>
    <w:rsid w:val="00AF01F0"/>
    <w:rsid w:val="00AF5D0E"/>
    <w:rsid w:val="00B03FE2"/>
    <w:rsid w:val="00B1319D"/>
    <w:rsid w:val="00B15706"/>
    <w:rsid w:val="00B35C39"/>
    <w:rsid w:val="00B37C91"/>
    <w:rsid w:val="00B47554"/>
    <w:rsid w:val="00B61863"/>
    <w:rsid w:val="00B643B2"/>
    <w:rsid w:val="00B73F4D"/>
    <w:rsid w:val="00B759CC"/>
    <w:rsid w:val="00BA39E7"/>
    <w:rsid w:val="00BA42B8"/>
    <w:rsid w:val="00BF1557"/>
    <w:rsid w:val="00BF491D"/>
    <w:rsid w:val="00C037C4"/>
    <w:rsid w:val="00C06607"/>
    <w:rsid w:val="00C15C36"/>
    <w:rsid w:val="00C16AB0"/>
    <w:rsid w:val="00C45936"/>
    <w:rsid w:val="00C50461"/>
    <w:rsid w:val="00C55856"/>
    <w:rsid w:val="00C651EB"/>
    <w:rsid w:val="00C80678"/>
    <w:rsid w:val="00CB4282"/>
    <w:rsid w:val="00CC5520"/>
    <w:rsid w:val="00CE2129"/>
    <w:rsid w:val="00CF1366"/>
    <w:rsid w:val="00D212C1"/>
    <w:rsid w:val="00D26AA4"/>
    <w:rsid w:val="00D538E8"/>
    <w:rsid w:val="00D60916"/>
    <w:rsid w:val="00D63BA0"/>
    <w:rsid w:val="00D668BF"/>
    <w:rsid w:val="00D7647A"/>
    <w:rsid w:val="00D86DF3"/>
    <w:rsid w:val="00D920F8"/>
    <w:rsid w:val="00D96240"/>
    <w:rsid w:val="00DA2245"/>
    <w:rsid w:val="00DB1063"/>
    <w:rsid w:val="00DB7B59"/>
    <w:rsid w:val="00DC6069"/>
    <w:rsid w:val="00DE1B41"/>
    <w:rsid w:val="00DF0B64"/>
    <w:rsid w:val="00E11D7E"/>
    <w:rsid w:val="00E26F05"/>
    <w:rsid w:val="00E41C97"/>
    <w:rsid w:val="00E55FDB"/>
    <w:rsid w:val="00E73B40"/>
    <w:rsid w:val="00E836FB"/>
    <w:rsid w:val="00E93A74"/>
    <w:rsid w:val="00E95430"/>
    <w:rsid w:val="00E97E3A"/>
    <w:rsid w:val="00EA5B39"/>
    <w:rsid w:val="00EA7235"/>
    <w:rsid w:val="00EB0515"/>
    <w:rsid w:val="00EC375B"/>
    <w:rsid w:val="00EC711C"/>
    <w:rsid w:val="00ED55C6"/>
    <w:rsid w:val="00ED6E3C"/>
    <w:rsid w:val="00EE757D"/>
    <w:rsid w:val="00EF45C6"/>
    <w:rsid w:val="00F04896"/>
    <w:rsid w:val="00F05F56"/>
    <w:rsid w:val="00F07B49"/>
    <w:rsid w:val="00F20855"/>
    <w:rsid w:val="00F20B9A"/>
    <w:rsid w:val="00F22C60"/>
    <w:rsid w:val="00F23FAF"/>
    <w:rsid w:val="00F45EAC"/>
    <w:rsid w:val="00F5777C"/>
    <w:rsid w:val="00F66C36"/>
    <w:rsid w:val="00F66EB1"/>
    <w:rsid w:val="00F80747"/>
    <w:rsid w:val="00F95233"/>
    <w:rsid w:val="00FA7252"/>
    <w:rsid w:val="00FB3714"/>
    <w:rsid w:val="00FC0560"/>
    <w:rsid w:val="00FD5B7D"/>
    <w:rsid w:val="00FD7EF6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F206"/>
  <w15:docId w15:val="{D488D2B1-87ED-41AF-AD19-15548885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CA"/>
    <w:pPr>
      <w:widowControl w:val="0"/>
    </w:pPr>
    <w:rPr>
      <w:rFonts w:eastAsia="標楷體"/>
      <w:sz w:val="27"/>
    </w:rPr>
  </w:style>
  <w:style w:type="paragraph" w:styleId="1">
    <w:name w:val="heading 1"/>
    <w:basedOn w:val="a"/>
    <w:link w:val="10"/>
    <w:uiPriority w:val="9"/>
    <w:qFormat/>
    <w:rsid w:val="00AF5D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75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06C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B06CA"/>
    <w:rPr>
      <w:rFonts w:eastAsia="標楷體"/>
      <w:sz w:val="27"/>
    </w:rPr>
  </w:style>
  <w:style w:type="paragraph" w:customStyle="1" w:styleId="default">
    <w:name w:val="default"/>
    <w:basedOn w:val="a"/>
    <w:rsid w:val="00547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52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2A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16D"/>
    <w:rPr>
      <w:rFonts w:eastAsia="標楷體"/>
      <w:sz w:val="20"/>
      <w:szCs w:val="20"/>
    </w:rPr>
  </w:style>
  <w:style w:type="table" w:customStyle="1" w:styleId="TableNormal">
    <w:name w:val="Table Normal"/>
    <w:rsid w:val="009B2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B6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55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A5D45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930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3015"/>
  </w:style>
  <w:style w:type="character" w:customStyle="1" w:styleId="af">
    <w:name w:val="註解文字 字元"/>
    <w:basedOn w:val="a0"/>
    <w:link w:val="ae"/>
    <w:uiPriority w:val="99"/>
    <w:semiHidden/>
    <w:rsid w:val="00A93015"/>
    <w:rPr>
      <w:rFonts w:eastAsia="標楷體"/>
      <w:sz w:val="27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301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93015"/>
    <w:rPr>
      <w:rFonts w:eastAsia="標楷體"/>
      <w:b/>
      <w:bCs/>
      <w:sz w:val="27"/>
    </w:rPr>
  </w:style>
  <w:style w:type="character" w:customStyle="1" w:styleId="10">
    <w:name w:val="標題 1 字元"/>
    <w:basedOn w:val="a0"/>
    <w:link w:val="1"/>
    <w:uiPriority w:val="9"/>
    <w:rsid w:val="00AF5D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A9575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A95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68C2-1F17-4366-B530-62274B92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Yungshan Hung</dc:creator>
  <cp:lastModifiedBy>徐 艾倫</cp:lastModifiedBy>
  <cp:revision>26</cp:revision>
  <cp:lastPrinted>2018-10-16T12:32:00Z</cp:lastPrinted>
  <dcterms:created xsi:type="dcterms:W3CDTF">2019-04-10T17:40:00Z</dcterms:created>
  <dcterms:modified xsi:type="dcterms:W3CDTF">2019-06-19T17:33:00Z</dcterms:modified>
</cp:coreProperties>
</file>